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AEB76E" w14:textId="77777777" w:rsidR="00D403F4" w:rsidRPr="001A2CC8" w:rsidRDefault="00D403F4" w:rsidP="00B72E6D">
      <w:pPr>
        <w:pBdr>
          <w:bottom w:val="single" w:sz="12" w:space="1" w:color="auto"/>
        </w:pBdr>
        <w:shd w:val="clear" w:color="auto" w:fill="FFFFFF"/>
        <w:tabs>
          <w:tab w:val="left" w:pos="3780"/>
        </w:tabs>
        <w:ind w:firstLine="567"/>
        <w:jc w:val="right"/>
        <w:rPr>
          <w:i/>
          <w:sz w:val="24"/>
          <w:szCs w:val="24"/>
          <w:lang w:val="kk-KZ"/>
        </w:rPr>
      </w:pPr>
      <w:r w:rsidRPr="001A2CC8">
        <w:rPr>
          <w:i/>
          <w:sz w:val="24"/>
          <w:szCs w:val="24"/>
        </w:rPr>
        <w:t>Проект</w:t>
      </w:r>
    </w:p>
    <w:p w14:paraId="50BFBD18" w14:textId="25DA52A2" w:rsidR="00D403F4" w:rsidRPr="001A2CC8" w:rsidRDefault="00D403F4" w:rsidP="00B72E6D">
      <w:pPr>
        <w:pBdr>
          <w:bottom w:val="single" w:sz="12" w:space="1" w:color="auto"/>
        </w:pBdr>
        <w:shd w:val="clear" w:color="auto" w:fill="FFFFFF"/>
        <w:ind w:firstLine="567"/>
        <w:jc w:val="center"/>
        <w:rPr>
          <w:sz w:val="24"/>
          <w:szCs w:val="24"/>
          <w:lang w:val="kk-KZ"/>
        </w:rPr>
      </w:pPr>
      <w:r w:rsidRPr="001A2CC8">
        <w:rPr>
          <w:sz w:val="24"/>
          <w:szCs w:val="24"/>
        </w:rPr>
        <w:t xml:space="preserve">Изображение Государственного </w:t>
      </w:r>
      <w:r w:rsidR="00A069D8" w:rsidRPr="001A2CC8">
        <w:rPr>
          <w:sz w:val="24"/>
          <w:szCs w:val="24"/>
          <w:lang w:val="kk-KZ"/>
        </w:rPr>
        <w:t>Герба Республики Казахстан</w:t>
      </w:r>
    </w:p>
    <w:p w14:paraId="66C61C28" w14:textId="77777777" w:rsidR="00D403F4" w:rsidRPr="001A2CC8" w:rsidRDefault="00D403F4" w:rsidP="00B72E6D">
      <w:pPr>
        <w:pBdr>
          <w:bottom w:val="single" w:sz="12" w:space="1" w:color="auto"/>
        </w:pBdr>
        <w:shd w:val="clear" w:color="auto" w:fill="FFFFFF"/>
        <w:ind w:firstLine="567"/>
        <w:jc w:val="center"/>
        <w:rPr>
          <w:b/>
          <w:sz w:val="24"/>
          <w:szCs w:val="24"/>
        </w:rPr>
      </w:pPr>
    </w:p>
    <w:p w14:paraId="59330D96" w14:textId="77777777" w:rsidR="00D403F4" w:rsidRPr="001A2CC8" w:rsidRDefault="00D403F4" w:rsidP="00B72E6D">
      <w:pPr>
        <w:pBdr>
          <w:bottom w:val="single" w:sz="12" w:space="1" w:color="auto"/>
        </w:pBdr>
        <w:shd w:val="clear" w:color="auto" w:fill="FFFFFF"/>
        <w:ind w:firstLine="567"/>
        <w:jc w:val="center"/>
        <w:rPr>
          <w:b/>
          <w:sz w:val="24"/>
          <w:szCs w:val="24"/>
        </w:rPr>
      </w:pPr>
      <w:r w:rsidRPr="001A2CC8">
        <w:rPr>
          <w:b/>
          <w:sz w:val="24"/>
          <w:szCs w:val="24"/>
        </w:rPr>
        <w:t>НАЦИОНАЛЬНЫЙ СТАНДАРТ РЕСПУБЛИКИ КАЗАХСТАН</w:t>
      </w:r>
    </w:p>
    <w:p w14:paraId="169D1248" w14:textId="70B90BD4" w:rsidR="00D403F4" w:rsidRPr="001A2CC8" w:rsidRDefault="00D403F4" w:rsidP="00B72E6D">
      <w:pPr>
        <w:shd w:val="clear" w:color="auto" w:fill="FFFFFF"/>
        <w:ind w:firstLine="567"/>
        <w:jc w:val="center"/>
        <w:rPr>
          <w:b/>
          <w:caps/>
          <w:sz w:val="24"/>
          <w:szCs w:val="24"/>
        </w:rPr>
      </w:pPr>
    </w:p>
    <w:p w14:paraId="0607A68D" w14:textId="6E8D343B" w:rsidR="006E4BA6" w:rsidRPr="001A2CC8" w:rsidRDefault="006E4BA6" w:rsidP="00B72E6D">
      <w:pPr>
        <w:shd w:val="clear" w:color="auto" w:fill="FFFFFF"/>
        <w:ind w:firstLine="567"/>
        <w:jc w:val="center"/>
        <w:rPr>
          <w:b/>
          <w:caps/>
          <w:sz w:val="24"/>
          <w:szCs w:val="24"/>
        </w:rPr>
      </w:pPr>
    </w:p>
    <w:p w14:paraId="3A19A070" w14:textId="77777777" w:rsidR="006E4BA6" w:rsidRPr="001A2CC8" w:rsidRDefault="006E4BA6" w:rsidP="00B72E6D">
      <w:pPr>
        <w:shd w:val="clear" w:color="auto" w:fill="FFFFFF"/>
        <w:ind w:firstLine="567"/>
        <w:jc w:val="center"/>
        <w:rPr>
          <w:b/>
          <w:caps/>
          <w:sz w:val="24"/>
          <w:szCs w:val="24"/>
        </w:rPr>
      </w:pPr>
    </w:p>
    <w:p w14:paraId="22D2FF04" w14:textId="77777777" w:rsidR="00D403F4" w:rsidRPr="001A2CC8" w:rsidRDefault="00D403F4" w:rsidP="00B72E6D">
      <w:pPr>
        <w:shd w:val="clear" w:color="auto" w:fill="FFFFFF"/>
        <w:tabs>
          <w:tab w:val="left" w:pos="8640"/>
        </w:tabs>
        <w:ind w:firstLine="567"/>
        <w:jc w:val="center"/>
        <w:rPr>
          <w:b/>
          <w:caps/>
          <w:sz w:val="24"/>
          <w:szCs w:val="24"/>
        </w:rPr>
      </w:pPr>
    </w:p>
    <w:p w14:paraId="138E1266" w14:textId="77777777" w:rsidR="00D403F4" w:rsidRPr="001A2CC8" w:rsidRDefault="00D403F4" w:rsidP="00B72E6D">
      <w:pPr>
        <w:shd w:val="clear" w:color="auto" w:fill="FFFFFF"/>
        <w:tabs>
          <w:tab w:val="left" w:pos="8640"/>
        </w:tabs>
        <w:ind w:firstLine="567"/>
        <w:jc w:val="center"/>
        <w:rPr>
          <w:b/>
          <w:caps/>
          <w:sz w:val="24"/>
          <w:szCs w:val="24"/>
        </w:rPr>
      </w:pPr>
    </w:p>
    <w:p w14:paraId="4C6493A4" w14:textId="77777777" w:rsidR="00D403F4" w:rsidRPr="001A2CC8" w:rsidRDefault="00D403F4" w:rsidP="00B72E6D">
      <w:pPr>
        <w:ind w:firstLine="567"/>
        <w:rPr>
          <w:b/>
          <w:sz w:val="24"/>
          <w:szCs w:val="24"/>
        </w:rPr>
      </w:pPr>
    </w:p>
    <w:p w14:paraId="4980EA72" w14:textId="77777777" w:rsidR="00D403F4" w:rsidRPr="001A2CC8" w:rsidRDefault="00D403F4" w:rsidP="00B72E6D">
      <w:pPr>
        <w:ind w:firstLine="567"/>
        <w:rPr>
          <w:b/>
          <w:sz w:val="24"/>
          <w:szCs w:val="24"/>
        </w:rPr>
      </w:pPr>
    </w:p>
    <w:p w14:paraId="606F893C" w14:textId="31F0BD88" w:rsidR="00FB0113" w:rsidRPr="001A2CC8" w:rsidRDefault="00FB0113" w:rsidP="00B72E6D">
      <w:pPr>
        <w:ind w:firstLine="567"/>
        <w:rPr>
          <w:b/>
          <w:sz w:val="24"/>
          <w:szCs w:val="24"/>
        </w:rPr>
      </w:pPr>
    </w:p>
    <w:p w14:paraId="7BA3D21C" w14:textId="56C075DB" w:rsidR="00FB0113" w:rsidRPr="001A2CC8" w:rsidRDefault="00FB0113" w:rsidP="00B72E6D">
      <w:pPr>
        <w:ind w:firstLine="567"/>
        <w:rPr>
          <w:b/>
          <w:sz w:val="24"/>
          <w:szCs w:val="24"/>
        </w:rPr>
      </w:pPr>
    </w:p>
    <w:p w14:paraId="6080EFBD" w14:textId="77777777" w:rsidR="00D403F4" w:rsidRPr="001A2CC8" w:rsidRDefault="00D403F4" w:rsidP="00B72E6D">
      <w:pPr>
        <w:ind w:firstLine="567"/>
        <w:rPr>
          <w:b/>
          <w:sz w:val="24"/>
          <w:szCs w:val="24"/>
        </w:rPr>
      </w:pPr>
    </w:p>
    <w:p w14:paraId="4D7A1561" w14:textId="77777777" w:rsidR="00D403F4" w:rsidRPr="001A2CC8" w:rsidRDefault="00D403F4" w:rsidP="00B72E6D">
      <w:pPr>
        <w:ind w:firstLine="567"/>
        <w:rPr>
          <w:b/>
          <w:sz w:val="24"/>
          <w:szCs w:val="24"/>
        </w:rPr>
      </w:pPr>
    </w:p>
    <w:p w14:paraId="21B35A3E" w14:textId="77777777" w:rsidR="001A2CC8" w:rsidRPr="001A2CC8" w:rsidRDefault="001A2CC8" w:rsidP="009107B9">
      <w:pPr>
        <w:ind w:firstLine="567"/>
        <w:jc w:val="center"/>
        <w:rPr>
          <w:b/>
          <w:sz w:val="24"/>
          <w:szCs w:val="24"/>
        </w:rPr>
      </w:pPr>
      <w:r w:rsidRPr="001A2CC8">
        <w:rPr>
          <w:b/>
          <w:sz w:val="24"/>
          <w:szCs w:val="24"/>
        </w:rPr>
        <w:t>Информационные технологии</w:t>
      </w:r>
    </w:p>
    <w:p w14:paraId="4D04C96D" w14:textId="49118F8A" w:rsidR="001A2CC8" w:rsidRPr="001A2CC8" w:rsidRDefault="001A2CC8" w:rsidP="009107B9">
      <w:pPr>
        <w:ind w:firstLine="567"/>
        <w:jc w:val="center"/>
        <w:rPr>
          <w:b/>
          <w:sz w:val="24"/>
          <w:szCs w:val="24"/>
        </w:rPr>
      </w:pPr>
      <w:r w:rsidRPr="001A2CC8">
        <w:rPr>
          <w:b/>
          <w:sz w:val="24"/>
          <w:szCs w:val="24"/>
        </w:rPr>
        <w:t>Обучение, образование и подготовка</w:t>
      </w:r>
    </w:p>
    <w:p w14:paraId="40D5CA00" w14:textId="77777777" w:rsidR="001A2CC8" w:rsidRPr="001A2CC8" w:rsidRDefault="001A2CC8" w:rsidP="009107B9">
      <w:pPr>
        <w:ind w:firstLine="567"/>
        <w:jc w:val="center"/>
        <w:rPr>
          <w:b/>
          <w:sz w:val="24"/>
          <w:szCs w:val="24"/>
        </w:rPr>
      </w:pPr>
    </w:p>
    <w:p w14:paraId="7CE99377" w14:textId="762B3B1C" w:rsidR="009107B9" w:rsidRPr="001A2CC8" w:rsidRDefault="001A2CC8" w:rsidP="009107B9">
      <w:pPr>
        <w:ind w:firstLine="567"/>
        <w:jc w:val="center"/>
        <w:rPr>
          <w:b/>
          <w:sz w:val="24"/>
          <w:szCs w:val="24"/>
        </w:rPr>
      </w:pPr>
      <w:r w:rsidRPr="001A2CC8">
        <w:rPr>
          <w:b/>
          <w:sz w:val="24"/>
          <w:szCs w:val="24"/>
        </w:rPr>
        <w:t>ТРЕБОВАНИЯ К ЭЛЕКТРОННЫМ УЧЕБНИКАМ В СФЕРЕ ОБРАЗОВАНИЯ</w:t>
      </w:r>
    </w:p>
    <w:p w14:paraId="2B1448F5" w14:textId="77777777" w:rsidR="00FC3A9C" w:rsidRPr="001A2CC8" w:rsidRDefault="00FC3A9C" w:rsidP="009107B9">
      <w:pPr>
        <w:ind w:firstLine="567"/>
        <w:jc w:val="center"/>
        <w:rPr>
          <w:b/>
          <w:sz w:val="24"/>
          <w:szCs w:val="24"/>
        </w:rPr>
      </w:pPr>
    </w:p>
    <w:p w14:paraId="36300DF2" w14:textId="77777777" w:rsidR="007F559D" w:rsidRPr="001A2CC8" w:rsidRDefault="007F559D" w:rsidP="00B72E6D">
      <w:pPr>
        <w:ind w:firstLine="567"/>
        <w:jc w:val="right"/>
        <w:rPr>
          <w:b/>
          <w:color w:val="000000"/>
          <w:spacing w:val="4"/>
          <w:sz w:val="24"/>
          <w:szCs w:val="24"/>
        </w:rPr>
      </w:pPr>
    </w:p>
    <w:p w14:paraId="6C93CF2F" w14:textId="0D592360" w:rsidR="00D403F4" w:rsidRPr="001A2CC8" w:rsidRDefault="00D403F4" w:rsidP="00B72E6D">
      <w:pPr>
        <w:ind w:firstLine="567"/>
        <w:jc w:val="center"/>
        <w:rPr>
          <w:b/>
          <w:sz w:val="24"/>
          <w:szCs w:val="24"/>
          <w:lang w:val="en-US"/>
        </w:rPr>
      </w:pPr>
      <w:r w:rsidRPr="001A2CC8">
        <w:rPr>
          <w:b/>
          <w:sz w:val="24"/>
          <w:szCs w:val="24"/>
        </w:rPr>
        <w:t>СТ</w:t>
      </w:r>
      <w:r w:rsidR="0004549C" w:rsidRPr="001A2CC8">
        <w:rPr>
          <w:b/>
          <w:sz w:val="24"/>
          <w:szCs w:val="24"/>
          <w:lang w:val="en-US"/>
        </w:rPr>
        <w:t xml:space="preserve"> </w:t>
      </w:r>
      <w:r w:rsidRPr="001A2CC8">
        <w:rPr>
          <w:b/>
          <w:sz w:val="24"/>
          <w:szCs w:val="24"/>
        </w:rPr>
        <w:t>РК</w:t>
      </w:r>
      <w:r w:rsidR="003C1729" w:rsidRPr="001A2CC8">
        <w:rPr>
          <w:b/>
          <w:sz w:val="24"/>
          <w:szCs w:val="24"/>
          <w:lang w:val="en-US"/>
        </w:rPr>
        <w:t xml:space="preserve"> </w:t>
      </w:r>
      <w:r w:rsidR="009107B9" w:rsidRPr="001A2CC8">
        <w:rPr>
          <w:b/>
          <w:sz w:val="24"/>
          <w:szCs w:val="24"/>
          <w:lang w:val="en-US"/>
        </w:rPr>
        <w:t>ISO/IEC T</w:t>
      </w:r>
      <w:r w:rsidR="009601E5" w:rsidRPr="001A2CC8">
        <w:rPr>
          <w:b/>
          <w:sz w:val="24"/>
          <w:szCs w:val="24"/>
          <w:lang w:val="en-US"/>
        </w:rPr>
        <w:t>R</w:t>
      </w:r>
      <w:r w:rsidR="009107B9" w:rsidRPr="001A2CC8">
        <w:rPr>
          <w:b/>
          <w:sz w:val="24"/>
          <w:szCs w:val="24"/>
          <w:lang w:val="en-US"/>
        </w:rPr>
        <w:t xml:space="preserve"> </w:t>
      </w:r>
      <w:r w:rsidR="009601E5" w:rsidRPr="001A2CC8">
        <w:rPr>
          <w:b/>
          <w:sz w:val="24"/>
          <w:szCs w:val="24"/>
          <w:lang w:val="en-US"/>
        </w:rPr>
        <w:t>18120</w:t>
      </w:r>
    </w:p>
    <w:p w14:paraId="7D803FD9" w14:textId="77777777" w:rsidR="00D403F4" w:rsidRPr="001A2CC8" w:rsidRDefault="00D403F4" w:rsidP="00B72E6D">
      <w:pPr>
        <w:ind w:firstLine="567"/>
        <w:jc w:val="center"/>
        <w:rPr>
          <w:sz w:val="24"/>
          <w:szCs w:val="24"/>
          <w:lang w:val="kk-KZ"/>
        </w:rPr>
      </w:pPr>
    </w:p>
    <w:p w14:paraId="3C1E58C0" w14:textId="77777777" w:rsidR="00D403F4" w:rsidRPr="001A2CC8" w:rsidRDefault="00D403F4" w:rsidP="00B72E6D">
      <w:pPr>
        <w:ind w:firstLine="567"/>
        <w:jc w:val="center"/>
        <w:rPr>
          <w:sz w:val="24"/>
          <w:szCs w:val="24"/>
          <w:lang w:val="en-US"/>
        </w:rPr>
      </w:pPr>
    </w:p>
    <w:p w14:paraId="733F8D65" w14:textId="4EEDDB11" w:rsidR="00D403F4" w:rsidRPr="001A2CC8" w:rsidRDefault="00D403F4" w:rsidP="00FC3A9C">
      <w:pPr>
        <w:pStyle w:val="Default"/>
        <w:jc w:val="center"/>
        <w:rPr>
          <w:i/>
          <w:lang w:val="en-US"/>
        </w:rPr>
      </w:pPr>
      <w:r w:rsidRPr="001A2CC8">
        <w:rPr>
          <w:i/>
          <w:lang w:val="en-US"/>
        </w:rPr>
        <w:t>(</w:t>
      </w:r>
      <w:r w:rsidR="00944696" w:rsidRPr="001A2CC8">
        <w:rPr>
          <w:i/>
          <w:lang w:val="en-US"/>
        </w:rPr>
        <w:t>ISO/IEC T</w:t>
      </w:r>
      <w:r w:rsidR="00FC3A9C" w:rsidRPr="001A2CC8">
        <w:rPr>
          <w:i/>
          <w:lang w:val="en-US"/>
        </w:rPr>
        <w:t>R</w:t>
      </w:r>
      <w:r w:rsidR="00944696" w:rsidRPr="001A2CC8">
        <w:rPr>
          <w:i/>
          <w:lang w:val="en-US"/>
        </w:rPr>
        <w:t xml:space="preserve"> </w:t>
      </w:r>
      <w:r w:rsidR="00FC3A9C" w:rsidRPr="001A2CC8">
        <w:rPr>
          <w:i/>
          <w:lang w:val="en-US"/>
        </w:rPr>
        <w:t>18120:2016 Information technology - Learning, education, and training - Requirements for e-textbooks in education</w:t>
      </w:r>
      <w:r w:rsidR="009107B9" w:rsidRPr="001A2CC8">
        <w:rPr>
          <w:i/>
          <w:lang w:val="en-US"/>
        </w:rPr>
        <w:t xml:space="preserve">, </w:t>
      </w:r>
      <w:r w:rsidR="005A2A85" w:rsidRPr="001A2CC8">
        <w:rPr>
          <w:i/>
          <w:lang w:val="en-US"/>
        </w:rPr>
        <w:t>IDT</w:t>
      </w:r>
      <w:r w:rsidRPr="001A2CC8">
        <w:rPr>
          <w:i/>
          <w:lang w:val="en-US"/>
        </w:rPr>
        <w:t>)</w:t>
      </w:r>
    </w:p>
    <w:p w14:paraId="68205F1D" w14:textId="77777777" w:rsidR="00D403F4" w:rsidRPr="001A2CC8" w:rsidRDefault="00D403F4" w:rsidP="00B72E6D">
      <w:pPr>
        <w:ind w:firstLine="567"/>
        <w:jc w:val="left"/>
        <w:rPr>
          <w:sz w:val="24"/>
          <w:szCs w:val="24"/>
          <w:lang w:val="en-US"/>
        </w:rPr>
      </w:pPr>
    </w:p>
    <w:p w14:paraId="3CEDCC74" w14:textId="77777777" w:rsidR="00D403F4" w:rsidRPr="001A2CC8" w:rsidRDefault="00D403F4" w:rsidP="00B72E6D">
      <w:pPr>
        <w:ind w:firstLine="567"/>
        <w:jc w:val="left"/>
        <w:rPr>
          <w:sz w:val="24"/>
          <w:szCs w:val="24"/>
          <w:lang w:val="en-US"/>
        </w:rPr>
      </w:pPr>
    </w:p>
    <w:p w14:paraId="327544EE" w14:textId="77777777" w:rsidR="00D403F4" w:rsidRDefault="00D403F4" w:rsidP="00B72E6D">
      <w:pPr>
        <w:ind w:firstLine="567"/>
        <w:jc w:val="center"/>
        <w:rPr>
          <w:sz w:val="24"/>
          <w:szCs w:val="24"/>
          <w:lang w:val="en-US"/>
        </w:rPr>
      </w:pPr>
    </w:p>
    <w:p w14:paraId="1CBBC3B6" w14:textId="77777777" w:rsidR="001A2CC8" w:rsidRDefault="001A2CC8" w:rsidP="00B72E6D">
      <w:pPr>
        <w:ind w:firstLine="567"/>
        <w:jc w:val="center"/>
        <w:rPr>
          <w:sz w:val="24"/>
          <w:szCs w:val="24"/>
          <w:lang w:val="en-US"/>
        </w:rPr>
      </w:pPr>
    </w:p>
    <w:p w14:paraId="6A4FD503" w14:textId="77777777" w:rsidR="001A2CC8" w:rsidRDefault="001A2CC8" w:rsidP="00B72E6D">
      <w:pPr>
        <w:ind w:firstLine="567"/>
        <w:jc w:val="center"/>
        <w:rPr>
          <w:sz w:val="24"/>
          <w:szCs w:val="24"/>
          <w:lang w:val="en-US"/>
        </w:rPr>
      </w:pPr>
    </w:p>
    <w:p w14:paraId="13ABC143" w14:textId="77777777" w:rsidR="001A2CC8" w:rsidRDefault="001A2CC8" w:rsidP="00B72E6D">
      <w:pPr>
        <w:ind w:firstLine="567"/>
        <w:jc w:val="center"/>
        <w:rPr>
          <w:sz w:val="24"/>
          <w:szCs w:val="24"/>
          <w:lang w:val="en-US"/>
        </w:rPr>
      </w:pPr>
    </w:p>
    <w:p w14:paraId="3F21F3C4" w14:textId="77777777" w:rsidR="001A2CC8" w:rsidRDefault="001A2CC8" w:rsidP="00B72E6D">
      <w:pPr>
        <w:ind w:firstLine="567"/>
        <w:jc w:val="center"/>
        <w:rPr>
          <w:sz w:val="24"/>
          <w:szCs w:val="24"/>
          <w:lang w:val="en-US"/>
        </w:rPr>
      </w:pPr>
    </w:p>
    <w:p w14:paraId="14918A89" w14:textId="77777777" w:rsidR="001A2CC8" w:rsidRDefault="001A2CC8" w:rsidP="00B72E6D">
      <w:pPr>
        <w:ind w:firstLine="567"/>
        <w:jc w:val="center"/>
        <w:rPr>
          <w:sz w:val="24"/>
          <w:szCs w:val="24"/>
          <w:lang w:val="en-US"/>
        </w:rPr>
      </w:pPr>
    </w:p>
    <w:p w14:paraId="2E7C6590" w14:textId="77777777" w:rsidR="001A2CC8" w:rsidRDefault="001A2CC8" w:rsidP="00B72E6D">
      <w:pPr>
        <w:ind w:firstLine="567"/>
        <w:jc w:val="center"/>
        <w:rPr>
          <w:sz w:val="24"/>
          <w:szCs w:val="24"/>
          <w:lang w:val="en-US"/>
        </w:rPr>
      </w:pPr>
    </w:p>
    <w:p w14:paraId="75511D33" w14:textId="77777777" w:rsidR="001A2CC8" w:rsidRPr="001A2CC8" w:rsidRDefault="001A2CC8" w:rsidP="00B72E6D">
      <w:pPr>
        <w:ind w:firstLine="567"/>
        <w:jc w:val="center"/>
        <w:rPr>
          <w:sz w:val="24"/>
          <w:szCs w:val="24"/>
          <w:lang w:val="en-US"/>
        </w:rPr>
      </w:pPr>
    </w:p>
    <w:p w14:paraId="37551722" w14:textId="35EE944B" w:rsidR="00C2205F" w:rsidRPr="001A2CC8" w:rsidRDefault="00C2205F" w:rsidP="001A2CC8">
      <w:pPr>
        <w:ind w:firstLine="567"/>
        <w:jc w:val="center"/>
        <w:rPr>
          <w:i/>
          <w:sz w:val="24"/>
          <w:szCs w:val="24"/>
        </w:rPr>
      </w:pPr>
      <w:r w:rsidRPr="001A2CC8">
        <w:rPr>
          <w:i/>
          <w:sz w:val="24"/>
          <w:szCs w:val="24"/>
        </w:rPr>
        <w:t>Настоящий проект стандарта</w:t>
      </w:r>
      <w:r w:rsidR="001A2CC8">
        <w:rPr>
          <w:i/>
          <w:sz w:val="24"/>
          <w:szCs w:val="24"/>
        </w:rPr>
        <w:t xml:space="preserve"> </w:t>
      </w:r>
      <w:r w:rsidRPr="001A2CC8">
        <w:rPr>
          <w:i/>
          <w:sz w:val="24"/>
          <w:szCs w:val="24"/>
        </w:rPr>
        <w:t>не подлежит применению до его утверждения</w:t>
      </w:r>
    </w:p>
    <w:p w14:paraId="6B869142" w14:textId="247F856B" w:rsidR="005A2A85" w:rsidRPr="001A2CC8" w:rsidRDefault="005A2A85" w:rsidP="00B72E6D">
      <w:pPr>
        <w:ind w:firstLine="567"/>
        <w:jc w:val="center"/>
        <w:rPr>
          <w:sz w:val="24"/>
          <w:szCs w:val="24"/>
        </w:rPr>
      </w:pPr>
    </w:p>
    <w:p w14:paraId="4B2E17D6" w14:textId="77777777" w:rsidR="005A2A85" w:rsidRDefault="005A2A85" w:rsidP="00B72E6D">
      <w:pPr>
        <w:ind w:firstLine="567"/>
        <w:jc w:val="center"/>
        <w:rPr>
          <w:sz w:val="24"/>
          <w:szCs w:val="24"/>
        </w:rPr>
      </w:pPr>
    </w:p>
    <w:p w14:paraId="43DA3034" w14:textId="77777777" w:rsidR="001A2CC8" w:rsidRDefault="001A2CC8" w:rsidP="00B72E6D">
      <w:pPr>
        <w:ind w:firstLine="567"/>
        <w:jc w:val="center"/>
        <w:rPr>
          <w:sz w:val="24"/>
          <w:szCs w:val="24"/>
        </w:rPr>
      </w:pPr>
    </w:p>
    <w:p w14:paraId="24780C57" w14:textId="77777777" w:rsidR="001A2CC8" w:rsidRDefault="001A2CC8" w:rsidP="00B72E6D">
      <w:pPr>
        <w:ind w:firstLine="567"/>
        <w:jc w:val="center"/>
        <w:rPr>
          <w:sz w:val="24"/>
          <w:szCs w:val="24"/>
        </w:rPr>
      </w:pPr>
    </w:p>
    <w:p w14:paraId="2C7E2A17" w14:textId="77777777" w:rsidR="001A2CC8" w:rsidRDefault="001A2CC8" w:rsidP="00B72E6D">
      <w:pPr>
        <w:ind w:firstLine="567"/>
        <w:jc w:val="center"/>
        <w:rPr>
          <w:sz w:val="24"/>
          <w:szCs w:val="24"/>
        </w:rPr>
      </w:pPr>
    </w:p>
    <w:p w14:paraId="7F218EF1" w14:textId="77777777" w:rsidR="001A2CC8" w:rsidRDefault="001A2CC8" w:rsidP="00B72E6D">
      <w:pPr>
        <w:ind w:firstLine="567"/>
        <w:jc w:val="center"/>
        <w:rPr>
          <w:sz w:val="24"/>
          <w:szCs w:val="24"/>
        </w:rPr>
      </w:pPr>
    </w:p>
    <w:p w14:paraId="351D349B" w14:textId="77777777" w:rsidR="001A2CC8" w:rsidRPr="001A2CC8" w:rsidRDefault="001A2CC8" w:rsidP="00B72E6D">
      <w:pPr>
        <w:ind w:firstLine="567"/>
        <w:jc w:val="center"/>
        <w:rPr>
          <w:sz w:val="24"/>
          <w:szCs w:val="24"/>
        </w:rPr>
      </w:pPr>
    </w:p>
    <w:p w14:paraId="2B2A26B6" w14:textId="77777777" w:rsidR="005A2A85" w:rsidRPr="001A2CC8" w:rsidRDefault="005A2A85" w:rsidP="00B72E6D">
      <w:pPr>
        <w:shd w:val="clear" w:color="auto" w:fill="FFFFFF"/>
        <w:ind w:firstLine="567"/>
        <w:jc w:val="center"/>
        <w:rPr>
          <w:b/>
          <w:sz w:val="24"/>
          <w:szCs w:val="24"/>
          <w:lang w:val="kk-KZ"/>
        </w:rPr>
      </w:pPr>
    </w:p>
    <w:p w14:paraId="320F05FB" w14:textId="77777777" w:rsidR="00EA7229" w:rsidRPr="001A2CC8" w:rsidRDefault="00EA7229" w:rsidP="00B72E6D">
      <w:pPr>
        <w:ind w:firstLine="567"/>
        <w:jc w:val="center"/>
        <w:rPr>
          <w:b/>
          <w:sz w:val="24"/>
          <w:szCs w:val="24"/>
        </w:rPr>
      </w:pPr>
      <w:r w:rsidRPr="001A2CC8">
        <w:rPr>
          <w:b/>
          <w:sz w:val="24"/>
          <w:szCs w:val="24"/>
        </w:rPr>
        <w:t xml:space="preserve">Комитет технического регулирования и метрологии </w:t>
      </w:r>
    </w:p>
    <w:p w14:paraId="41A829D2" w14:textId="05653033" w:rsidR="00EA7229" w:rsidRPr="001A2CC8" w:rsidRDefault="00EA7229" w:rsidP="00B72E6D">
      <w:pPr>
        <w:ind w:firstLine="567"/>
        <w:jc w:val="center"/>
        <w:rPr>
          <w:b/>
          <w:sz w:val="24"/>
          <w:szCs w:val="24"/>
        </w:rPr>
      </w:pPr>
      <w:r w:rsidRPr="001A2CC8">
        <w:rPr>
          <w:b/>
          <w:sz w:val="24"/>
          <w:szCs w:val="24"/>
        </w:rPr>
        <w:t>Министерства торговли и интеграции Республики Казахстан</w:t>
      </w:r>
    </w:p>
    <w:p w14:paraId="6B592DE9" w14:textId="15F6C8FB" w:rsidR="00EA7229" w:rsidRPr="001A2CC8" w:rsidRDefault="00EA7229" w:rsidP="00B72E6D">
      <w:pPr>
        <w:ind w:firstLine="567"/>
        <w:jc w:val="center"/>
        <w:rPr>
          <w:b/>
          <w:sz w:val="24"/>
          <w:szCs w:val="24"/>
        </w:rPr>
      </w:pPr>
      <w:r w:rsidRPr="001A2CC8">
        <w:rPr>
          <w:b/>
          <w:sz w:val="24"/>
          <w:szCs w:val="24"/>
        </w:rPr>
        <w:t>(Госстандарт)</w:t>
      </w:r>
    </w:p>
    <w:p w14:paraId="3788FE5B" w14:textId="77777777" w:rsidR="00EA7229" w:rsidRPr="001A2CC8" w:rsidRDefault="00EA7229" w:rsidP="00B72E6D">
      <w:pPr>
        <w:ind w:firstLine="567"/>
        <w:jc w:val="center"/>
        <w:rPr>
          <w:b/>
          <w:sz w:val="24"/>
          <w:szCs w:val="24"/>
        </w:rPr>
      </w:pPr>
    </w:p>
    <w:p w14:paraId="57432E91" w14:textId="7E4A7ECB" w:rsidR="00EA7229" w:rsidRPr="001A2CC8" w:rsidRDefault="002143BF" w:rsidP="00B72E6D">
      <w:pPr>
        <w:ind w:firstLine="567"/>
        <w:jc w:val="center"/>
        <w:rPr>
          <w:b/>
          <w:sz w:val="24"/>
          <w:szCs w:val="24"/>
        </w:rPr>
      </w:pPr>
      <w:r w:rsidRPr="001A2CC8">
        <w:rPr>
          <w:b/>
          <w:sz w:val="24"/>
          <w:szCs w:val="24"/>
        </w:rPr>
        <w:t>Астана</w:t>
      </w:r>
    </w:p>
    <w:p w14:paraId="455E9753" w14:textId="4581FC54" w:rsidR="00D403F4" w:rsidRPr="001A2CC8" w:rsidRDefault="00D403F4" w:rsidP="00B72E6D">
      <w:pPr>
        <w:shd w:val="clear" w:color="auto" w:fill="FFFFFF"/>
        <w:ind w:firstLine="567"/>
        <w:jc w:val="center"/>
        <w:rPr>
          <w:b/>
          <w:sz w:val="24"/>
          <w:szCs w:val="24"/>
        </w:rPr>
        <w:sectPr w:rsidR="00D403F4" w:rsidRPr="001A2CC8" w:rsidSect="001A2CC8">
          <w:headerReference w:type="even" r:id="rId8"/>
          <w:headerReference w:type="default" r:id="rId9"/>
          <w:footerReference w:type="even" r:id="rId10"/>
          <w:footerReference w:type="default" r:id="rId11"/>
          <w:headerReference w:type="first" r:id="rId12"/>
          <w:pgSz w:w="11906" w:h="16838" w:code="9"/>
          <w:pgMar w:top="1418" w:right="1418" w:bottom="1418" w:left="1134" w:header="1021" w:footer="1021" w:gutter="0"/>
          <w:pgNumType w:fmt="lowerRoman" w:start="1"/>
          <w:cols w:space="708"/>
          <w:titlePg/>
          <w:docGrid w:linePitch="360"/>
        </w:sectPr>
      </w:pPr>
    </w:p>
    <w:p w14:paraId="58E01628" w14:textId="77777777" w:rsidR="00D403F4" w:rsidRPr="001A2CC8" w:rsidRDefault="00D403F4" w:rsidP="00B72E6D">
      <w:pPr>
        <w:shd w:val="clear" w:color="auto" w:fill="FFFFFF"/>
        <w:tabs>
          <w:tab w:val="center" w:pos="4677"/>
          <w:tab w:val="left" w:pos="7980"/>
        </w:tabs>
        <w:ind w:firstLine="567"/>
        <w:jc w:val="center"/>
        <w:rPr>
          <w:b/>
          <w:bCs/>
          <w:spacing w:val="3"/>
          <w:sz w:val="24"/>
          <w:szCs w:val="24"/>
        </w:rPr>
      </w:pPr>
      <w:r w:rsidRPr="001A2CC8">
        <w:rPr>
          <w:b/>
          <w:bCs/>
          <w:spacing w:val="3"/>
          <w:sz w:val="24"/>
          <w:szCs w:val="24"/>
        </w:rPr>
        <w:lastRenderedPageBreak/>
        <w:t>Предисловие</w:t>
      </w:r>
    </w:p>
    <w:p w14:paraId="27BECF8E" w14:textId="77777777" w:rsidR="00D403F4" w:rsidRPr="001A2CC8" w:rsidRDefault="00D403F4" w:rsidP="00B72E6D">
      <w:pPr>
        <w:shd w:val="clear" w:color="auto" w:fill="FFFFFF"/>
        <w:ind w:firstLine="567"/>
        <w:rPr>
          <w:sz w:val="24"/>
          <w:szCs w:val="24"/>
        </w:rPr>
      </w:pPr>
    </w:p>
    <w:p w14:paraId="5E2D37F3" w14:textId="5FD3EE5B" w:rsidR="00D403F4" w:rsidRPr="001A2CC8" w:rsidRDefault="00D403F4" w:rsidP="00B72E6D">
      <w:pPr>
        <w:tabs>
          <w:tab w:val="left" w:pos="922"/>
        </w:tabs>
        <w:autoSpaceDE/>
        <w:autoSpaceDN/>
        <w:adjustRightInd/>
        <w:ind w:firstLine="567"/>
        <w:rPr>
          <w:sz w:val="24"/>
          <w:szCs w:val="24"/>
        </w:rPr>
      </w:pPr>
      <w:r w:rsidRPr="001A2CC8">
        <w:rPr>
          <w:b/>
          <w:sz w:val="24"/>
          <w:szCs w:val="24"/>
        </w:rPr>
        <w:t xml:space="preserve">1 </w:t>
      </w:r>
      <w:r w:rsidR="001A2CC8">
        <w:rPr>
          <w:b/>
          <w:bCs/>
          <w:sz w:val="24"/>
          <w:szCs w:val="24"/>
        </w:rPr>
        <w:t>ПОДГОТОВЛЕН</w:t>
      </w:r>
      <w:r w:rsidR="003A638F" w:rsidRPr="001A2CC8">
        <w:rPr>
          <w:b/>
          <w:bCs/>
          <w:sz w:val="24"/>
          <w:szCs w:val="24"/>
        </w:rPr>
        <w:t xml:space="preserve"> И </w:t>
      </w:r>
      <w:r w:rsidRPr="001A2CC8">
        <w:rPr>
          <w:b/>
          <w:bCs/>
          <w:sz w:val="24"/>
          <w:szCs w:val="24"/>
        </w:rPr>
        <w:t xml:space="preserve">ВНЕСЕН </w:t>
      </w:r>
      <w:r w:rsidR="003A638F" w:rsidRPr="001A2CC8">
        <w:rPr>
          <w:sz w:val="24"/>
          <w:szCs w:val="24"/>
        </w:rPr>
        <w:t>Республиканским государственным предприятием на праве хозяйственного ведения</w:t>
      </w:r>
      <w:r w:rsidRPr="001A2CC8">
        <w:rPr>
          <w:sz w:val="24"/>
          <w:szCs w:val="24"/>
        </w:rPr>
        <w:t xml:space="preserve"> «Казахстанский институт стандартизации и </w:t>
      </w:r>
      <w:r w:rsidR="00A566AB" w:rsidRPr="001A2CC8">
        <w:rPr>
          <w:sz w:val="24"/>
          <w:szCs w:val="24"/>
        </w:rPr>
        <w:t>метрологии</w:t>
      </w:r>
      <w:r w:rsidRPr="001A2CC8">
        <w:rPr>
          <w:sz w:val="24"/>
          <w:szCs w:val="24"/>
        </w:rPr>
        <w:t>» Комитета технического регулирования и метрологии Министерства торговли и интеграции Республики Казахстан</w:t>
      </w:r>
    </w:p>
    <w:p w14:paraId="6DEAC95F" w14:textId="77777777" w:rsidR="00EA7229" w:rsidRPr="001A2CC8" w:rsidRDefault="00EA7229" w:rsidP="00B72E6D">
      <w:pPr>
        <w:tabs>
          <w:tab w:val="left" w:pos="835"/>
        </w:tabs>
        <w:autoSpaceDE/>
        <w:autoSpaceDN/>
        <w:adjustRightInd/>
        <w:ind w:firstLine="567"/>
        <w:rPr>
          <w:b/>
          <w:bCs/>
          <w:sz w:val="24"/>
          <w:szCs w:val="24"/>
        </w:rPr>
      </w:pPr>
    </w:p>
    <w:p w14:paraId="07C85C6B" w14:textId="3EACD98F" w:rsidR="00D403F4" w:rsidRPr="001A2CC8" w:rsidRDefault="00D403F4" w:rsidP="00B72E6D">
      <w:pPr>
        <w:tabs>
          <w:tab w:val="left" w:pos="835"/>
        </w:tabs>
        <w:autoSpaceDE/>
        <w:autoSpaceDN/>
        <w:adjustRightInd/>
        <w:ind w:firstLine="567"/>
        <w:rPr>
          <w:sz w:val="24"/>
          <w:szCs w:val="24"/>
        </w:rPr>
      </w:pPr>
      <w:r w:rsidRPr="001A2CC8">
        <w:rPr>
          <w:b/>
          <w:bCs/>
          <w:sz w:val="24"/>
          <w:szCs w:val="24"/>
        </w:rPr>
        <w:t xml:space="preserve">2 УТВЕРЖДЕН И ВВЕДЕН В ДЕЙСТВИЕ </w:t>
      </w:r>
      <w:r w:rsidR="005D2F56" w:rsidRPr="001A2CC8">
        <w:rPr>
          <w:sz w:val="24"/>
          <w:szCs w:val="24"/>
        </w:rPr>
        <w:t xml:space="preserve">Приказом Председателя Комитета технического регулирования и метрологии Министерства торговли и интеграции Республики Казахстан № __ от        </w:t>
      </w:r>
      <w:proofErr w:type="gramStart"/>
      <w:r w:rsidR="005D2F56" w:rsidRPr="001A2CC8">
        <w:rPr>
          <w:sz w:val="24"/>
          <w:szCs w:val="24"/>
        </w:rPr>
        <w:t xml:space="preserve">   «</w:t>
      </w:r>
      <w:proofErr w:type="gramEnd"/>
      <w:r w:rsidR="005D2F56" w:rsidRPr="001A2CC8">
        <w:rPr>
          <w:sz w:val="24"/>
          <w:szCs w:val="24"/>
        </w:rPr>
        <w:t xml:space="preserve">   » ____ 20__года.</w:t>
      </w:r>
    </w:p>
    <w:p w14:paraId="55020D48" w14:textId="77777777" w:rsidR="00EA7229" w:rsidRPr="001A2CC8" w:rsidRDefault="00EA7229" w:rsidP="00B72E6D">
      <w:pPr>
        <w:tabs>
          <w:tab w:val="left" w:pos="835"/>
        </w:tabs>
        <w:autoSpaceDE/>
        <w:autoSpaceDN/>
        <w:adjustRightInd/>
        <w:ind w:firstLine="567"/>
        <w:rPr>
          <w:b/>
          <w:sz w:val="24"/>
          <w:szCs w:val="24"/>
          <w:lang w:val="kk-KZ"/>
        </w:rPr>
      </w:pPr>
    </w:p>
    <w:p w14:paraId="2B3FD0A2" w14:textId="6802E251" w:rsidR="00EA7229" w:rsidRPr="001A2CC8" w:rsidRDefault="00D403F4" w:rsidP="00FC3A9C">
      <w:pPr>
        <w:ind w:firstLine="567"/>
        <w:rPr>
          <w:sz w:val="24"/>
          <w:szCs w:val="24"/>
          <w:lang w:val="kk-KZ"/>
        </w:rPr>
      </w:pPr>
      <w:r w:rsidRPr="001A2CC8">
        <w:rPr>
          <w:b/>
          <w:sz w:val="24"/>
          <w:szCs w:val="24"/>
          <w:lang w:val="kk-KZ"/>
        </w:rPr>
        <w:t xml:space="preserve">3 </w:t>
      </w:r>
      <w:r w:rsidR="00EA7229" w:rsidRPr="001A2CC8">
        <w:rPr>
          <w:sz w:val="24"/>
          <w:szCs w:val="24"/>
          <w:lang w:val="kk-KZ"/>
        </w:rPr>
        <w:t>Настоящий стандарт идентичен</w:t>
      </w:r>
      <w:r w:rsidR="001A2CC8">
        <w:rPr>
          <w:sz w:val="24"/>
          <w:szCs w:val="24"/>
          <w:lang w:val="kk-KZ"/>
        </w:rPr>
        <w:t xml:space="preserve"> международному стандарту </w:t>
      </w:r>
      <w:r w:rsidR="00944696" w:rsidRPr="001A2CC8">
        <w:rPr>
          <w:sz w:val="24"/>
          <w:szCs w:val="24"/>
          <w:lang w:val="kk-KZ"/>
        </w:rPr>
        <w:t>ISO/IEC T</w:t>
      </w:r>
      <w:r w:rsidR="00FC3A9C" w:rsidRPr="001A2CC8">
        <w:rPr>
          <w:sz w:val="24"/>
          <w:szCs w:val="24"/>
          <w:lang w:val="kk-KZ"/>
        </w:rPr>
        <w:t>R</w:t>
      </w:r>
      <w:r w:rsidR="00944696" w:rsidRPr="001A2CC8">
        <w:rPr>
          <w:sz w:val="24"/>
          <w:szCs w:val="24"/>
          <w:lang w:val="kk-KZ"/>
        </w:rPr>
        <w:t xml:space="preserve"> </w:t>
      </w:r>
      <w:r w:rsidR="00FC3A9C" w:rsidRPr="001A2CC8">
        <w:rPr>
          <w:sz w:val="24"/>
          <w:szCs w:val="24"/>
          <w:lang w:val="kk-KZ"/>
        </w:rPr>
        <w:t>18120</w:t>
      </w:r>
      <w:r w:rsidR="00944696" w:rsidRPr="001A2CC8">
        <w:rPr>
          <w:sz w:val="24"/>
          <w:szCs w:val="24"/>
          <w:lang w:val="kk-KZ"/>
        </w:rPr>
        <w:t>:201</w:t>
      </w:r>
      <w:r w:rsidR="00FC3A9C" w:rsidRPr="001A2CC8">
        <w:rPr>
          <w:sz w:val="24"/>
          <w:szCs w:val="24"/>
          <w:lang w:val="kk-KZ"/>
        </w:rPr>
        <w:t>6</w:t>
      </w:r>
      <w:r w:rsidR="00944696" w:rsidRPr="001A2CC8">
        <w:rPr>
          <w:sz w:val="24"/>
          <w:szCs w:val="24"/>
          <w:lang w:val="kk-KZ"/>
        </w:rPr>
        <w:t xml:space="preserve"> </w:t>
      </w:r>
      <w:r w:rsidR="00FC3A9C" w:rsidRPr="001A2CC8">
        <w:rPr>
          <w:iCs/>
          <w:sz w:val="24"/>
          <w:szCs w:val="24"/>
          <w:lang w:val="kk-KZ"/>
        </w:rPr>
        <w:t>Information</w:t>
      </w:r>
      <w:r w:rsidR="00FC3A9C" w:rsidRPr="001A2CC8">
        <w:rPr>
          <w:rFonts w:eastAsiaTheme="minorHAnsi"/>
          <w:iCs/>
          <w:color w:val="000000"/>
          <w:sz w:val="24"/>
          <w:szCs w:val="24"/>
          <w:lang w:val="kk-KZ" w:eastAsia="en-US"/>
        </w:rPr>
        <w:t xml:space="preserve"> technology </w:t>
      </w:r>
      <w:r w:rsidR="00FC3A9C" w:rsidRPr="001A2CC8">
        <w:rPr>
          <w:iCs/>
          <w:sz w:val="24"/>
          <w:szCs w:val="24"/>
          <w:lang w:val="kk-KZ"/>
        </w:rPr>
        <w:t>-</w:t>
      </w:r>
      <w:r w:rsidR="00FC3A9C" w:rsidRPr="001A2CC8">
        <w:rPr>
          <w:rFonts w:eastAsiaTheme="minorHAnsi"/>
          <w:iCs/>
          <w:color w:val="000000"/>
          <w:sz w:val="24"/>
          <w:szCs w:val="24"/>
          <w:lang w:val="kk-KZ" w:eastAsia="en-US"/>
        </w:rPr>
        <w:t xml:space="preserve"> Learning, education, and training </w:t>
      </w:r>
      <w:r w:rsidR="00FC3A9C" w:rsidRPr="001A2CC8">
        <w:rPr>
          <w:iCs/>
          <w:sz w:val="24"/>
          <w:szCs w:val="24"/>
          <w:lang w:val="kk-KZ"/>
        </w:rPr>
        <w:t xml:space="preserve">- </w:t>
      </w:r>
      <w:r w:rsidR="00FC3A9C" w:rsidRPr="001A2CC8">
        <w:rPr>
          <w:rFonts w:eastAsiaTheme="minorHAnsi"/>
          <w:iCs/>
          <w:color w:val="000000"/>
          <w:sz w:val="24"/>
          <w:szCs w:val="24"/>
          <w:lang w:val="kk-KZ" w:eastAsia="en-US"/>
        </w:rPr>
        <w:t>Requirements for e-textbooks in education</w:t>
      </w:r>
      <w:r w:rsidR="00FC3A9C" w:rsidRPr="001A2CC8">
        <w:rPr>
          <w:sz w:val="24"/>
          <w:szCs w:val="24"/>
          <w:lang w:val="kk-KZ"/>
        </w:rPr>
        <w:t xml:space="preserve"> </w:t>
      </w:r>
      <w:r w:rsidR="00944696" w:rsidRPr="001A2CC8">
        <w:rPr>
          <w:sz w:val="24"/>
          <w:szCs w:val="24"/>
          <w:lang w:val="kk-KZ"/>
        </w:rPr>
        <w:t>(Информационные технологии.</w:t>
      </w:r>
      <w:r w:rsidR="00FC3A9C" w:rsidRPr="001A2CC8">
        <w:rPr>
          <w:sz w:val="24"/>
          <w:szCs w:val="24"/>
          <w:lang w:val="kk-KZ"/>
        </w:rPr>
        <w:t xml:space="preserve"> Обучение, образование и подготовка требования к электронным книгам в образовании</w:t>
      </w:r>
      <w:r w:rsidR="00944696" w:rsidRPr="001A2CC8">
        <w:rPr>
          <w:sz w:val="24"/>
          <w:szCs w:val="24"/>
          <w:lang w:val="kk-KZ"/>
        </w:rPr>
        <w:t>).</w:t>
      </w:r>
    </w:p>
    <w:p w14:paraId="1BE28EC1" w14:textId="1D57CDA6" w:rsidR="0027705C" w:rsidRPr="001A2CC8" w:rsidRDefault="0027705C" w:rsidP="0027705C">
      <w:pPr>
        <w:ind w:firstLine="567"/>
        <w:rPr>
          <w:sz w:val="24"/>
          <w:szCs w:val="24"/>
          <w:lang w:val="kk-KZ"/>
        </w:rPr>
      </w:pPr>
      <w:r w:rsidRPr="001A2CC8">
        <w:rPr>
          <w:sz w:val="24"/>
          <w:szCs w:val="24"/>
          <w:lang w:val="kk-KZ"/>
        </w:rPr>
        <w:t>Международный стандарт раз</w:t>
      </w:r>
      <w:r w:rsidR="001A2CC8">
        <w:rPr>
          <w:sz w:val="24"/>
          <w:szCs w:val="24"/>
          <w:lang w:val="kk-KZ"/>
        </w:rPr>
        <w:t>работан техническим комитетом</w:t>
      </w:r>
      <w:r w:rsidRPr="001A2CC8">
        <w:rPr>
          <w:sz w:val="24"/>
          <w:szCs w:val="24"/>
          <w:lang w:val="kk-KZ"/>
        </w:rPr>
        <w:t xml:space="preserve"> ISO/IEC JTC 1, Информационные технологии, Подкомитет SC 3</w:t>
      </w:r>
      <w:r w:rsidR="009575C5" w:rsidRPr="001A2CC8">
        <w:rPr>
          <w:sz w:val="24"/>
          <w:szCs w:val="24"/>
        </w:rPr>
        <w:t>6</w:t>
      </w:r>
      <w:r w:rsidRPr="001A2CC8">
        <w:rPr>
          <w:sz w:val="24"/>
          <w:szCs w:val="24"/>
          <w:lang w:val="kk-KZ"/>
        </w:rPr>
        <w:t xml:space="preserve">, </w:t>
      </w:r>
      <w:r w:rsidR="009575C5" w:rsidRPr="001A2CC8">
        <w:rPr>
          <w:iCs/>
          <w:color w:val="000000"/>
          <w:sz w:val="24"/>
          <w:szCs w:val="24"/>
        </w:rPr>
        <w:t>Информационные технологии для обучения, образования и подготовки</w:t>
      </w:r>
      <w:r w:rsidRPr="001A2CC8">
        <w:rPr>
          <w:iCs/>
          <w:sz w:val="24"/>
          <w:szCs w:val="24"/>
          <w:lang w:val="kk-KZ"/>
        </w:rPr>
        <w:t>.</w:t>
      </w:r>
    </w:p>
    <w:p w14:paraId="65AE6677" w14:textId="2C2B8037" w:rsidR="00D403F4" w:rsidRPr="001A2CC8" w:rsidRDefault="00EA7229" w:rsidP="00B72E6D">
      <w:pPr>
        <w:tabs>
          <w:tab w:val="left" w:pos="835"/>
        </w:tabs>
        <w:autoSpaceDE/>
        <w:autoSpaceDN/>
        <w:adjustRightInd/>
        <w:ind w:firstLine="567"/>
        <w:rPr>
          <w:sz w:val="24"/>
          <w:szCs w:val="24"/>
          <w:lang w:val="kk-KZ"/>
        </w:rPr>
      </w:pPr>
      <w:r w:rsidRPr="001A2CC8">
        <w:rPr>
          <w:sz w:val="24"/>
          <w:szCs w:val="24"/>
          <w:lang w:val="kk-KZ"/>
        </w:rPr>
        <w:t>Перевод с английского языка (en).</w:t>
      </w:r>
    </w:p>
    <w:p w14:paraId="6E9DD977" w14:textId="2AD1ECC6" w:rsidR="00D403F4" w:rsidRPr="001A2CC8" w:rsidRDefault="00D403F4" w:rsidP="00B72E6D">
      <w:pPr>
        <w:tabs>
          <w:tab w:val="left" w:pos="835"/>
        </w:tabs>
        <w:autoSpaceDE/>
        <w:autoSpaceDN/>
        <w:adjustRightInd/>
        <w:ind w:firstLine="567"/>
        <w:rPr>
          <w:sz w:val="24"/>
          <w:szCs w:val="24"/>
          <w:lang w:val="kk-KZ"/>
        </w:rPr>
      </w:pPr>
      <w:r w:rsidRPr="001A2CC8">
        <w:rPr>
          <w:sz w:val="24"/>
          <w:szCs w:val="24"/>
          <w:lang w:val="kk-KZ"/>
        </w:rPr>
        <w:t xml:space="preserve">Официальный экземпляр </w:t>
      </w:r>
      <w:r w:rsidR="002143BF" w:rsidRPr="001A2CC8">
        <w:rPr>
          <w:sz w:val="24"/>
          <w:szCs w:val="24"/>
          <w:lang w:val="kk-KZ"/>
        </w:rPr>
        <w:t>международного</w:t>
      </w:r>
      <w:r w:rsidRPr="001A2CC8">
        <w:rPr>
          <w:sz w:val="24"/>
          <w:szCs w:val="24"/>
          <w:lang w:val="kk-KZ"/>
        </w:rPr>
        <w:t xml:space="preserve"> стандарта, на основе которого разработан настоящий стандарт, и официальные экземпляры </w:t>
      </w:r>
      <w:r w:rsidR="002143BF" w:rsidRPr="001A2CC8">
        <w:rPr>
          <w:sz w:val="24"/>
          <w:szCs w:val="24"/>
          <w:lang w:val="kk-KZ"/>
        </w:rPr>
        <w:t>международных</w:t>
      </w:r>
      <w:r w:rsidRPr="001A2CC8">
        <w:rPr>
          <w:sz w:val="24"/>
          <w:szCs w:val="24"/>
          <w:lang w:val="kk-KZ"/>
        </w:rPr>
        <w:t xml:space="preserve"> стандартов, на которые даны ссылки, имеются в Едином государственном фонде нормативных технических документов</w:t>
      </w:r>
    </w:p>
    <w:p w14:paraId="36A1EEA6" w14:textId="77777777" w:rsidR="0027705C" w:rsidRPr="001A2CC8" w:rsidRDefault="0027705C" w:rsidP="0027705C">
      <w:pPr>
        <w:tabs>
          <w:tab w:val="left" w:pos="835"/>
        </w:tabs>
        <w:autoSpaceDE/>
        <w:autoSpaceDN/>
        <w:adjustRightInd/>
        <w:ind w:firstLine="567"/>
        <w:rPr>
          <w:sz w:val="24"/>
          <w:szCs w:val="24"/>
          <w:lang w:val="kk-KZ"/>
        </w:rPr>
      </w:pPr>
      <w:r w:rsidRPr="001A2CC8">
        <w:rPr>
          <w:sz w:val="24"/>
          <w:szCs w:val="24"/>
          <w:lang w:val="kk-KZ"/>
        </w:rPr>
        <w:t>Официальной версией является текст на государственном и русском языке.</w:t>
      </w:r>
    </w:p>
    <w:p w14:paraId="4ACB99AC" w14:textId="7708142E" w:rsidR="00D403F4" w:rsidRPr="001A2CC8" w:rsidRDefault="00D403F4" w:rsidP="00B72E6D">
      <w:pPr>
        <w:tabs>
          <w:tab w:val="left" w:pos="835"/>
        </w:tabs>
        <w:autoSpaceDE/>
        <w:autoSpaceDN/>
        <w:adjustRightInd/>
        <w:ind w:firstLine="567"/>
        <w:rPr>
          <w:sz w:val="24"/>
          <w:szCs w:val="24"/>
          <w:lang w:val="kk-KZ"/>
        </w:rPr>
      </w:pPr>
      <w:r w:rsidRPr="001A2CC8">
        <w:rPr>
          <w:sz w:val="24"/>
          <w:szCs w:val="24"/>
          <w:lang w:val="kk-KZ"/>
        </w:rPr>
        <w:t>Степень соответствия – идентичная (IDT)</w:t>
      </w:r>
    </w:p>
    <w:p w14:paraId="7FD32B21" w14:textId="77777777" w:rsidR="00D403F4" w:rsidRPr="001A2CC8" w:rsidRDefault="00D403F4" w:rsidP="00B72E6D">
      <w:pPr>
        <w:tabs>
          <w:tab w:val="left" w:pos="567"/>
        </w:tabs>
        <w:autoSpaceDE/>
        <w:autoSpaceDN/>
        <w:adjustRightInd/>
        <w:ind w:firstLine="567"/>
        <w:outlineLvl w:val="2"/>
        <w:rPr>
          <w:b/>
          <w:bCs/>
          <w:sz w:val="24"/>
          <w:szCs w:val="24"/>
        </w:rPr>
      </w:pPr>
      <w:bookmarkStart w:id="0" w:name="_Toc494286439"/>
    </w:p>
    <w:p w14:paraId="632A9469" w14:textId="7A09D43E" w:rsidR="00D403F4" w:rsidRPr="001A2CC8" w:rsidRDefault="0027705C" w:rsidP="001D184B">
      <w:pPr>
        <w:ind w:firstLine="567"/>
        <w:rPr>
          <w:b/>
          <w:sz w:val="24"/>
          <w:szCs w:val="24"/>
          <w:lang w:val="kk-KZ"/>
        </w:rPr>
      </w:pPr>
      <w:r w:rsidRPr="001A2CC8">
        <w:rPr>
          <w:b/>
          <w:sz w:val="24"/>
          <w:szCs w:val="24"/>
          <w:lang w:val="kk-KZ"/>
        </w:rPr>
        <w:t>4</w:t>
      </w:r>
      <w:r w:rsidR="008D112F" w:rsidRPr="001A2CC8">
        <w:rPr>
          <w:b/>
          <w:sz w:val="24"/>
          <w:szCs w:val="24"/>
          <w:lang w:val="kk-KZ"/>
        </w:rPr>
        <w:t xml:space="preserve"> </w:t>
      </w:r>
      <w:r w:rsidR="00D403F4" w:rsidRPr="001A2CC8">
        <w:rPr>
          <w:b/>
          <w:sz w:val="24"/>
          <w:szCs w:val="24"/>
          <w:lang w:val="kk-KZ"/>
        </w:rPr>
        <w:t xml:space="preserve">ВВЕДЕН </w:t>
      </w:r>
      <w:bookmarkEnd w:id="0"/>
      <w:r w:rsidR="005D2F56" w:rsidRPr="001A2CC8">
        <w:rPr>
          <w:b/>
          <w:sz w:val="24"/>
          <w:szCs w:val="24"/>
          <w:lang w:val="kk-KZ"/>
        </w:rPr>
        <w:t>ВПЕРВЫЕ</w:t>
      </w:r>
    </w:p>
    <w:p w14:paraId="72D0F011" w14:textId="77777777" w:rsidR="005A2A85" w:rsidRDefault="005A2A85" w:rsidP="001D184B">
      <w:pPr>
        <w:ind w:firstLine="567"/>
        <w:rPr>
          <w:sz w:val="24"/>
          <w:szCs w:val="24"/>
        </w:rPr>
      </w:pPr>
    </w:p>
    <w:p w14:paraId="782A6FD7" w14:textId="77777777" w:rsidR="001A2CC8" w:rsidRDefault="001A2CC8" w:rsidP="001D184B">
      <w:pPr>
        <w:ind w:firstLine="567"/>
        <w:rPr>
          <w:sz w:val="24"/>
          <w:szCs w:val="24"/>
        </w:rPr>
      </w:pPr>
    </w:p>
    <w:p w14:paraId="0F118D69" w14:textId="77777777" w:rsidR="001A2CC8" w:rsidRDefault="001A2CC8" w:rsidP="001D184B">
      <w:pPr>
        <w:ind w:firstLine="567"/>
        <w:rPr>
          <w:sz w:val="24"/>
          <w:szCs w:val="24"/>
        </w:rPr>
      </w:pPr>
    </w:p>
    <w:p w14:paraId="2716DBB7" w14:textId="77777777" w:rsidR="001A2CC8" w:rsidRDefault="001A2CC8" w:rsidP="001D184B">
      <w:pPr>
        <w:ind w:firstLine="567"/>
        <w:rPr>
          <w:sz w:val="24"/>
          <w:szCs w:val="24"/>
        </w:rPr>
      </w:pPr>
    </w:p>
    <w:p w14:paraId="32F7B1BB" w14:textId="77777777" w:rsidR="001A2CC8" w:rsidRDefault="001A2CC8" w:rsidP="001D184B">
      <w:pPr>
        <w:ind w:firstLine="567"/>
        <w:rPr>
          <w:sz w:val="24"/>
          <w:szCs w:val="24"/>
        </w:rPr>
      </w:pPr>
    </w:p>
    <w:p w14:paraId="636A19E4" w14:textId="77777777" w:rsidR="001A2CC8" w:rsidRDefault="001A2CC8" w:rsidP="001D184B">
      <w:pPr>
        <w:ind w:firstLine="567"/>
        <w:rPr>
          <w:sz w:val="24"/>
          <w:szCs w:val="24"/>
        </w:rPr>
      </w:pPr>
    </w:p>
    <w:p w14:paraId="78701A30" w14:textId="77777777" w:rsidR="001A2CC8" w:rsidRDefault="001A2CC8" w:rsidP="001D184B">
      <w:pPr>
        <w:ind w:firstLine="567"/>
        <w:rPr>
          <w:sz w:val="24"/>
          <w:szCs w:val="24"/>
        </w:rPr>
      </w:pPr>
    </w:p>
    <w:p w14:paraId="7FA9A5E2" w14:textId="77777777" w:rsidR="001A2CC8" w:rsidRDefault="001A2CC8" w:rsidP="001D184B">
      <w:pPr>
        <w:ind w:firstLine="567"/>
        <w:rPr>
          <w:sz w:val="24"/>
          <w:szCs w:val="24"/>
        </w:rPr>
      </w:pPr>
    </w:p>
    <w:p w14:paraId="0775654F" w14:textId="77777777" w:rsidR="001A2CC8" w:rsidRPr="001A2CC8" w:rsidRDefault="001A2CC8" w:rsidP="001D184B">
      <w:pPr>
        <w:ind w:firstLine="567"/>
        <w:rPr>
          <w:sz w:val="24"/>
          <w:szCs w:val="24"/>
        </w:rPr>
      </w:pPr>
    </w:p>
    <w:p w14:paraId="6DDA4262" w14:textId="77777777" w:rsidR="00D403F4" w:rsidRPr="001A2CC8" w:rsidRDefault="00D403F4" w:rsidP="001D184B">
      <w:pPr>
        <w:ind w:firstLine="567"/>
        <w:rPr>
          <w:bCs/>
          <w:i/>
          <w:sz w:val="24"/>
          <w:szCs w:val="24"/>
        </w:rPr>
      </w:pPr>
      <w:r w:rsidRPr="001A2CC8">
        <w:rPr>
          <w:i/>
          <w:iCs/>
          <w:sz w:val="24"/>
          <w:szCs w:val="24"/>
        </w:rPr>
        <w:t>И</w:t>
      </w:r>
      <w:r w:rsidRPr="001A2CC8">
        <w:rPr>
          <w:bCs/>
          <w:i/>
          <w:sz w:val="24"/>
          <w:szCs w:val="24"/>
        </w:rPr>
        <w:t>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каталоге «Национальные стандарты».</w:t>
      </w:r>
    </w:p>
    <w:p w14:paraId="50C40ED0" w14:textId="77777777" w:rsidR="00E2139F" w:rsidRDefault="00E2139F" w:rsidP="00B72E6D">
      <w:pPr>
        <w:shd w:val="clear" w:color="auto" w:fill="FFFFFF"/>
        <w:ind w:firstLine="567"/>
        <w:rPr>
          <w:sz w:val="24"/>
          <w:szCs w:val="24"/>
        </w:rPr>
      </w:pPr>
    </w:p>
    <w:p w14:paraId="2F6AA3D4" w14:textId="77777777" w:rsidR="001A2CC8" w:rsidRDefault="001A2CC8" w:rsidP="00B72E6D">
      <w:pPr>
        <w:shd w:val="clear" w:color="auto" w:fill="FFFFFF"/>
        <w:ind w:firstLine="567"/>
        <w:rPr>
          <w:sz w:val="24"/>
          <w:szCs w:val="24"/>
        </w:rPr>
      </w:pPr>
    </w:p>
    <w:p w14:paraId="291BB5B6" w14:textId="77777777" w:rsidR="001A2CC8" w:rsidRPr="001A2CC8" w:rsidRDefault="001A2CC8" w:rsidP="00B72E6D">
      <w:pPr>
        <w:shd w:val="clear" w:color="auto" w:fill="FFFFFF"/>
        <w:ind w:firstLine="567"/>
        <w:rPr>
          <w:sz w:val="24"/>
          <w:szCs w:val="24"/>
        </w:rPr>
      </w:pPr>
    </w:p>
    <w:p w14:paraId="30C21BCB" w14:textId="3664B6C2" w:rsidR="000F48E8" w:rsidRDefault="00D403F4" w:rsidP="00B72E6D">
      <w:pPr>
        <w:shd w:val="clear" w:color="auto" w:fill="FFFFFF"/>
        <w:ind w:firstLine="567"/>
        <w:rPr>
          <w:sz w:val="24"/>
          <w:szCs w:val="24"/>
          <w:lang w:val="kk-KZ"/>
        </w:rPr>
      </w:pPr>
      <w:r w:rsidRPr="001A2CC8">
        <w:rPr>
          <w:sz w:val="24"/>
          <w:szCs w:val="24"/>
        </w:rPr>
        <w:t xml:space="preserve">Настоящий стандарт не может быть </w:t>
      </w:r>
      <w:r w:rsidRPr="001A2CC8">
        <w:rPr>
          <w:sz w:val="24"/>
          <w:szCs w:val="24"/>
          <w:lang w:val="kk-KZ"/>
        </w:rPr>
        <w:t xml:space="preserve">полностью или частично воспроизведен, </w:t>
      </w:r>
      <w:r w:rsidRPr="001A2CC8">
        <w:rPr>
          <w:sz w:val="24"/>
          <w:szCs w:val="24"/>
        </w:rPr>
        <w:t xml:space="preserve">тиражирован и распространен </w:t>
      </w:r>
      <w:r w:rsidRPr="001A2CC8">
        <w:rPr>
          <w:sz w:val="24"/>
          <w:szCs w:val="24"/>
          <w:lang w:val="kk-KZ"/>
        </w:rPr>
        <w:t xml:space="preserve">в качестве официального издания </w:t>
      </w:r>
      <w:r w:rsidRPr="001A2CC8">
        <w:rPr>
          <w:sz w:val="24"/>
          <w:szCs w:val="24"/>
        </w:rPr>
        <w:t>без разрешения Комитета технического регулирования и метрологии Министерства торговли и интеграции Республики Казахстан</w:t>
      </w:r>
      <w:r w:rsidRPr="001A2CC8">
        <w:rPr>
          <w:sz w:val="24"/>
          <w:szCs w:val="24"/>
          <w:lang w:val="kk-KZ"/>
        </w:rPr>
        <w:t>.</w:t>
      </w:r>
    </w:p>
    <w:p w14:paraId="606C0CAC" w14:textId="2C2F06BD" w:rsidR="001A2CC8" w:rsidRDefault="001A2CC8">
      <w:pPr>
        <w:widowControl/>
        <w:autoSpaceDE/>
        <w:autoSpaceDN/>
        <w:adjustRightInd/>
        <w:spacing w:after="200" w:line="276" w:lineRule="auto"/>
        <w:ind w:firstLine="0"/>
        <w:jc w:val="left"/>
        <w:rPr>
          <w:sz w:val="24"/>
          <w:szCs w:val="24"/>
          <w:lang w:val="kk-KZ"/>
        </w:rPr>
      </w:pPr>
      <w:r>
        <w:rPr>
          <w:sz w:val="24"/>
          <w:szCs w:val="24"/>
          <w:lang w:val="kk-KZ"/>
        </w:rPr>
        <w:br w:type="page"/>
      </w:r>
    </w:p>
    <w:p w14:paraId="23225BDA" w14:textId="77777777" w:rsidR="001A2CC8" w:rsidRPr="001A2CC8" w:rsidRDefault="001A2CC8" w:rsidP="00B72E6D">
      <w:pPr>
        <w:shd w:val="clear" w:color="auto" w:fill="FFFFFF"/>
        <w:ind w:firstLine="567"/>
        <w:rPr>
          <w:sz w:val="24"/>
          <w:szCs w:val="24"/>
          <w:lang w:val="kk-KZ"/>
        </w:rPr>
      </w:pPr>
    </w:p>
    <w:sdt>
      <w:sdtPr>
        <w:rPr>
          <w:rFonts w:ascii="Times New Roman" w:eastAsia="Times New Roman" w:hAnsi="Times New Roman" w:cs="Times New Roman"/>
          <w:color w:val="auto"/>
          <w:sz w:val="24"/>
          <w:szCs w:val="24"/>
        </w:rPr>
        <w:id w:val="2090267704"/>
        <w:docPartObj>
          <w:docPartGallery w:val="Table of Contents"/>
          <w:docPartUnique/>
        </w:docPartObj>
      </w:sdtPr>
      <w:sdtEndPr>
        <w:rPr>
          <w:b/>
          <w:bCs/>
        </w:rPr>
      </w:sdtEndPr>
      <w:sdtContent>
        <w:p w14:paraId="77226A05" w14:textId="07EBCD46" w:rsidR="001D184B" w:rsidRPr="001A2CC8" w:rsidRDefault="001D184B" w:rsidP="001A2CC8">
          <w:pPr>
            <w:pStyle w:val="af1"/>
            <w:spacing w:before="0" w:line="240" w:lineRule="auto"/>
            <w:jc w:val="center"/>
            <w:rPr>
              <w:rFonts w:ascii="Times New Roman" w:hAnsi="Times New Roman" w:cs="Times New Roman"/>
              <w:b/>
              <w:bCs/>
              <w:color w:val="auto"/>
              <w:sz w:val="24"/>
              <w:szCs w:val="24"/>
            </w:rPr>
          </w:pPr>
          <w:r w:rsidRPr="001A2CC8">
            <w:rPr>
              <w:rFonts w:ascii="Times New Roman" w:hAnsi="Times New Roman" w:cs="Times New Roman"/>
              <w:b/>
              <w:bCs/>
              <w:color w:val="auto"/>
              <w:sz w:val="24"/>
              <w:szCs w:val="24"/>
            </w:rPr>
            <w:t>Содержание</w:t>
          </w:r>
        </w:p>
        <w:p w14:paraId="64C68C26" w14:textId="48364B37" w:rsidR="00DD5D6F" w:rsidRPr="001A2CC8" w:rsidRDefault="001D184B" w:rsidP="001A2CC8">
          <w:pPr>
            <w:pStyle w:val="11"/>
            <w:tabs>
              <w:tab w:val="right" w:leader="dot" w:pos="9344"/>
            </w:tabs>
            <w:spacing w:after="0"/>
            <w:ind w:firstLine="0"/>
            <w:rPr>
              <w:rFonts w:eastAsiaTheme="minorEastAsia"/>
              <w:noProof/>
              <w:sz w:val="24"/>
              <w:szCs w:val="24"/>
            </w:rPr>
          </w:pPr>
          <w:r w:rsidRPr="001A2CC8">
            <w:rPr>
              <w:sz w:val="24"/>
              <w:szCs w:val="24"/>
            </w:rPr>
            <w:fldChar w:fldCharType="begin"/>
          </w:r>
          <w:r w:rsidRPr="001A2CC8">
            <w:rPr>
              <w:sz w:val="24"/>
              <w:szCs w:val="24"/>
            </w:rPr>
            <w:instrText xml:space="preserve"> TOC \o "1-3" \h \z \u </w:instrText>
          </w:r>
          <w:r w:rsidRPr="001A2CC8">
            <w:rPr>
              <w:sz w:val="24"/>
              <w:szCs w:val="24"/>
            </w:rPr>
            <w:fldChar w:fldCharType="separate"/>
          </w:r>
          <w:hyperlink w:anchor="_Toc135651770" w:history="1">
            <w:r w:rsidR="00DD5D6F" w:rsidRPr="001A2CC8">
              <w:rPr>
                <w:rStyle w:val="af2"/>
                <w:rFonts w:eastAsia="Arial Unicode MS"/>
                <w:noProof/>
                <w:sz w:val="24"/>
                <w:szCs w:val="24"/>
                <w:lang w:eastAsia="en-US"/>
              </w:rPr>
              <w:t xml:space="preserve">1 </w:t>
            </w:r>
            <w:r w:rsidR="00DD5D6F" w:rsidRPr="001A2CC8">
              <w:rPr>
                <w:rStyle w:val="af2"/>
                <w:noProof/>
                <w:sz w:val="24"/>
                <w:szCs w:val="24"/>
              </w:rPr>
              <w:t>Область применения</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_Toc135651770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1</w:t>
            </w:r>
            <w:r w:rsidR="00DD5D6F" w:rsidRPr="001A2CC8">
              <w:rPr>
                <w:noProof/>
                <w:webHidden/>
                <w:sz w:val="24"/>
                <w:szCs w:val="24"/>
              </w:rPr>
              <w:fldChar w:fldCharType="end"/>
            </w:r>
          </w:hyperlink>
        </w:p>
        <w:p w14:paraId="2FFB7090" w14:textId="19F0353D" w:rsidR="00DD5D6F" w:rsidRPr="001A2CC8" w:rsidRDefault="001A2CC8" w:rsidP="001A2CC8">
          <w:pPr>
            <w:pStyle w:val="11"/>
            <w:tabs>
              <w:tab w:val="right" w:leader="dot" w:pos="9344"/>
            </w:tabs>
            <w:spacing w:after="0"/>
            <w:ind w:firstLine="0"/>
            <w:rPr>
              <w:rFonts w:eastAsiaTheme="minorEastAsia"/>
              <w:noProof/>
              <w:sz w:val="24"/>
              <w:szCs w:val="24"/>
            </w:rPr>
          </w:pPr>
          <w:hyperlink w:anchor="_Toc135651771" w:history="1">
            <w:r w:rsidR="00DD5D6F" w:rsidRPr="001A2CC8">
              <w:rPr>
                <w:rStyle w:val="af2"/>
                <w:noProof/>
                <w:sz w:val="24"/>
                <w:szCs w:val="24"/>
              </w:rPr>
              <w:t>2 Термины и определения</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_Toc135651771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1</w:t>
            </w:r>
            <w:r w:rsidR="00DD5D6F" w:rsidRPr="001A2CC8">
              <w:rPr>
                <w:noProof/>
                <w:webHidden/>
                <w:sz w:val="24"/>
                <w:szCs w:val="24"/>
              </w:rPr>
              <w:fldChar w:fldCharType="end"/>
            </w:r>
          </w:hyperlink>
        </w:p>
        <w:p w14:paraId="5C1A0739" w14:textId="7A7EF650" w:rsidR="00DD5D6F" w:rsidRPr="001A2CC8" w:rsidRDefault="001A2CC8" w:rsidP="001A2CC8">
          <w:pPr>
            <w:pStyle w:val="11"/>
            <w:tabs>
              <w:tab w:val="right" w:leader="dot" w:pos="9344"/>
            </w:tabs>
            <w:spacing w:after="0"/>
            <w:ind w:firstLine="0"/>
            <w:rPr>
              <w:rFonts w:eastAsiaTheme="minorEastAsia"/>
              <w:noProof/>
              <w:sz w:val="24"/>
              <w:szCs w:val="24"/>
            </w:rPr>
          </w:pPr>
          <w:hyperlink w:anchor="_Toc135651772" w:history="1">
            <w:r w:rsidR="00DD5D6F" w:rsidRPr="001A2CC8">
              <w:rPr>
                <w:rStyle w:val="af2"/>
                <w:noProof/>
                <w:sz w:val="24"/>
                <w:szCs w:val="24"/>
              </w:rPr>
              <w:t>3 Обозначения и сокращения</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_Toc135651772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4</w:t>
            </w:r>
            <w:r w:rsidR="00DD5D6F" w:rsidRPr="001A2CC8">
              <w:rPr>
                <w:noProof/>
                <w:webHidden/>
                <w:sz w:val="24"/>
                <w:szCs w:val="24"/>
              </w:rPr>
              <w:fldChar w:fldCharType="end"/>
            </w:r>
          </w:hyperlink>
        </w:p>
        <w:p w14:paraId="6D93F769" w14:textId="2AA0FB02" w:rsidR="00DD5D6F" w:rsidRPr="001A2CC8" w:rsidRDefault="001A2CC8" w:rsidP="001A2CC8">
          <w:pPr>
            <w:pStyle w:val="11"/>
            <w:tabs>
              <w:tab w:val="right" w:leader="dot" w:pos="9344"/>
            </w:tabs>
            <w:spacing w:after="0"/>
            <w:ind w:firstLine="0"/>
            <w:rPr>
              <w:rFonts w:eastAsiaTheme="minorEastAsia"/>
              <w:noProof/>
              <w:sz w:val="24"/>
              <w:szCs w:val="24"/>
            </w:rPr>
          </w:pPr>
          <w:hyperlink w:anchor="_Toc135651773" w:history="1">
            <w:r w:rsidR="00DD5D6F" w:rsidRPr="001A2CC8">
              <w:rPr>
                <w:rStyle w:val="af2"/>
                <w:noProof/>
                <w:sz w:val="24"/>
                <w:szCs w:val="24"/>
              </w:rPr>
              <w:t>4 Участие заинтересованных сторон</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_Toc135651773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5</w:t>
            </w:r>
            <w:r w:rsidR="00DD5D6F" w:rsidRPr="001A2CC8">
              <w:rPr>
                <w:noProof/>
                <w:webHidden/>
                <w:sz w:val="24"/>
                <w:szCs w:val="24"/>
              </w:rPr>
              <w:fldChar w:fldCharType="end"/>
            </w:r>
          </w:hyperlink>
        </w:p>
        <w:p w14:paraId="608771F3" w14:textId="3A40EE52" w:rsidR="00DD5D6F" w:rsidRPr="001A2CC8" w:rsidRDefault="001A2CC8" w:rsidP="001A2CC8">
          <w:pPr>
            <w:pStyle w:val="11"/>
            <w:tabs>
              <w:tab w:val="right" w:leader="dot" w:pos="9344"/>
            </w:tabs>
            <w:spacing w:after="0"/>
            <w:ind w:firstLine="0"/>
            <w:rPr>
              <w:rFonts w:eastAsiaTheme="minorEastAsia"/>
              <w:noProof/>
              <w:sz w:val="24"/>
              <w:szCs w:val="24"/>
            </w:rPr>
          </w:pPr>
          <w:hyperlink w:anchor="_Toc135651774" w:history="1">
            <w:r w:rsidR="00DD5D6F" w:rsidRPr="001A2CC8">
              <w:rPr>
                <w:rStyle w:val="af2"/>
                <w:noProof/>
                <w:sz w:val="24"/>
                <w:szCs w:val="24"/>
              </w:rPr>
              <w:t>5 Основные требования к электронным учебникам</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_Toc135651774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12</w:t>
            </w:r>
            <w:r w:rsidR="00DD5D6F" w:rsidRPr="001A2CC8">
              <w:rPr>
                <w:noProof/>
                <w:webHidden/>
                <w:sz w:val="24"/>
                <w:szCs w:val="24"/>
              </w:rPr>
              <w:fldChar w:fldCharType="end"/>
            </w:r>
          </w:hyperlink>
        </w:p>
        <w:p w14:paraId="472B6C64" w14:textId="57436B01" w:rsidR="00DD5D6F" w:rsidRPr="001A2CC8" w:rsidRDefault="001A2CC8" w:rsidP="001A2CC8">
          <w:pPr>
            <w:pStyle w:val="11"/>
            <w:tabs>
              <w:tab w:val="right" w:leader="dot" w:pos="9344"/>
            </w:tabs>
            <w:spacing w:after="0"/>
            <w:ind w:firstLine="0"/>
            <w:rPr>
              <w:rFonts w:eastAsiaTheme="minorEastAsia"/>
              <w:noProof/>
              <w:sz w:val="24"/>
              <w:szCs w:val="24"/>
            </w:rPr>
          </w:pPr>
          <w:hyperlink w:anchor="_Toc135651775" w:history="1">
            <w:r w:rsidR="00DD5D6F" w:rsidRPr="001A2CC8">
              <w:rPr>
                <w:rStyle w:val="af2"/>
                <w:noProof/>
                <w:sz w:val="24"/>
                <w:szCs w:val="24"/>
              </w:rPr>
              <w:t>6 Рекомендации для дальнейшей работы</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_Toc135651775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25</w:t>
            </w:r>
            <w:r w:rsidR="00DD5D6F" w:rsidRPr="001A2CC8">
              <w:rPr>
                <w:noProof/>
                <w:webHidden/>
                <w:sz w:val="24"/>
                <w:szCs w:val="24"/>
              </w:rPr>
              <w:fldChar w:fldCharType="end"/>
            </w:r>
          </w:hyperlink>
        </w:p>
        <w:p w14:paraId="67EA0E7E" w14:textId="4C83D6A2" w:rsidR="00DD5D6F" w:rsidRPr="001A2CC8" w:rsidRDefault="001A2CC8" w:rsidP="001A2CC8">
          <w:pPr>
            <w:pStyle w:val="21"/>
            <w:tabs>
              <w:tab w:val="right" w:leader="dot" w:pos="9344"/>
            </w:tabs>
            <w:spacing w:after="0"/>
            <w:ind w:left="0" w:firstLine="0"/>
            <w:rPr>
              <w:rFonts w:eastAsiaTheme="minorEastAsia"/>
              <w:noProof/>
              <w:sz w:val="24"/>
              <w:szCs w:val="24"/>
            </w:rPr>
          </w:pPr>
          <w:hyperlink w:anchor="_Toc135651776" w:history="1">
            <w:r w:rsidR="00DD5D6F" w:rsidRPr="001A2CC8">
              <w:rPr>
                <w:rStyle w:val="af2"/>
                <w:noProof/>
                <w:sz w:val="24"/>
                <w:szCs w:val="24"/>
              </w:rPr>
              <w:t>Приложение А</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_Toc135651776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28</w:t>
            </w:r>
            <w:r w:rsidR="00DD5D6F" w:rsidRPr="001A2CC8">
              <w:rPr>
                <w:noProof/>
                <w:webHidden/>
                <w:sz w:val="24"/>
                <w:szCs w:val="24"/>
              </w:rPr>
              <w:fldChar w:fldCharType="end"/>
            </w:r>
          </w:hyperlink>
        </w:p>
        <w:p w14:paraId="193AF3A2" w14:textId="3CBDFB5D" w:rsidR="00DD5D6F" w:rsidRPr="001A2CC8" w:rsidRDefault="001A2CC8" w:rsidP="001A2CC8">
          <w:pPr>
            <w:pStyle w:val="21"/>
            <w:tabs>
              <w:tab w:val="right" w:leader="dot" w:pos="9344"/>
            </w:tabs>
            <w:spacing w:after="0"/>
            <w:ind w:left="0" w:firstLine="0"/>
            <w:rPr>
              <w:rFonts w:eastAsiaTheme="minorEastAsia"/>
              <w:noProof/>
              <w:sz w:val="24"/>
              <w:szCs w:val="24"/>
            </w:rPr>
          </w:pPr>
          <w:hyperlink w:anchor="_Toc135651777" w:history="1">
            <w:r w:rsidR="00DD5D6F" w:rsidRPr="001A2CC8">
              <w:rPr>
                <w:rStyle w:val="af2"/>
                <w:noProof/>
                <w:sz w:val="24"/>
                <w:szCs w:val="24"/>
              </w:rPr>
              <w:t>Приложение В</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_Toc135651777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35</w:t>
            </w:r>
            <w:r w:rsidR="00DD5D6F" w:rsidRPr="001A2CC8">
              <w:rPr>
                <w:noProof/>
                <w:webHidden/>
                <w:sz w:val="24"/>
                <w:szCs w:val="24"/>
              </w:rPr>
              <w:fldChar w:fldCharType="end"/>
            </w:r>
          </w:hyperlink>
        </w:p>
        <w:p w14:paraId="05A14AFF" w14:textId="49837C75" w:rsidR="00DD5D6F" w:rsidRPr="001A2CC8" w:rsidRDefault="001A2CC8" w:rsidP="001A2CC8">
          <w:pPr>
            <w:pStyle w:val="21"/>
            <w:tabs>
              <w:tab w:val="right" w:leader="dot" w:pos="9344"/>
            </w:tabs>
            <w:spacing w:after="0"/>
            <w:ind w:left="0" w:firstLine="0"/>
            <w:rPr>
              <w:rFonts w:eastAsiaTheme="minorEastAsia"/>
              <w:noProof/>
              <w:sz w:val="24"/>
              <w:szCs w:val="24"/>
            </w:rPr>
          </w:pPr>
          <w:hyperlink w:anchor="_Toc135651778" w:history="1">
            <w:r w:rsidR="00DD5D6F" w:rsidRPr="001A2CC8">
              <w:rPr>
                <w:rStyle w:val="af2"/>
                <w:noProof/>
                <w:sz w:val="24"/>
                <w:szCs w:val="24"/>
              </w:rPr>
              <w:t>Приложение С</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_Toc135651778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42</w:t>
            </w:r>
            <w:r w:rsidR="00DD5D6F" w:rsidRPr="001A2CC8">
              <w:rPr>
                <w:noProof/>
                <w:webHidden/>
                <w:sz w:val="24"/>
                <w:szCs w:val="24"/>
              </w:rPr>
              <w:fldChar w:fldCharType="end"/>
            </w:r>
          </w:hyperlink>
        </w:p>
        <w:p w14:paraId="17C6D482" w14:textId="150B625C" w:rsidR="00DD5D6F" w:rsidRPr="001A2CC8" w:rsidRDefault="001A2CC8" w:rsidP="001A2CC8">
          <w:pPr>
            <w:pStyle w:val="21"/>
            <w:tabs>
              <w:tab w:val="right" w:leader="dot" w:pos="9344"/>
            </w:tabs>
            <w:spacing w:after="0"/>
            <w:ind w:left="0" w:firstLine="0"/>
            <w:rPr>
              <w:rFonts w:eastAsiaTheme="minorEastAsia"/>
              <w:noProof/>
              <w:sz w:val="24"/>
              <w:szCs w:val="24"/>
            </w:rPr>
          </w:pPr>
          <w:hyperlink w:anchor="_Toc135651779" w:history="1">
            <w:r w:rsidR="00DD5D6F" w:rsidRPr="001A2CC8">
              <w:rPr>
                <w:rStyle w:val="af2"/>
                <w:noProof/>
                <w:sz w:val="24"/>
                <w:szCs w:val="24"/>
              </w:rPr>
              <w:t>Приложение D</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_Toc135651779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80</w:t>
            </w:r>
            <w:r w:rsidR="00DD5D6F" w:rsidRPr="001A2CC8">
              <w:rPr>
                <w:noProof/>
                <w:webHidden/>
                <w:sz w:val="24"/>
                <w:szCs w:val="24"/>
              </w:rPr>
              <w:fldChar w:fldCharType="end"/>
            </w:r>
          </w:hyperlink>
        </w:p>
        <w:p w14:paraId="41D337B9" w14:textId="762E6002" w:rsidR="00DD5D6F" w:rsidRPr="001A2CC8" w:rsidRDefault="001A2CC8" w:rsidP="001A2CC8">
          <w:pPr>
            <w:pStyle w:val="21"/>
            <w:tabs>
              <w:tab w:val="right" w:leader="dot" w:pos="9344"/>
            </w:tabs>
            <w:spacing w:after="0"/>
            <w:ind w:left="0" w:firstLine="0"/>
            <w:rPr>
              <w:rFonts w:eastAsiaTheme="minorEastAsia"/>
              <w:noProof/>
              <w:sz w:val="24"/>
              <w:szCs w:val="24"/>
            </w:rPr>
          </w:pPr>
          <w:hyperlink w:anchor="_Toc135651780" w:history="1">
            <w:r w:rsidR="00DD5D6F" w:rsidRPr="001A2CC8">
              <w:rPr>
                <w:rStyle w:val="af2"/>
                <w:noProof/>
                <w:sz w:val="24"/>
                <w:szCs w:val="24"/>
                <w:lang w:eastAsia="en-US"/>
              </w:rPr>
              <w:t>Библиография</w:t>
            </w:r>
            <w:r w:rsidR="00DD5D6F" w:rsidRPr="001A2CC8">
              <w:rPr>
                <w:noProof/>
                <w:webHidden/>
                <w:sz w:val="24"/>
                <w:szCs w:val="24"/>
              </w:rPr>
              <w:tab/>
            </w:r>
            <w:r w:rsidR="00DD5D6F" w:rsidRPr="001A2CC8">
              <w:rPr>
                <w:noProof/>
                <w:webHidden/>
                <w:sz w:val="24"/>
                <w:szCs w:val="24"/>
              </w:rPr>
              <w:fldChar w:fldCharType="begin"/>
            </w:r>
            <w:r w:rsidR="00DD5D6F" w:rsidRPr="001A2CC8">
              <w:rPr>
                <w:noProof/>
                <w:webHidden/>
                <w:sz w:val="24"/>
                <w:szCs w:val="24"/>
              </w:rPr>
              <w:instrText xml:space="preserve"> PAGEREF _Toc135651780 \h </w:instrText>
            </w:r>
            <w:r w:rsidR="00DD5D6F" w:rsidRPr="001A2CC8">
              <w:rPr>
                <w:noProof/>
                <w:webHidden/>
                <w:sz w:val="24"/>
                <w:szCs w:val="24"/>
              </w:rPr>
            </w:r>
            <w:r w:rsidR="00DD5D6F" w:rsidRPr="001A2CC8">
              <w:rPr>
                <w:noProof/>
                <w:webHidden/>
                <w:sz w:val="24"/>
                <w:szCs w:val="24"/>
              </w:rPr>
              <w:fldChar w:fldCharType="separate"/>
            </w:r>
            <w:r w:rsidR="00DD5D6F" w:rsidRPr="001A2CC8">
              <w:rPr>
                <w:noProof/>
                <w:webHidden/>
                <w:sz w:val="24"/>
                <w:szCs w:val="24"/>
              </w:rPr>
              <w:t>85</w:t>
            </w:r>
            <w:r w:rsidR="00DD5D6F" w:rsidRPr="001A2CC8">
              <w:rPr>
                <w:noProof/>
                <w:webHidden/>
                <w:sz w:val="24"/>
                <w:szCs w:val="24"/>
              </w:rPr>
              <w:fldChar w:fldCharType="end"/>
            </w:r>
          </w:hyperlink>
        </w:p>
        <w:p w14:paraId="7E4A2ADD" w14:textId="5F0D8C65" w:rsidR="001D184B" w:rsidRPr="001A2CC8" w:rsidRDefault="001D184B" w:rsidP="001A2CC8">
          <w:pPr>
            <w:ind w:firstLine="0"/>
            <w:rPr>
              <w:sz w:val="24"/>
              <w:szCs w:val="24"/>
            </w:rPr>
          </w:pPr>
          <w:r w:rsidRPr="001A2CC8">
            <w:rPr>
              <w:sz w:val="24"/>
              <w:szCs w:val="24"/>
            </w:rPr>
            <w:fldChar w:fldCharType="end"/>
          </w:r>
        </w:p>
      </w:sdtContent>
    </w:sdt>
    <w:p w14:paraId="5120B4FB"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6DCB0104" w14:textId="3E131D6E"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7E5CE371" w14:textId="4C8E6820" w:rsidR="00DD5D6F" w:rsidRPr="001A2CC8" w:rsidRDefault="00DD5D6F" w:rsidP="000225E2">
      <w:pPr>
        <w:pStyle w:val="Style14"/>
        <w:widowControl/>
        <w:ind w:firstLine="720"/>
        <w:jc w:val="both"/>
        <w:rPr>
          <w:rStyle w:val="FontStyle36"/>
          <w:rFonts w:ascii="Times New Roman" w:hAnsi="Times New Roman" w:cs="Times New Roman"/>
          <w:sz w:val="24"/>
          <w:szCs w:val="24"/>
          <w:lang w:eastAsia="en-US"/>
        </w:rPr>
      </w:pPr>
    </w:p>
    <w:p w14:paraId="0E3D7A0E" w14:textId="67802A2C" w:rsidR="00DD5D6F" w:rsidRPr="001A2CC8" w:rsidRDefault="00DD5D6F" w:rsidP="000225E2">
      <w:pPr>
        <w:pStyle w:val="Style14"/>
        <w:widowControl/>
        <w:ind w:firstLine="720"/>
        <w:jc w:val="both"/>
        <w:rPr>
          <w:rStyle w:val="FontStyle36"/>
          <w:rFonts w:ascii="Times New Roman" w:hAnsi="Times New Roman" w:cs="Times New Roman"/>
          <w:sz w:val="24"/>
          <w:szCs w:val="24"/>
          <w:lang w:eastAsia="en-US"/>
        </w:rPr>
      </w:pPr>
    </w:p>
    <w:p w14:paraId="3ADED7F1" w14:textId="77777777" w:rsidR="00DD5D6F" w:rsidRPr="001A2CC8" w:rsidRDefault="00DD5D6F" w:rsidP="000225E2">
      <w:pPr>
        <w:pStyle w:val="Style14"/>
        <w:widowControl/>
        <w:ind w:firstLine="720"/>
        <w:jc w:val="both"/>
        <w:rPr>
          <w:rStyle w:val="FontStyle36"/>
          <w:rFonts w:ascii="Times New Roman" w:hAnsi="Times New Roman" w:cs="Times New Roman"/>
          <w:sz w:val="24"/>
          <w:szCs w:val="24"/>
          <w:lang w:eastAsia="en-US"/>
        </w:rPr>
      </w:pPr>
    </w:p>
    <w:p w14:paraId="42B76D33"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1E4DD0D9"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1ED1AC9F"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3B05F306"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0276DE4E"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6208E3DC"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305FF03E"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18410525"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6E88A79B"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1D92A34E"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2AFBFAAC"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00C391E8"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31E295B2"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6FF24374"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32385AEE"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59AE4B6F"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6365D50A"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349B2750"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120C5555"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6A680D3D" w14:textId="77777777" w:rsidR="000225E2" w:rsidRPr="001A2CC8" w:rsidRDefault="000225E2" w:rsidP="000225E2">
      <w:pPr>
        <w:pStyle w:val="Style14"/>
        <w:widowControl/>
        <w:ind w:firstLine="720"/>
        <w:jc w:val="both"/>
        <w:rPr>
          <w:rStyle w:val="FontStyle36"/>
          <w:rFonts w:ascii="Times New Roman" w:hAnsi="Times New Roman" w:cs="Times New Roman"/>
          <w:sz w:val="24"/>
          <w:szCs w:val="24"/>
          <w:lang w:eastAsia="en-US"/>
        </w:rPr>
      </w:pPr>
    </w:p>
    <w:p w14:paraId="6805A97B" w14:textId="77777777" w:rsidR="001A2CC8" w:rsidRDefault="001A2CC8">
      <w:pPr>
        <w:widowControl/>
        <w:autoSpaceDE/>
        <w:autoSpaceDN/>
        <w:adjustRightInd/>
        <w:spacing w:after="200" w:line="276" w:lineRule="auto"/>
        <w:ind w:firstLine="0"/>
        <w:jc w:val="left"/>
        <w:rPr>
          <w:rStyle w:val="FontStyle36"/>
          <w:rFonts w:ascii="Times New Roman" w:eastAsiaTheme="minorEastAsia" w:hAnsi="Times New Roman" w:cs="Times New Roman"/>
          <w:sz w:val="24"/>
          <w:szCs w:val="24"/>
          <w:lang w:eastAsia="en-US"/>
        </w:rPr>
      </w:pPr>
      <w:r>
        <w:rPr>
          <w:rStyle w:val="FontStyle36"/>
          <w:rFonts w:ascii="Times New Roman" w:hAnsi="Times New Roman" w:cs="Times New Roman"/>
          <w:sz w:val="24"/>
          <w:szCs w:val="24"/>
          <w:lang w:eastAsia="en-US"/>
        </w:rPr>
        <w:br w:type="page"/>
      </w:r>
    </w:p>
    <w:p w14:paraId="668E2F6B" w14:textId="5CFCC45A" w:rsidR="000225E2" w:rsidRPr="001A2CC8" w:rsidRDefault="000225E2" w:rsidP="000225E2">
      <w:pPr>
        <w:pStyle w:val="Style14"/>
        <w:widowControl/>
        <w:ind w:firstLine="567"/>
        <w:jc w:val="center"/>
        <w:rPr>
          <w:rStyle w:val="FontStyle36"/>
          <w:rFonts w:ascii="Times New Roman" w:hAnsi="Times New Roman" w:cs="Times New Roman"/>
          <w:sz w:val="24"/>
          <w:szCs w:val="24"/>
          <w:lang w:eastAsia="en-US"/>
        </w:rPr>
      </w:pPr>
      <w:r w:rsidRPr="001A2CC8">
        <w:rPr>
          <w:rStyle w:val="FontStyle36"/>
          <w:rFonts w:ascii="Times New Roman" w:hAnsi="Times New Roman" w:cs="Times New Roman"/>
          <w:sz w:val="24"/>
          <w:szCs w:val="24"/>
          <w:lang w:eastAsia="en-US"/>
        </w:rPr>
        <w:lastRenderedPageBreak/>
        <w:t>Введение</w:t>
      </w:r>
    </w:p>
    <w:p w14:paraId="06395BE7" w14:textId="77777777" w:rsidR="000225E2" w:rsidRPr="001A2CC8" w:rsidRDefault="000225E2" w:rsidP="000225E2">
      <w:pPr>
        <w:pStyle w:val="Style14"/>
        <w:widowControl/>
        <w:ind w:firstLine="567"/>
        <w:jc w:val="both"/>
        <w:rPr>
          <w:rStyle w:val="FontStyle36"/>
          <w:rFonts w:ascii="Times New Roman" w:hAnsi="Times New Roman" w:cs="Times New Roman"/>
          <w:sz w:val="24"/>
          <w:szCs w:val="24"/>
          <w:lang w:eastAsia="en-US"/>
        </w:rPr>
      </w:pPr>
    </w:p>
    <w:p w14:paraId="756A0226" w14:textId="77777777" w:rsidR="000F1456" w:rsidRPr="001A2CC8" w:rsidRDefault="000F1456" w:rsidP="000F1456">
      <w:pPr>
        <w:rPr>
          <w:color w:val="000000"/>
          <w:sz w:val="24"/>
          <w:szCs w:val="24"/>
        </w:rPr>
      </w:pPr>
      <w:r w:rsidRPr="001A2CC8">
        <w:rPr>
          <w:color w:val="000000"/>
          <w:sz w:val="24"/>
          <w:szCs w:val="24"/>
        </w:rPr>
        <w:t>В последние несколько лет наблюдается резкий рост популярности электронных книг, главным образом благодаря развитию мобильных устройств, включая планшеты и смартфоны. Для поддержки настоящей тенденции появилось несколько форматов электронных книг, наиболее известным из которых является EPUB 3, первоначально разработанный Международным форумом цифровых публикаций (IDPF) и обсуждаемый в ISO/IEC/TS 30135 (все части).</w:t>
      </w:r>
    </w:p>
    <w:p w14:paraId="7EE1506E" w14:textId="77777777" w:rsidR="000F1456" w:rsidRPr="001A2CC8" w:rsidRDefault="000F1456" w:rsidP="000F1456">
      <w:pPr>
        <w:rPr>
          <w:color w:val="000000"/>
          <w:sz w:val="24"/>
          <w:szCs w:val="24"/>
        </w:rPr>
      </w:pPr>
      <w:r w:rsidRPr="001A2CC8">
        <w:rPr>
          <w:color w:val="000000"/>
          <w:sz w:val="24"/>
          <w:szCs w:val="24"/>
        </w:rPr>
        <w:t xml:space="preserve">В то же время стандарты цифрового образовательного контента (учебного материала) не достигли значительного прогресса. Усовершенствованное распределенное обучение (ADL) выпустило последнюю главную версию эталонной модели объекта с коллективно используемой информацией (SCORM®) в 2004 году; Глобальный образовательный Консорциум (IMS </w:t>
      </w:r>
      <w:proofErr w:type="spellStart"/>
      <w:r w:rsidRPr="001A2CC8">
        <w:rPr>
          <w:color w:val="000000"/>
          <w:sz w:val="24"/>
          <w:szCs w:val="24"/>
        </w:rPr>
        <w:t>Global</w:t>
      </w:r>
      <w:proofErr w:type="spellEnd"/>
      <w:r w:rsidRPr="001A2CC8">
        <w:rPr>
          <w:color w:val="000000"/>
          <w:sz w:val="24"/>
          <w:szCs w:val="24"/>
        </w:rPr>
        <w:t xml:space="preserve">) разработал спецификацию </w:t>
      </w:r>
      <w:proofErr w:type="spellStart"/>
      <w:r w:rsidRPr="001A2CC8">
        <w:rPr>
          <w:color w:val="000000"/>
          <w:sz w:val="24"/>
          <w:szCs w:val="24"/>
        </w:rPr>
        <w:t>Common</w:t>
      </w:r>
      <w:proofErr w:type="spellEnd"/>
      <w:r w:rsidRPr="001A2CC8">
        <w:rPr>
          <w:color w:val="000000"/>
          <w:sz w:val="24"/>
          <w:szCs w:val="24"/>
        </w:rPr>
        <w:t xml:space="preserve"> </w:t>
      </w:r>
      <w:proofErr w:type="spellStart"/>
      <w:r w:rsidRPr="001A2CC8">
        <w:rPr>
          <w:color w:val="000000"/>
          <w:sz w:val="24"/>
          <w:szCs w:val="24"/>
        </w:rPr>
        <w:t>Cartridge</w:t>
      </w:r>
      <w:proofErr w:type="spellEnd"/>
      <w:r w:rsidRPr="001A2CC8">
        <w:rPr>
          <w:color w:val="000000"/>
          <w:sz w:val="24"/>
          <w:szCs w:val="24"/>
        </w:rPr>
        <w:t xml:space="preserve"> в 2008 году; и оба этих стандарта основаны на серии стандартов ISO/IEC 12785 и серии ISO/IEC/TR 29163. В то время как область контента цифрового обучения находилась в застое, подход к использованию контента, управляемый данными, быстро развивался. Прогресс последних лет включает разработку </w:t>
      </w:r>
      <w:proofErr w:type="spellStart"/>
      <w:r w:rsidRPr="001A2CC8">
        <w:rPr>
          <w:color w:val="000000"/>
          <w:sz w:val="24"/>
          <w:szCs w:val="24"/>
        </w:rPr>
        <w:t>Experience</w:t>
      </w:r>
      <w:proofErr w:type="spellEnd"/>
      <w:r w:rsidRPr="001A2CC8">
        <w:rPr>
          <w:color w:val="000000"/>
          <w:sz w:val="24"/>
          <w:szCs w:val="24"/>
        </w:rPr>
        <w:t xml:space="preserve"> API (</w:t>
      </w:r>
      <w:proofErr w:type="spellStart"/>
      <w:r w:rsidRPr="001A2CC8">
        <w:rPr>
          <w:color w:val="000000"/>
          <w:sz w:val="24"/>
          <w:szCs w:val="24"/>
        </w:rPr>
        <w:t>Tin</w:t>
      </w:r>
      <w:proofErr w:type="spellEnd"/>
      <w:r w:rsidRPr="001A2CC8">
        <w:rPr>
          <w:color w:val="000000"/>
          <w:sz w:val="24"/>
          <w:szCs w:val="24"/>
        </w:rPr>
        <w:t xml:space="preserve"> </w:t>
      </w:r>
      <w:proofErr w:type="spellStart"/>
      <w:r w:rsidRPr="001A2CC8">
        <w:rPr>
          <w:color w:val="000000"/>
          <w:sz w:val="24"/>
          <w:szCs w:val="24"/>
        </w:rPr>
        <w:t>Can</w:t>
      </w:r>
      <w:proofErr w:type="spellEnd"/>
      <w:r w:rsidRPr="001A2CC8">
        <w:rPr>
          <w:color w:val="000000"/>
          <w:sz w:val="24"/>
          <w:szCs w:val="24"/>
        </w:rPr>
        <w:t xml:space="preserve"> API или </w:t>
      </w:r>
      <w:proofErr w:type="spellStart"/>
      <w:r w:rsidRPr="001A2CC8">
        <w:rPr>
          <w:color w:val="000000"/>
          <w:sz w:val="24"/>
          <w:szCs w:val="24"/>
        </w:rPr>
        <w:t>xAPI</w:t>
      </w:r>
      <w:proofErr w:type="spellEnd"/>
      <w:r w:rsidRPr="001A2CC8">
        <w:rPr>
          <w:color w:val="000000"/>
          <w:sz w:val="24"/>
          <w:szCs w:val="24"/>
        </w:rPr>
        <w:t>) версии 1.0, спецификации, выпущенной в апреле 2013 года, которая обычно считается преемницей SCORM.</w:t>
      </w:r>
    </w:p>
    <w:p w14:paraId="24D78A11" w14:textId="77777777" w:rsidR="000F1456" w:rsidRPr="001A2CC8" w:rsidRDefault="000F1456" w:rsidP="000F1456">
      <w:pPr>
        <w:rPr>
          <w:color w:val="000000"/>
          <w:sz w:val="24"/>
          <w:szCs w:val="24"/>
        </w:rPr>
      </w:pPr>
      <w:r w:rsidRPr="001A2CC8">
        <w:rPr>
          <w:color w:val="000000"/>
          <w:sz w:val="24"/>
          <w:szCs w:val="24"/>
        </w:rPr>
        <w:t>В то время как обычные электронные книги и серия стандартов ISO/IEC 12785 поддерживают упакованный контент, установленный локально на устройстве пользователя, или систему управления обучением/виртуальную среду обучения (LMS/VLE) в Интернете, значительные успехи были достигнуты в облачных вычислениях и сервис-ориентированных архитектурах (СОА). Последние подходы предполагают, что большая часть деятельности будет распределяться между различными серверами, доступ к которым осуществляется удаленно с использованием упакованного контента, на пользовательских устройствах.</w:t>
      </w:r>
    </w:p>
    <w:p w14:paraId="7BD87C9F" w14:textId="77777777" w:rsidR="000F1456" w:rsidRPr="001A2CC8" w:rsidRDefault="000F1456" w:rsidP="000F1456">
      <w:pPr>
        <w:rPr>
          <w:color w:val="000000"/>
          <w:sz w:val="24"/>
          <w:szCs w:val="24"/>
        </w:rPr>
      </w:pPr>
      <w:r w:rsidRPr="001A2CC8">
        <w:rPr>
          <w:color w:val="000000"/>
          <w:sz w:val="24"/>
          <w:szCs w:val="24"/>
        </w:rPr>
        <w:t>Следовательно, ISO/IEC/JTC 1/SC 36 определил требование к новым стандартам для цифрового образовательного контента, чтобы</w:t>
      </w:r>
    </w:p>
    <w:p w14:paraId="3B31E6C8" w14:textId="2FFA6E93" w:rsidR="000F1456" w:rsidRPr="001A2CC8" w:rsidRDefault="000F1456" w:rsidP="000F1456">
      <w:pPr>
        <w:rPr>
          <w:color w:val="000000"/>
          <w:sz w:val="24"/>
          <w:szCs w:val="24"/>
        </w:rPr>
      </w:pPr>
      <w:r w:rsidRPr="001A2CC8">
        <w:rPr>
          <w:color w:val="000000"/>
          <w:sz w:val="24"/>
          <w:szCs w:val="24"/>
        </w:rPr>
        <w:t>- использовать общие стандарты, используемые цифровыми издательскими технологиями для электронных книг</w:t>
      </w:r>
      <w:r w:rsidR="00AD5B14" w:rsidRPr="001A2CC8">
        <w:rPr>
          <w:color w:val="000000"/>
          <w:sz w:val="24"/>
          <w:szCs w:val="24"/>
        </w:rPr>
        <w:t>;</w:t>
      </w:r>
    </w:p>
    <w:p w14:paraId="046F6CCA" w14:textId="426ED4AF" w:rsidR="000F1456" w:rsidRPr="001A2CC8" w:rsidRDefault="000F1456" w:rsidP="000F1456">
      <w:pPr>
        <w:rPr>
          <w:color w:val="000000"/>
          <w:sz w:val="24"/>
          <w:szCs w:val="24"/>
        </w:rPr>
      </w:pPr>
      <w:r w:rsidRPr="001A2CC8">
        <w:rPr>
          <w:color w:val="000000"/>
          <w:sz w:val="24"/>
          <w:szCs w:val="24"/>
        </w:rPr>
        <w:t>- поддерживать упакованный контент для установки на мобильное устройство и использования в автономном режиме для учебных занятий</w:t>
      </w:r>
      <w:r w:rsidR="00AD5B14" w:rsidRPr="001A2CC8">
        <w:rPr>
          <w:color w:val="000000"/>
          <w:sz w:val="24"/>
          <w:szCs w:val="24"/>
        </w:rPr>
        <w:t>;</w:t>
      </w:r>
    </w:p>
    <w:p w14:paraId="41AD2499" w14:textId="77777777" w:rsidR="000F1456" w:rsidRPr="001A2CC8" w:rsidRDefault="000F1456" w:rsidP="000F1456">
      <w:pPr>
        <w:rPr>
          <w:color w:val="000000"/>
          <w:sz w:val="24"/>
          <w:szCs w:val="24"/>
        </w:rPr>
      </w:pPr>
      <w:r w:rsidRPr="001A2CC8">
        <w:rPr>
          <w:color w:val="000000"/>
          <w:sz w:val="24"/>
          <w:szCs w:val="24"/>
        </w:rPr>
        <w:t>- поддерживать интеграцию с облачными сервисами, когда эта среда доступна.</w:t>
      </w:r>
    </w:p>
    <w:p w14:paraId="02EB73DC" w14:textId="77777777" w:rsidR="008E767B" w:rsidRPr="001A2CC8" w:rsidRDefault="000F1456" w:rsidP="000F1456">
      <w:pPr>
        <w:rPr>
          <w:color w:val="000000"/>
          <w:sz w:val="24"/>
          <w:szCs w:val="24"/>
        </w:rPr>
      </w:pPr>
      <w:r w:rsidRPr="001A2CC8">
        <w:rPr>
          <w:color w:val="000000"/>
          <w:sz w:val="24"/>
          <w:szCs w:val="24"/>
        </w:rPr>
        <w:t>В то же время популярность электронных книг создает ряд проблем для образовательного контента, контента обучения и подготовки (LET). Настоящие проблемы можно сформулировать в виде серии сравнений (см. Таблицу 1).</w:t>
      </w:r>
    </w:p>
    <w:p w14:paraId="5DFD5873" w14:textId="77777777" w:rsidR="001A2CC8" w:rsidRDefault="001A2CC8" w:rsidP="000F1456">
      <w:pPr>
        <w:rPr>
          <w:b/>
          <w:color w:val="000000"/>
          <w:sz w:val="24"/>
          <w:szCs w:val="24"/>
        </w:rPr>
      </w:pPr>
    </w:p>
    <w:p w14:paraId="7FD13A60" w14:textId="77777777" w:rsidR="001A2CC8" w:rsidRDefault="001A2CC8">
      <w:pPr>
        <w:widowControl/>
        <w:autoSpaceDE/>
        <w:autoSpaceDN/>
        <w:adjustRightInd/>
        <w:spacing w:after="200" w:line="276" w:lineRule="auto"/>
        <w:ind w:firstLine="0"/>
        <w:jc w:val="left"/>
        <w:rPr>
          <w:b/>
          <w:color w:val="000000"/>
          <w:sz w:val="24"/>
          <w:szCs w:val="24"/>
        </w:rPr>
      </w:pPr>
      <w:r>
        <w:rPr>
          <w:b/>
          <w:color w:val="000000"/>
          <w:sz w:val="24"/>
          <w:szCs w:val="24"/>
        </w:rPr>
        <w:br w:type="page"/>
      </w:r>
    </w:p>
    <w:p w14:paraId="057F27E7" w14:textId="5D361BB1" w:rsidR="000F1456" w:rsidRPr="001A2CC8" w:rsidRDefault="000F1456" w:rsidP="001A2CC8">
      <w:pPr>
        <w:jc w:val="center"/>
        <w:rPr>
          <w:b/>
          <w:color w:val="000000"/>
          <w:sz w:val="24"/>
          <w:szCs w:val="24"/>
        </w:rPr>
      </w:pPr>
      <w:r w:rsidRPr="001A2CC8">
        <w:rPr>
          <w:b/>
          <w:color w:val="000000"/>
          <w:sz w:val="24"/>
          <w:szCs w:val="24"/>
        </w:rPr>
        <w:lastRenderedPageBreak/>
        <w:t>Таблица 1</w:t>
      </w:r>
      <w:r w:rsidR="001A2CC8">
        <w:rPr>
          <w:b/>
          <w:color w:val="000000"/>
          <w:sz w:val="24"/>
          <w:szCs w:val="24"/>
        </w:rPr>
        <w:t xml:space="preserve"> -</w:t>
      </w:r>
      <w:r w:rsidRPr="001A2CC8">
        <w:rPr>
          <w:b/>
          <w:color w:val="000000"/>
          <w:sz w:val="24"/>
          <w:szCs w:val="24"/>
        </w:rPr>
        <w:t xml:space="preserve"> Сравнение основных характеристик электронной книги и образовательного контента</w:t>
      </w:r>
    </w:p>
    <w:p w14:paraId="706D1DA6" w14:textId="77777777" w:rsidR="000B375B" w:rsidRPr="001A2CC8" w:rsidRDefault="000B375B" w:rsidP="000F1456">
      <w:pPr>
        <w:rPr>
          <w:b/>
          <w:color w:val="000000"/>
          <w:sz w:val="24"/>
          <w:szCs w:val="24"/>
        </w:rPr>
      </w:pPr>
    </w:p>
    <w:tbl>
      <w:tblPr>
        <w:tblStyle w:val="af3"/>
        <w:tblW w:w="5000" w:type="pct"/>
        <w:tblLook w:val="04A0" w:firstRow="1" w:lastRow="0" w:firstColumn="1" w:lastColumn="0" w:noHBand="0" w:noVBand="1"/>
      </w:tblPr>
      <w:tblGrid>
        <w:gridCol w:w="4783"/>
        <w:gridCol w:w="4787"/>
      </w:tblGrid>
      <w:tr w:rsidR="000F1456" w:rsidRPr="001A2CC8" w14:paraId="4265104A" w14:textId="77777777" w:rsidTr="001A2CC8">
        <w:tc>
          <w:tcPr>
            <w:tcW w:w="2499" w:type="pct"/>
          </w:tcPr>
          <w:p w14:paraId="7A2A6B3B" w14:textId="77777777" w:rsidR="000F1456" w:rsidRPr="001A2CC8" w:rsidRDefault="000F1456" w:rsidP="00AD5B14">
            <w:pPr>
              <w:ind w:firstLine="0"/>
              <w:rPr>
                <w:b/>
                <w:color w:val="000000"/>
                <w:sz w:val="24"/>
                <w:szCs w:val="24"/>
              </w:rPr>
            </w:pPr>
            <w:r w:rsidRPr="001A2CC8">
              <w:rPr>
                <w:b/>
                <w:color w:val="000000"/>
                <w:sz w:val="24"/>
                <w:szCs w:val="24"/>
              </w:rPr>
              <w:t>Характеристики электронной книги</w:t>
            </w:r>
          </w:p>
        </w:tc>
        <w:tc>
          <w:tcPr>
            <w:tcW w:w="2501" w:type="pct"/>
          </w:tcPr>
          <w:p w14:paraId="4860BDFB" w14:textId="77777777" w:rsidR="000F1456" w:rsidRPr="001A2CC8" w:rsidRDefault="000F1456" w:rsidP="00AD5B14">
            <w:pPr>
              <w:ind w:firstLine="0"/>
              <w:rPr>
                <w:b/>
                <w:color w:val="000000"/>
                <w:sz w:val="24"/>
                <w:szCs w:val="24"/>
              </w:rPr>
            </w:pPr>
            <w:r w:rsidRPr="001A2CC8">
              <w:rPr>
                <w:b/>
                <w:color w:val="000000"/>
                <w:sz w:val="24"/>
                <w:szCs w:val="24"/>
              </w:rPr>
              <w:t>Характеристики образовательного контента</w:t>
            </w:r>
          </w:p>
        </w:tc>
      </w:tr>
      <w:tr w:rsidR="000F1456" w:rsidRPr="001A2CC8" w14:paraId="1B83C124" w14:textId="77777777" w:rsidTr="001A2CC8">
        <w:tc>
          <w:tcPr>
            <w:tcW w:w="2499" w:type="pct"/>
          </w:tcPr>
          <w:p w14:paraId="3A2EB303" w14:textId="77777777" w:rsidR="000F1456" w:rsidRPr="001A2CC8" w:rsidRDefault="000F1456" w:rsidP="00AD5B14">
            <w:pPr>
              <w:ind w:firstLine="0"/>
              <w:rPr>
                <w:color w:val="000000"/>
                <w:sz w:val="24"/>
                <w:szCs w:val="24"/>
                <w:vertAlign w:val="superscript"/>
              </w:rPr>
            </w:pPr>
            <w:r w:rsidRPr="001A2CC8">
              <w:rPr>
                <w:color w:val="000000"/>
                <w:sz w:val="24"/>
                <w:szCs w:val="24"/>
              </w:rPr>
              <w:t xml:space="preserve">Интерпретация фактической книги как совокупности статического текста, графики и нумерации страниц, которую можно </w:t>
            </w:r>
            <w:proofErr w:type="spellStart"/>
            <w:r w:rsidRPr="001A2CC8">
              <w:rPr>
                <w:color w:val="000000"/>
                <w:sz w:val="24"/>
                <w:szCs w:val="24"/>
              </w:rPr>
              <w:t>перелистывать</w:t>
            </w:r>
            <w:r w:rsidRPr="001A2CC8">
              <w:rPr>
                <w:color w:val="000000"/>
                <w:sz w:val="24"/>
                <w:szCs w:val="24"/>
                <w:vertAlign w:val="superscript"/>
              </w:rPr>
              <w:t>а</w:t>
            </w:r>
            <w:proofErr w:type="spellEnd"/>
          </w:p>
        </w:tc>
        <w:tc>
          <w:tcPr>
            <w:tcW w:w="2501" w:type="pct"/>
          </w:tcPr>
          <w:p w14:paraId="2C96428C" w14:textId="77777777" w:rsidR="000F1456" w:rsidRPr="001A2CC8" w:rsidRDefault="000F1456" w:rsidP="00AD5B14">
            <w:pPr>
              <w:ind w:firstLine="0"/>
              <w:rPr>
                <w:color w:val="000000"/>
                <w:sz w:val="24"/>
                <w:szCs w:val="24"/>
              </w:rPr>
            </w:pPr>
            <w:r w:rsidRPr="001A2CC8">
              <w:rPr>
                <w:color w:val="000000"/>
                <w:sz w:val="24"/>
                <w:szCs w:val="24"/>
              </w:rPr>
              <w:t>Совокупный контент по степени детализации образовательного объекта, требуемый с динамической разбивкой на страницы (линейные или множественные пути), а также с интерактивными цифровыми медиа и действиями, такими как оценка в Интернете.</w:t>
            </w:r>
          </w:p>
        </w:tc>
      </w:tr>
      <w:tr w:rsidR="000F1456" w:rsidRPr="001A2CC8" w14:paraId="45D06865" w14:textId="77777777" w:rsidTr="001A2CC8">
        <w:tc>
          <w:tcPr>
            <w:tcW w:w="2499" w:type="pct"/>
          </w:tcPr>
          <w:p w14:paraId="2895321C" w14:textId="77777777" w:rsidR="000F1456" w:rsidRPr="001A2CC8" w:rsidRDefault="000F1456" w:rsidP="00AD5B14">
            <w:pPr>
              <w:ind w:firstLine="0"/>
              <w:rPr>
                <w:color w:val="000000"/>
                <w:sz w:val="24"/>
                <w:szCs w:val="24"/>
              </w:rPr>
            </w:pPr>
            <w:r w:rsidRPr="001A2CC8">
              <w:rPr>
                <w:color w:val="000000"/>
                <w:sz w:val="24"/>
                <w:szCs w:val="24"/>
              </w:rPr>
              <w:t>Общая среда электронной книги и проигрывателя устанавливается локально и защищена надежным программным обеспечением для защиты авторских прав, таким как Управление правами на цифровую интеллектуальную собственность (DRM).</w:t>
            </w:r>
          </w:p>
        </w:tc>
        <w:tc>
          <w:tcPr>
            <w:tcW w:w="2501" w:type="pct"/>
          </w:tcPr>
          <w:p w14:paraId="7EB02034" w14:textId="77777777" w:rsidR="000F1456" w:rsidRPr="001A2CC8" w:rsidRDefault="000F1456" w:rsidP="00AD5B14">
            <w:pPr>
              <w:ind w:firstLine="0"/>
              <w:rPr>
                <w:color w:val="000000"/>
                <w:sz w:val="24"/>
                <w:szCs w:val="24"/>
              </w:rPr>
            </w:pPr>
            <w:r w:rsidRPr="001A2CC8">
              <w:rPr>
                <w:color w:val="000000"/>
                <w:sz w:val="24"/>
                <w:szCs w:val="24"/>
              </w:rPr>
              <w:t>Общая среда образовательного контента находится в Интернете, в частности, через LMS/VLE. Контент управляется и защищается авторизацией образовательной платформы без использования Управления правами на цифровую интеллектуальную собственность (DRM).</w:t>
            </w:r>
          </w:p>
        </w:tc>
      </w:tr>
      <w:tr w:rsidR="000F1456" w:rsidRPr="001A2CC8" w14:paraId="633D35A8" w14:textId="77777777" w:rsidTr="001A2CC8">
        <w:tc>
          <w:tcPr>
            <w:tcW w:w="2499" w:type="pct"/>
          </w:tcPr>
          <w:p w14:paraId="6741CE1F" w14:textId="178E2A30" w:rsidR="000F1456" w:rsidRPr="001A2CC8" w:rsidRDefault="000F1456" w:rsidP="00AD5B14">
            <w:pPr>
              <w:ind w:firstLine="0"/>
              <w:rPr>
                <w:color w:val="000000"/>
                <w:sz w:val="24"/>
                <w:szCs w:val="24"/>
              </w:rPr>
            </w:pPr>
            <w:r w:rsidRPr="001A2CC8">
              <w:rPr>
                <w:color w:val="000000"/>
                <w:sz w:val="24"/>
                <w:szCs w:val="24"/>
              </w:rPr>
              <w:t xml:space="preserve">Стандарты </w:t>
            </w:r>
            <w:r w:rsidR="00AD5B14" w:rsidRPr="001A2CC8">
              <w:rPr>
                <w:color w:val="000000"/>
                <w:sz w:val="24"/>
                <w:szCs w:val="24"/>
              </w:rPr>
              <w:t>— это</w:t>
            </w:r>
            <w:r w:rsidRPr="001A2CC8">
              <w:rPr>
                <w:color w:val="000000"/>
                <w:sz w:val="24"/>
                <w:szCs w:val="24"/>
              </w:rPr>
              <w:t xml:space="preserve"> специальные профили для контента электронных книг, основанные на веб-спецификациях, таких как HTML5, CSS и </w:t>
            </w:r>
            <w:proofErr w:type="spellStart"/>
            <w:r w:rsidRPr="001A2CC8">
              <w:rPr>
                <w:color w:val="000000"/>
                <w:sz w:val="24"/>
                <w:szCs w:val="24"/>
              </w:rPr>
              <w:t>Java</w:t>
            </w:r>
            <w:proofErr w:type="spellEnd"/>
            <w:r w:rsidRPr="001A2CC8">
              <w:rPr>
                <w:color w:val="000000"/>
                <w:sz w:val="24"/>
                <w:szCs w:val="24"/>
              </w:rPr>
              <w:t xml:space="preserve"> </w:t>
            </w:r>
            <w:proofErr w:type="spellStart"/>
            <w:r w:rsidRPr="001A2CC8">
              <w:rPr>
                <w:color w:val="000000"/>
                <w:sz w:val="24"/>
                <w:szCs w:val="24"/>
              </w:rPr>
              <w:t>Script</w:t>
            </w:r>
            <w:proofErr w:type="spellEnd"/>
            <w:r w:rsidRPr="001A2CC8">
              <w:rPr>
                <w:color w:val="000000"/>
                <w:sz w:val="24"/>
                <w:szCs w:val="24"/>
              </w:rPr>
              <w:t>. В настоящее время EPUB 3 стал стандартом как де-юре, так и де-факто.</w:t>
            </w:r>
          </w:p>
        </w:tc>
        <w:tc>
          <w:tcPr>
            <w:tcW w:w="2501" w:type="pct"/>
          </w:tcPr>
          <w:p w14:paraId="628D5686" w14:textId="77777777" w:rsidR="000F1456" w:rsidRPr="001A2CC8" w:rsidRDefault="000F1456" w:rsidP="00AD5B14">
            <w:pPr>
              <w:ind w:firstLine="0"/>
              <w:rPr>
                <w:color w:val="000000"/>
                <w:sz w:val="24"/>
                <w:szCs w:val="24"/>
              </w:rPr>
            </w:pPr>
            <w:r w:rsidRPr="001A2CC8">
              <w:rPr>
                <w:color w:val="000000"/>
                <w:sz w:val="24"/>
                <w:szCs w:val="24"/>
              </w:rPr>
              <w:t>Стандарты очень разнообразны и неоднородны по характеристикам контента, услуг или модели преподавания и обучения. Однако почти все стандарты приняли веб-спецификации, включая профиль электронной книги.</w:t>
            </w:r>
          </w:p>
        </w:tc>
      </w:tr>
      <w:tr w:rsidR="000F1456" w:rsidRPr="001A2CC8" w14:paraId="488428F6" w14:textId="77777777" w:rsidTr="001A2CC8">
        <w:tc>
          <w:tcPr>
            <w:tcW w:w="5000" w:type="pct"/>
            <w:gridSpan w:val="2"/>
          </w:tcPr>
          <w:p w14:paraId="3E406C36" w14:textId="77777777" w:rsidR="000F1456" w:rsidRPr="001A2CC8" w:rsidRDefault="000F1456" w:rsidP="000B375B">
            <w:pPr>
              <w:ind w:firstLine="0"/>
              <w:rPr>
                <w:color w:val="000000"/>
                <w:sz w:val="24"/>
                <w:szCs w:val="24"/>
              </w:rPr>
            </w:pPr>
            <w:r w:rsidRPr="001A2CC8">
              <w:rPr>
                <w:color w:val="000000"/>
                <w:sz w:val="24"/>
                <w:szCs w:val="24"/>
                <w:vertAlign w:val="superscript"/>
              </w:rPr>
              <w:t>а</w:t>
            </w:r>
            <w:proofErr w:type="gramStart"/>
            <w:r w:rsidRPr="001A2CC8">
              <w:rPr>
                <w:color w:val="000000"/>
                <w:sz w:val="24"/>
                <w:szCs w:val="24"/>
              </w:rPr>
              <w:t xml:space="preserve">   «</w:t>
            </w:r>
            <w:proofErr w:type="gramEnd"/>
            <w:r w:rsidRPr="001A2CC8">
              <w:rPr>
                <w:color w:val="000000"/>
                <w:sz w:val="24"/>
                <w:szCs w:val="24"/>
              </w:rPr>
              <w:t>Книга» означает полный собранный контент, переплетенный корешком.</w:t>
            </w:r>
          </w:p>
        </w:tc>
      </w:tr>
    </w:tbl>
    <w:p w14:paraId="11243AF0" w14:textId="77777777" w:rsidR="000F1456" w:rsidRPr="001A2CC8" w:rsidRDefault="000F1456" w:rsidP="000F1456">
      <w:pPr>
        <w:rPr>
          <w:color w:val="000000"/>
          <w:sz w:val="24"/>
          <w:szCs w:val="24"/>
        </w:rPr>
      </w:pPr>
    </w:p>
    <w:p w14:paraId="35F5CD4C" w14:textId="66826384" w:rsidR="000F1456" w:rsidRPr="001A2CC8" w:rsidRDefault="000F1456" w:rsidP="000F1456">
      <w:pPr>
        <w:rPr>
          <w:color w:val="000000"/>
          <w:sz w:val="24"/>
          <w:szCs w:val="24"/>
        </w:rPr>
      </w:pPr>
      <w:r w:rsidRPr="001A2CC8">
        <w:rPr>
          <w:color w:val="000000"/>
          <w:sz w:val="24"/>
          <w:szCs w:val="24"/>
        </w:rPr>
        <w:t xml:space="preserve">Цель настоящего </w:t>
      </w:r>
      <w:r w:rsidR="009C357B" w:rsidRPr="001A2CC8">
        <w:rPr>
          <w:color w:val="000000"/>
          <w:sz w:val="24"/>
          <w:szCs w:val="24"/>
        </w:rPr>
        <w:t>стандарта</w:t>
      </w:r>
      <w:r w:rsidRPr="001A2CC8">
        <w:rPr>
          <w:color w:val="000000"/>
          <w:sz w:val="24"/>
          <w:szCs w:val="24"/>
        </w:rPr>
        <w:t xml:space="preserve"> состоит в том, чтобы предложить подход, который гарантирует, что выгоды, преимущества и перспективы как электронных книг, так и контента </w:t>
      </w:r>
      <w:r w:rsidRPr="001A2CC8">
        <w:rPr>
          <w:color w:val="000000"/>
          <w:sz w:val="24"/>
          <w:szCs w:val="24"/>
          <w:lang w:val="en-US"/>
        </w:rPr>
        <w:t>LET</w:t>
      </w:r>
      <w:r w:rsidRPr="001A2CC8">
        <w:rPr>
          <w:color w:val="000000"/>
          <w:sz w:val="24"/>
          <w:szCs w:val="24"/>
        </w:rPr>
        <w:t xml:space="preserve"> будут максимальными. В частности, настоящий </w:t>
      </w:r>
      <w:r w:rsidR="009C357B" w:rsidRPr="001A2CC8">
        <w:rPr>
          <w:color w:val="000000"/>
          <w:sz w:val="24"/>
          <w:szCs w:val="24"/>
        </w:rPr>
        <w:t>стандарт</w:t>
      </w:r>
      <w:r w:rsidRPr="001A2CC8">
        <w:rPr>
          <w:color w:val="000000"/>
          <w:sz w:val="24"/>
          <w:szCs w:val="24"/>
        </w:rPr>
        <w:t xml:space="preserve"> направлен на определение требований к электронным учебникам, которые, как ожидается, будут использовать технологию электронных книг в </w:t>
      </w:r>
      <w:r w:rsidRPr="001A2CC8">
        <w:rPr>
          <w:color w:val="000000"/>
          <w:sz w:val="24"/>
          <w:szCs w:val="24"/>
          <w:lang w:val="en-US"/>
        </w:rPr>
        <w:t>LET</w:t>
      </w:r>
      <w:r w:rsidRPr="001A2CC8">
        <w:rPr>
          <w:color w:val="000000"/>
          <w:sz w:val="24"/>
          <w:szCs w:val="24"/>
        </w:rPr>
        <w:t xml:space="preserve">. Основные части настоящего документа представлены в разделах </w:t>
      </w:r>
      <w:r w:rsidR="00443C49" w:rsidRPr="001A2CC8">
        <w:rPr>
          <w:color w:val="000000"/>
          <w:sz w:val="24"/>
          <w:szCs w:val="24"/>
        </w:rPr>
        <w:t>4</w:t>
      </w:r>
      <w:r w:rsidRPr="001A2CC8">
        <w:rPr>
          <w:color w:val="000000"/>
          <w:sz w:val="24"/>
          <w:szCs w:val="24"/>
        </w:rPr>
        <w:t xml:space="preserve"> - </w:t>
      </w:r>
      <w:r w:rsidR="00443C49" w:rsidRPr="001A2CC8">
        <w:rPr>
          <w:color w:val="000000"/>
          <w:sz w:val="24"/>
          <w:szCs w:val="24"/>
        </w:rPr>
        <w:t>6</w:t>
      </w:r>
      <w:r w:rsidRPr="001A2CC8">
        <w:rPr>
          <w:color w:val="000000"/>
          <w:sz w:val="24"/>
          <w:szCs w:val="24"/>
        </w:rPr>
        <w:t>.</w:t>
      </w:r>
    </w:p>
    <w:p w14:paraId="31D1BAB8" w14:textId="614F7A15" w:rsidR="000F1456" w:rsidRPr="001A2CC8" w:rsidRDefault="000F1456" w:rsidP="000F1456">
      <w:pPr>
        <w:rPr>
          <w:color w:val="000000"/>
          <w:sz w:val="24"/>
          <w:szCs w:val="24"/>
        </w:rPr>
      </w:pPr>
      <w:r w:rsidRPr="001A2CC8">
        <w:rPr>
          <w:color w:val="000000"/>
          <w:sz w:val="24"/>
          <w:szCs w:val="24"/>
        </w:rPr>
        <w:t xml:space="preserve">В разделе </w:t>
      </w:r>
      <w:r w:rsidR="00443C49" w:rsidRPr="001A2CC8">
        <w:rPr>
          <w:color w:val="000000"/>
          <w:sz w:val="24"/>
          <w:szCs w:val="24"/>
        </w:rPr>
        <w:t>4</w:t>
      </w:r>
      <w:r w:rsidRPr="001A2CC8">
        <w:rPr>
          <w:color w:val="000000"/>
          <w:sz w:val="24"/>
          <w:szCs w:val="24"/>
        </w:rPr>
        <w:t xml:space="preserve"> исследуются требования заинтересованных сторон </w:t>
      </w:r>
      <w:r w:rsidRPr="001A2CC8">
        <w:rPr>
          <w:color w:val="000000"/>
          <w:sz w:val="24"/>
          <w:szCs w:val="24"/>
          <w:lang w:val="en-US"/>
        </w:rPr>
        <w:t>LET</w:t>
      </w:r>
      <w:r w:rsidRPr="001A2CC8">
        <w:rPr>
          <w:color w:val="000000"/>
          <w:sz w:val="24"/>
          <w:szCs w:val="24"/>
        </w:rPr>
        <w:t>, собранные в 2012 г.</w:t>
      </w:r>
      <w:r w:rsidR="00443C49" w:rsidRPr="001A2CC8">
        <w:rPr>
          <w:color w:val="000000"/>
          <w:sz w:val="24"/>
          <w:szCs w:val="24"/>
        </w:rPr>
        <w:t>:</w:t>
      </w:r>
    </w:p>
    <w:p w14:paraId="55F50414" w14:textId="547DDD54" w:rsidR="000F1456" w:rsidRPr="001A2CC8" w:rsidRDefault="000F1456" w:rsidP="000F1456">
      <w:pPr>
        <w:rPr>
          <w:color w:val="000000"/>
          <w:sz w:val="24"/>
          <w:szCs w:val="24"/>
        </w:rPr>
      </w:pPr>
      <w:r w:rsidRPr="001A2CC8">
        <w:rPr>
          <w:color w:val="000000"/>
          <w:sz w:val="24"/>
          <w:szCs w:val="24"/>
        </w:rPr>
        <w:t>- обобщение информации о пилотных проектах электронных учебников, представленных NBLO (Национальные органы и</w:t>
      </w:r>
      <w:r w:rsidR="00443C49" w:rsidRPr="001A2CC8">
        <w:rPr>
          <w:color w:val="000000"/>
          <w:sz w:val="24"/>
          <w:szCs w:val="24"/>
        </w:rPr>
        <w:t>ли</w:t>
      </w:r>
      <w:r w:rsidRPr="001A2CC8">
        <w:rPr>
          <w:color w:val="000000"/>
          <w:sz w:val="24"/>
          <w:szCs w:val="24"/>
        </w:rPr>
        <w:t xml:space="preserve"> организации связи) и заинтересованными сторонами, более подробная информация о которых включена в Приложение А</w:t>
      </w:r>
      <w:r w:rsidR="00443C49" w:rsidRPr="001A2CC8">
        <w:rPr>
          <w:color w:val="000000"/>
          <w:sz w:val="24"/>
          <w:szCs w:val="24"/>
        </w:rPr>
        <w:t>;</w:t>
      </w:r>
    </w:p>
    <w:p w14:paraId="33AA47F0" w14:textId="7424895D" w:rsidR="000F1456" w:rsidRPr="001A2CC8" w:rsidRDefault="000F1456" w:rsidP="000F1456">
      <w:pPr>
        <w:rPr>
          <w:color w:val="000000"/>
          <w:sz w:val="24"/>
          <w:szCs w:val="24"/>
        </w:rPr>
      </w:pPr>
      <w:r w:rsidRPr="001A2CC8">
        <w:rPr>
          <w:color w:val="000000"/>
          <w:sz w:val="24"/>
          <w:szCs w:val="24"/>
        </w:rPr>
        <w:t xml:space="preserve">- обобщение концептуальных вариантов использования, представленных </w:t>
      </w:r>
      <w:r w:rsidRPr="001A2CC8">
        <w:rPr>
          <w:color w:val="000000"/>
          <w:sz w:val="24"/>
          <w:szCs w:val="24"/>
          <w:lang w:val="en-US"/>
        </w:rPr>
        <w:t>NBLO</w:t>
      </w:r>
      <w:r w:rsidRPr="001A2CC8">
        <w:rPr>
          <w:color w:val="000000"/>
          <w:sz w:val="24"/>
          <w:szCs w:val="24"/>
        </w:rPr>
        <w:t xml:space="preserve"> и заинтересованными сторонами, более подробная информация о которых включена в Приложение </w:t>
      </w:r>
      <w:r w:rsidRPr="001A2CC8">
        <w:rPr>
          <w:color w:val="000000"/>
          <w:sz w:val="24"/>
          <w:szCs w:val="24"/>
          <w:lang w:val="en-US"/>
        </w:rPr>
        <w:t>B</w:t>
      </w:r>
      <w:r w:rsidR="00443C49" w:rsidRPr="001A2CC8">
        <w:rPr>
          <w:color w:val="000000"/>
          <w:sz w:val="24"/>
          <w:szCs w:val="24"/>
        </w:rPr>
        <w:t>;</w:t>
      </w:r>
    </w:p>
    <w:p w14:paraId="26967F68" w14:textId="22A51875" w:rsidR="000F1456" w:rsidRPr="001A2CC8" w:rsidRDefault="000F1456" w:rsidP="000F1456">
      <w:pPr>
        <w:rPr>
          <w:color w:val="000000"/>
          <w:sz w:val="24"/>
          <w:szCs w:val="24"/>
        </w:rPr>
      </w:pPr>
      <w:r w:rsidRPr="001A2CC8">
        <w:rPr>
          <w:color w:val="000000"/>
          <w:sz w:val="24"/>
          <w:szCs w:val="24"/>
        </w:rPr>
        <w:t xml:space="preserve">- обобщение требований </w:t>
      </w:r>
      <w:r w:rsidRPr="001A2CC8">
        <w:rPr>
          <w:color w:val="000000"/>
          <w:sz w:val="24"/>
          <w:szCs w:val="24"/>
          <w:lang w:val="en-US"/>
        </w:rPr>
        <w:t>LET</w:t>
      </w:r>
      <w:r w:rsidRPr="001A2CC8">
        <w:rPr>
          <w:color w:val="000000"/>
          <w:sz w:val="24"/>
          <w:szCs w:val="24"/>
        </w:rPr>
        <w:t xml:space="preserve">, собранных или накопленных в ходе онлайн-опроса, разосланного заинтересованным сторонам, более подробная информация о котором включена в Приложение </w:t>
      </w:r>
      <w:r w:rsidRPr="001A2CC8">
        <w:rPr>
          <w:color w:val="000000"/>
          <w:sz w:val="24"/>
          <w:szCs w:val="24"/>
          <w:lang w:val="en-US"/>
        </w:rPr>
        <w:t>C</w:t>
      </w:r>
      <w:r w:rsidR="00443C49" w:rsidRPr="001A2CC8">
        <w:rPr>
          <w:color w:val="000000"/>
          <w:sz w:val="24"/>
          <w:szCs w:val="24"/>
        </w:rPr>
        <w:t>;</w:t>
      </w:r>
    </w:p>
    <w:p w14:paraId="76A27B9D" w14:textId="77777777" w:rsidR="000F1456" w:rsidRPr="001A2CC8" w:rsidRDefault="000F1456" w:rsidP="000F1456">
      <w:pPr>
        <w:rPr>
          <w:color w:val="000000"/>
          <w:sz w:val="24"/>
          <w:szCs w:val="24"/>
        </w:rPr>
      </w:pPr>
      <w:r w:rsidRPr="001A2CC8">
        <w:rPr>
          <w:color w:val="000000"/>
          <w:sz w:val="24"/>
          <w:szCs w:val="24"/>
        </w:rPr>
        <w:t xml:space="preserve">- выведение из этих консультаций основных требований к функциональности электронного учебника. </w:t>
      </w:r>
    </w:p>
    <w:p w14:paraId="526D3723" w14:textId="519F09A5" w:rsidR="000F1456" w:rsidRPr="001A2CC8" w:rsidRDefault="000F1456" w:rsidP="000F1456">
      <w:pPr>
        <w:rPr>
          <w:color w:val="000000"/>
          <w:sz w:val="24"/>
          <w:szCs w:val="24"/>
        </w:rPr>
      </w:pPr>
      <w:r w:rsidRPr="001A2CC8">
        <w:rPr>
          <w:color w:val="000000"/>
          <w:sz w:val="24"/>
          <w:szCs w:val="24"/>
        </w:rPr>
        <w:t xml:space="preserve">В разделе </w:t>
      </w:r>
      <w:r w:rsidR="00443C49" w:rsidRPr="001A2CC8">
        <w:rPr>
          <w:color w:val="000000"/>
          <w:sz w:val="24"/>
          <w:szCs w:val="24"/>
        </w:rPr>
        <w:t>5</w:t>
      </w:r>
      <w:r w:rsidRPr="001A2CC8">
        <w:rPr>
          <w:color w:val="000000"/>
          <w:sz w:val="24"/>
          <w:szCs w:val="24"/>
        </w:rPr>
        <w:t xml:space="preserve"> рассматриваются возможности технологии/рынка по состоянию на 2013 г. (с некоторыми обновлениями до 2015 г.)</w:t>
      </w:r>
      <w:r w:rsidR="00443C49" w:rsidRPr="001A2CC8">
        <w:rPr>
          <w:color w:val="000000"/>
          <w:sz w:val="24"/>
          <w:szCs w:val="24"/>
        </w:rPr>
        <w:t>:</w:t>
      </w:r>
    </w:p>
    <w:p w14:paraId="42E9125B" w14:textId="6E97506D" w:rsidR="000F1456" w:rsidRPr="001A2CC8" w:rsidRDefault="000F1456" w:rsidP="000F1456">
      <w:pPr>
        <w:rPr>
          <w:color w:val="000000"/>
          <w:sz w:val="24"/>
          <w:szCs w:val="24"/>
        </w:rPr>
      </w:pPr>
      <w:r w:rsidRPr="001A2CC8">
        <w:rPr>
          <w:color w:val="000000"/>
          <w:sz w:val="24"/>
          <w:szCs w:val="24"/>
        </w:rPr>
        <w:lastRenderedPageBreak/>
        <w:t xml:space="preserve">- обзор доступных стандартов, поддерживающих требования к функциональности, перечисленные в разделе </w:t>
      </w:r>
      <w:r w:rsidR="00443C49" w:rsidRPr="001A2CC8">
        <w:rPr>
          <w:color w:val="000000"/>
          <w:sz w:val="24"/>
          <w:szCs w:val="24"/>
        </w:rPr>
        <w:t>4;</w:t>
      </w:r>
    </w:p>
    <w:p w14:paraId="02720255" w14:textId="77777777" w:rsidR="000F1456" w:rsidRPr="001A2CC8" w:rsidRDefault="000F1456" w:rsidP="000F1456">
      <w:pPr>
        <w:rPr>
          <w:color w:val="000000"/>
          <w:sz w:val="24"/>
          <w:szCs w:val="24"/>
        </w:rPr>
      </w:pPr>
      <w:r w:rsidRPr="001A2CC8">
        <w:rPr>
          <w:color w:val="000000"/>
          <w:sz w:val="24"/>
          <w:szCs w:val="24"/>
        </w:rPr>
        <w:t>- заключение выводов о наилучшем способе реализации требуемых функциональных возможностей для потенциальных стандартов электронных учебников.</w:t>
      </w:r>
    </w:p>
    <w:p w14:paraId="6AD01F1D" w14:textId="4106CF43" w:rsidR="000F1456" w:rsidRPr="001A2CC8" w:rsidRDefault="000F1456" w:rsidP="000F1456">
      <w:pPr>
        <w:rPr>
          <w:color w:val="000000"/>
          <w:sz w:val="24"/>
          <w:szCs w:val="24"/>
        </w:rPr>
      </w:pPr>
      <w:r w:rsidRPr="001A2CC8">
        <w:rPr>
          <w:color w:val="000000"/>
          <w:sz w:val="24"/>
          <w:szCs w:val="24"/>
        </w:rPr>
        <w:t xml:space="preserve">В разделе </w:t>
      </w:r>
      <w:r w:rsidR="00443C49" w:rsidRPr="001A2CC8">
        <w:rPr>
          <w:color w:val="000000"/>
          <w:sz w:val="24"/>
          <w:szCs w:val="24"/>
        </w:rPr>
        <w:t>6</w:t>
      </w:r>
      <w:r w:rsidRPr="001A2CC8">
        <w:rPr>
          <w:color w:val="000000"/>
          <w:sz w:val="24"/>
          <w:szCs w:val="24"/>
        </w:rPr>
        <w:t xml:space="preserve"> приведены конкретные рекомендации по предстоящей работе по стандартизации для поддержки электронных учебников.</w:t>
      </w:r>
    </w:p>
    <w:p w14:paraId="3102734E" w14:textId="2A9D658F" w:rsidR="002F7305" w:rsidRPr="001A2CC8" w:rsidRDefault="002F7305" w:rsidP="000225E2">
      <w:pPr>
        <w:shd w:val="clear" w:color="auto" w:fill="FFFFFF"/>
        <w:ind w:firstLine="567"/>
        <w:rPr>
          <w:b/>
          <w:bCs/>
          <w:color w:val="000000"/>
          <w:sz w:val="24"/>
          <w:szCs w:val="24"/>
          <w:lang w:eastAsia="en-US"/>
        </w:rPr>
      </w:pPr>
    </w:p>
    <w:p w14:paraId="734DDBA3" w14:textId="0CF0015E" w:rsidR="000225E2" w:rsidRPr="001A2CC8" w:rsidRDefault="000225E2" w:rsidP="000225E2">
      <w:pPr>
        <w:shd w:val="clear" w:color="auto" w:fill="FFFFFF"/>
        <w:ind w:firstLine="567"/>
        <w:rPr>
          <w:b/>
          <w:bCs/>
          <w:color w:val="000000"/>
          <w:sz w:val="24"/>
          <w:szCs w:val="24"/>
          <w:lang w:eastAsia="en-US"/>
        </w:rPr>
      </w:pPr>
    </w:p>
    <w:p w14:paraId="6E711E14" w14:textId="049BE88B" w:rsidR="000225E2" w:rsidRPr="001A2CC8" w:rsidRDefault="000225E2" w:rsidP="000225E2">
      <w:pPr>
        <w:shd w:val="clear" w:color="auto" w:fill="FFFFFF"/>
        <w:ind w:firstLine="567"/>
        <w:rPr>
          <w:b/>
          <w:bCs/>
          <w:color w:val="000000"/>
          <w:sz w:val="24"/>
          <w:szCs w:val="24"/>
          <w:lang w:eastAsia="en-US"/>
        </w:rPr>
      </w:pPr>
    </w:p>
    <w:p w14:paraId="6C34D8F6" w14:textId="4274459C" w:rsidR="000225E2" w:rsidRPr="001A2CC8" w:rsidRDefault="000225E2" w:rsidP="000225E2">
      <w:pPr>
        <w:shd w:val="clear" w:color="auto" w:fill="FFFFFF"/>
        <w:ind w:firstLine="567"/>
        <w:rPr>
          <w:b/>
          <w:bCs/>
          <w:color w:val="000000"/>
          <w:sz w:val="24"/>
          <w:szCs w:val="24"/>
          <w:lang w:eastAsia="en-US"/>
        </w:rPr>
      </w:pPr>
    </w:p>
    <w:p w14:paraId="02B1100D" w14:textId="0C790F57" w:rsidR="000225E2" w:rsidRPr="001A2CC8" w:rsidRDefault="000225E2" w:rsidP="000225E2">
      <w:pPr>
        <w:shd w:val="clear" w:color="auto" w:fill="FFFFFF"/>
        <w:ind w:firstLine="567"/>
        <w:rPr>
          <w:b/>
          <w:bCs/>
          <w:color w:val="000000"/>
          <w:sz w:val="24"/>
          <w:szCs w:val="24"/>
          <w:lang w:eastAsia="en-US"/>
        </w:rPr>
      </w:pPr>
    </w:p>
    <w:p w14:paraId="1B4E44EA" w14:textId="24B6835A" w:rsidR="00E2139F" w:rsidRPr="001A2CC8" w:rsidRDefault="00E2139F" w:rsidP="000225E2">
      <w:pPr>
        <w:shd w:val="clear" w:color="auto" w:fill="FFFFFF"/>
        <w:ind w:firstLine="567"/>
        <w:rPr>
          <w:b/>
          <w:bCs/>
          <w:color w:val="000000"/>
          <w:sz w:val="24"/>
          <w:szCs w:val="24"/>
          <w:lang w:eastAsia="en-US"/>
        </w:rPr>
      </w:pPr>
    </w:p>
    <w:p w14:paraId="08D9CBF8" w14:textId="2672AC62" w:rsidR="00E2139F" w:rsidRPr="001A2CC8" w:rsidRDefault="00E2139F" w:rsidP="000225E2">
      <w:pPr>
        <w:shd w:val="clear" w:color="auto" w:fill="FFFFFF"/>
        <w:ind w:firstLine="567"/>
        <w:rPr>
          <w:b/>
          <w:bCs/>
          <w:color w:val="000000"/>
          <w:sz w:val="24"/>
          <w:szCs w:val="24"/>
          <w:lang w:eastAsia="en-US"/>
        </w:rPr>
      </w:pPr>
    </w:p>
    <w:p w14:paraId="184BE36D" w14:textId="32608C70" w:rsidR="00E2139F" w:rsidRPr="001A2CC8" w:rsidRDefault="00E2139F" w:rsidP="000225E2">
      <w:pPr>
        <w:shd w:val="clear" w:color="auto" w:fill="FFFFFF"/>
        <w:ind w:firstLine="567"/>
        <w:rPr>
          <w:b/>
          <w:bCs/>
          <w:color w:val="000000"/>
          <w:sz w:val="24"/>
          <w:szCs w:val="24"/>
          <w:lang w:eastAsia="en-US"/>
        </w:rPr>
      </w:pPr>
    </w:p>
    <w:p w14:paraId="3CF8753C" w14:textId="22B662C1" w:rsidR="00E2139F" w:rsidRPr="001A2CC8" w:rsidRDefault="00E2139F" w:rsidP="000225E2">
      <w:pPr>
        <w:shd w:val="clear" w:color="auto" w:fill="FFFFFF"/>
        <w:ind w:firstLine="567"/>
        <w:rPr>
          <w:b/>
          <w:bCs/>
          <w:color w:val="000000"/>
          <w:sz w:val="24"/>
          <w:szCs w:val="24"/>
          <w:lang w:eastAsia="en-US"/>
        </w:rPr>
      </w:pPr>
    </w:p>
    <w:p w14:paraId="49F7456D" w14:textId="2E2F5318" w:rsidR="00E2139F" w:rsidRPr="001A2CC8" w:rsidRDefault="00E2139F" w:rsidP="000225E2">
      <w:pPr>
        <w:shd w:val="clear" w:color="auto" w:fill="FFFFFF"/>
        <w:ind w:firstLine="567"/>
        <w:rPr>
          <w:b/>
          <w:bCs/>
          <w:color w:val="000000"/>
          <w:sz w:val="24"/>
          <w:szCs w:val="24"/>
          <w:lang w:eastAsia="en-US"/>
        </w:rPr>
      </w:pPr>
    </w:p>
    <w:p w14:paraId="68939A28" w14:textId="018DD397" w:rsidR="00E2139F" w:rsidRPr="001A2CC8" w:rsidRDefault="00E2139F" w:rsidP="000225E2">
      <w:pPr>
        <w:shd w:val="clear" w:color="auto" w:fill="FFFFFF"/>
        <w:ind w:firstLine="567"/>
        <w:rPr>
          <w:b/>
          <w:bCs/>
          <w:color w:val="000000"/>
          <w:sz w:val="24"/>
          <w:szCs w:val="24"/>
          <w:lang w:eastAsia="en-US"/>
        </w:rPr>
      </w:pPr>
    </w:p>
    <w:p w14:paraId="38FB0047" w14:textId="10467505" w:rsidR="00E2139F" w:rsidRPr="001A2CC8" w:rsidRDefault="00E2139F" w:rsidP="000225E2">
      <w:pPr>
        <w:shd w:val="clear" w:color="auto" w:fill="FFFFFF"/>
        <w:ind w:firstLine="567"/>
        <w:rPr>
          <w:b/>
          <w:bCs/>
          <w:color w:val="000000"/>
          <w:sz w:val="24"/>
          <w:szCs w:val="24"/>
          <w:lang w:eastAsia="en-US"/>
        </w:rPr>
      </w:pPr>
    </w:p>
    <w:p w14:paraId="7A03FBDB" w14:textId="05E205DC" w:rsidR="00E2139F" w:rsidRPr="001A2CC8" w:rsidRDefault="00E2139F" w:rsidP="000225E2">
      <w:pPr>
        <w:shd w:val="clear" w:color="auto" w:fill="FFFFFF"/>
        <w:ind w:firstLine="567"/>
        <w:rPr>
          <w:b/>
          <w:bCs/>
          <w:color w:val="000000"/>
          <w:sz w:val="24"/>
          <w:szCs w:val="24"/>
          <w:lang w:eastAsia="en-US"/>
        </w:rPr>
      </w:pPr>
    </w:p>
    <w:p w14:paraId="4B0781CB" w14:textId="7A0B1D69" w:rsidR="00E2139F" w:rsidRPr="001A2CC8" w:rsidRDefault="00E2139F" w:rsidP="000225E2">
      <w:pPr>
        <w:shd w:val="clear" w:color="auto" w:fill="FFFFFF"/>
        <w:ind w:firstLine="567"/>
        <w:rPr>
          <w:b/>
          <w:bCs/>
          <w:color w:val="000000"/>
          <w:sz w:val="24"/>
          <w:szCs w:val="24"/>
          <w:lang w:eastAsia="en-US"/>
        </w:rPr>
      </w:pPr>
    </w:p>
    <w:p w14:paraId="17744F17" w14:textId="640AE844" w:rsidR="00E2139F" w:rsidRPr="001A2CC8" w:rsidRDefault="00E2139F" w:rsidP="000225E2">
      <w:pPr>
        <w:shd w:val="clear" w:color="auto" w:fill="FFFFFF"/>
        <w:ind w:firstLine="567"/>
        <w:rPr>
          <w:b/>
          <w:bCs/>
          <w:color w:val="000000"/>
          <w:sz w:val="24"/>
          <w:szCs w:val="24"/>
          <w:lang w:eastAsia="en-US"/>
        </w:rPr>
      </w:pPr>
    </w:p>
    <w:p w14:paraId="117D5A6A" w14:textId="11024298" w:rsidR="00E2139F" w:rsidRPr="001A2CC8" w:rsidRDefault="00E2139F" w:rsidP="000225E2">
      <w:pPr>
        <w:shd w:val="clear" w:color="auto" w:fill="FFFFFF"/>
        <w:ind w:firstLine="567"/>
        <w:rPr>
          <w:b/>
          <w:bCs/>
          <w:color w:val="000000"/>
          <w:sz w:val="24"/>
          <w:szCs w:val="24"/>
          <w:lang w:eastAsia="en-US"/>
        </w:rPr>
      </w:pPr>
    </w:p>
    <w:p w14:paraId="1EC16988" w14:textId="7CFA559A" w:rsidR="00E2139F" w:rsidRPr="001A2CC8" w:rsidRDefault="00E2139F" w:rsidP="000225E2">
      <w:pPr>
        <w:shd w:val="clear" w:color="auto" w:fill="FFFFFF"/>
        <w:ind w:firstLine="567"/>
        <w:rPr>
          <w:b/>
          <w:bCs/>
          <w:color w:val="000000"/>
          <w:sz w:val="24"/>
          <w:szCs w:val="24"/>
          <w:lang w:eastAsia="en-US"/>
        </w:rPr>
      </w:pPr>
    </w:p>
    <w:p w14:paraId="2AB2F4ED" w14:textId="2E6AE4DE" w:rsidR="00E2139F" w:rsidRPr="001A2CC8" w:rsidRDefault="00E2139F" w:rsidP="000225E2">
      <w:pPr>
        <w:shd w:val="clear" w:color="auto" w:fill="FFFFFF"/>
        <w:ind w:firstLine="567"/>
        <w:rPr>
          <w:b/>
          <w:bCs/>
          <w:color w:val="000000"/>
          <w:sz w:val="24"/>
          <w:szCs w:val="24"/>
          <w:lang w:eastAsia="en-US"/>
        </w:rPr>
      </w:pPr>
    </w:p>
    <w:p w14:paraId="55DAD809" w14:textId="479EC4BC" w:rsidR="00E2139F" w:rsidRPr="001A2CC8" w:rsidRDefault="00E2139F" w:rsidP="000225E2">
      <w:pPr>
        <w:shd w:val="clear" w:color="auto" w:fill="FFFFFF"/>
        <w:ind w:firstLine="567"/>
        <w:rPr>
          <w:b/>
          <w:bCs/>
          <w:color w:val="000000"/>
          <w:sz w:val="24"/>
          <w:szCs w:val="24"/>
          <w:lang w:eastAsia="en-US"/>
        </w:rPr>
      </w:pPr>
    </w:p>
    <w:p w14:paraId="30EE369E" w14:textId="3DB20877" w:rsidR="00E2139F" w:rsidRPr="001A2CC8" w:rsidRDefault="00E2139F" w:rsidP="000225E2">
      <w:pPr>
        <w:shd w:val="clear" w:color="auto" w:fill="FFFFFF"/>
        <w:ind w:firstLine="567"/>
        <w:rPr>
          <w:b/>
          <w:bCs/>
          <w:color w:val="000000"/>
          <w:sz w:val="24"/>
          <w:szCs w:val="24"/>
          <w:lang w:eastAsia="en-US"/>
        </w:rPr>
      </w:pPr>
    </w:p>
    <w:p w14:paraId="0167A646" w14:textId="006279F7" w:rsidR="00E2139F" w:rsidRPr="001A2CC8" w:rsidRDefault="00E2139F" w:rsidP="000225E2">
      <w:pPr>
        <w:shd w:val="clear" w:color="auto" w:fill="FFFFFF"/>
        <w:ind w:firstLine="567"/>
        <w:rPr>
          <w:b/>
          <w:bCs/>
          <w:color w:val="000000"/>
          <w:sz w:val="24"/>
          <w:szCs w:val="24"/>
          <w:lang w:eastAsia="en-US"/>
        </w:rPr>
      </w:pPr>
    </w:p>
    <w:p w14:paraId="5CEDA47D" w14:textId="23CC37BF" w:rsidR="00E2139F" w:rsidRPr="001A2CC8" w:rsidRDefault="00E2139F" w:rsidP="000225E2">
      <w:pPr>
        <w:shd w:val="clear" w:color="auto" w:fill="FFFFFF"/>
        <w:ind w:firstLine="567"/>
        <w:rPr>
          <w:b/>
          <w:bCs/>
          <w:color w:val="000000"/>
          <w:sz w:val="24"/>
          <w:szCs w:val="24"/>
          <w:lang w:eastAsia="en-US"/>
        </w:rPr>
      </w:pPr>
    </w:p>
    <w:p w14:paraId="6C8370C7" w14:textId="098A6CB2" w:rsidR="00E2139F" w:rsidRPr="001A2CC8" w:rsidRDefault="00E2139F" w:rsidP="000225E2">
      <w:pPr>
        <w:shd w:val="clear" w:color="auto" w:fill="FFFFFF"/>
        <w:ind w:firstLine="567"/>
        <w:rPr>
          <w:b/>
          <w:bCs/>
          <w:color w:val="000000"/>
          <w:sz w:val="24"/>
          <w:szCs w:val="24"/>
          <w:lang w:eastAsia="en-US"/>
        </w:rPr>
      </w:pPr>
    </w:p>
    <w:p w14:paraId="1E789972" w14:textId="13A36769" w:rsidR="00E2139F" w:rsidRPr="001A2CC8" w:rsidRDefault="00E2139F" w:rsidP="000225E2">
      <w:pPr>
        <w:shd w:val="clear" w:color="auto" w:fill="FFFFFF"/>
        <w:ind w:firstLine="567"/>
        <w:rPr>
          <w:b/>
          <w:bCs/>
          <w:color w:val="000000"/>
          <w:sz w:val="24"/>
          <w:szCs w:val="24"/>
          <w:lang w:eastAsia="en-US"/>
        </w:rPr>
      </w:pPr>
    </w:p>
    <w:p w14:paraId="7EC2D512" w14:textId="13752102" w:rsidR="00E2139F" w:rsidRPr="001A2CC8" w:rsidRDefault="00E2139F" w:rsidP="000225E2">
      <w:pPr>
        <w:shd w:val="clear" w:color="auto" w:fill="FFFFFF"/>
        <w:ind w:firstLine="567"/>
        <w:rPr>
          <w:b/>
          <w:bCs/>
          <w:color w:val="000000"/>
          <w:sz w:val="24"/>
          <w:szCs w:val="24"/>
          <w:lang w:eastAsia="en-US"/>
        </w:rPr>
      </w:pPr>
    </w:p>
    <w:p w14:paraId="0F7FFACF" w14:textId="77777777" w:rsidR="00E2139F" w:rsidRPr="001A2CC8" w:rsidRDefault="00E2139F" w:rsidP="000225E2">
      <w:pPr>
        <w:shd w:val="clear" w:color="auto" w:fill="FFFFFF"/>
        <w:ind w:firstLine="567"/>
        <w:rPr>
          <w:b/>
          <w:bCs/>
          <w:color w:val="000000"/>
          <w:sz w:val="24"/>
          <w:szCs w:val="24"/>
          <w:lang w:eastAsia="en-US"/>
        </w:rPr>
      </w:pPr>
    </w:p>
    <w:p w14:paraId="02597B1B" w14:textId="3DD46A63" w:rsidR="002F7305" w:rsidRPr="001A2CC8" w:rsidRDefault="002F7305" w:rsidP="00B72E6D">
      <w:pPr>
        <w:shd w:val="clear" w:color="auto" w:fill="FFFFFF"/>
        <w:ind w:firstLine="567"/>
        <w:rPr>
          <w:b/>
          <w:bCs/>
          <w:color w:val="000000"/>
          <w:sz w:val="24"/>
          <w:szCs w:val="24"/>
          <w:lang w:eastAsia="en-US"/>
        </w:rPr>
      </w:pPr>
    </w:p>
    <w:p w14:paraId="19023EEC" w14:textId="06349DE2" w:rsidR="002F7305" w:rsidRPr="001A2CC8" w:rsidRDefault="002F7305" w:rsidP="00B72E6D">
      <w:pPr>
        <w:shd w:val="clear" w:color="auto" w:fill="FFFFFF"/>
        <w:ind w:firstLine="567"/>
        <w:rPr>
          <w:b/>
          <w:bCs/>
          <w:color w:val="000000"/>
          <w:sz w:val="24"/>
          <w:szCs w:val="24"/>
          <w:lang w:eastAsia="en-US"/>
        </w:rPr>
      </w:pPr>
    </w:p>
    <w:p w14:paraId="3E86F48B" w14:textId="77777777" w:rsidR="002F7305" w:rsidRPr="001A2CC8" w:rsidRDefault="002F7305" w:rsidP="00B72E6D">
      <w:pPr>
        <w:shd w:val="clear" w:color="auto" w:fill="FFFFFF"/>
        <w:ind w:firstLine="567"/>
        <w:rPr>
          <w:b/>
          <w:bCs/>
          <w:color w:val="000000"/>
          <w:sz w:val="24"/>
          <w:szCs w:val="24"/>
          <w:lang w:eastAsia="en-US"/>
        </w:rPr>
        <w:sectPr w:rsidR="002F7305" w:rsidRPr="001A2CC8" w:rsidSect="001A2CC8">
          <w:headerReference w:type="first" r:id="rId13"/>
          <w:footerReference w:type="first" r:id="rId14"/>
          <w:pgSz w:w="11906" w:h="16838" w:code="9"/>
          <w:pgMar w:top="1418" w:right="1418" w:bottom="1418" w:left="1134" w:header="1021" w:footer="1021" w:gutter="0"/>
          <w:pgNumType w:fmt="upperRoman"/>
          <w:cols w:space="708"/>
          <w:titlePg/>
          <w:docGrid w:linePitch="360"/>
        </w:sectPr>
      </w:pPr>
    </w:p>
    <w:p w14:paraId="6254AB40" w14:textId="77777777" w:rsidR="001D184B" w:rsidRPr="001A2CC8" w:rsidRDefault="001D184B" w:rsidP="000E6311">
      <w:pPr>
        <w:widowControl/>
        <w:pBdr>
          <w:bottom w:val="single" w:sz="4" w:space="1" w:color="auto"/>
        </w:pBdr>
        <w:ind w:firstLine="0"/>
        <w:jc w:val="center"/>
        <w:rPr>
          <w:b/>
          <w:bCs/>
          <w:sz w:val="24"/>
          <w:szCs w:val="24"/>
          <w:lang w:val="kk-KZ"/>
        </w:rPr>
      </w:pPr>
      <w:r w:rsidRPr="001A2CC8">
        <w:rPr>
          <w:b/>
          <w:bCs/>
          <w:sz w:val="24"/>
          <w:szCs w:val="24"/>
          <w:lang w:val="kk-KZ"/>
        </w:rPr>
        <w:lastRenderedPageBreak/>
        <w:t>НАЦИОНАЛЬНЫЙ СТАНДАРТ РЕСПУБЛИКИ КАЗАХСТАН</w:t>
      </w:r>
    </w:p>
    <w:p w14:paraId="7B3A6E1D" w14:textId="77777777" w:rsidR="008363A2" w:rsidRPr="001A2CC8" w:rsidRDefault="008363A2" w:rsidP="008363A2">
      <w:pPr>
        <w:ind w:firstLine="567"/>
        <w:rPr>
          <w:b/>
          <w:sz w:val="24"/>
          <w:szCs w:val="24"/>
        </w:rPr>
      </w:pPr>
    </w:p>
    <w:p w14:paraId="5CD17870" w14:textId="77777777" w:rsidR="001A2CC8" w:rsidRDefault="001A2CC8" w:rsidP="001D184B">
      <w:pPr>
        <w:pBdr>
          <w:bottom w:val="single" w:sz="4" w:space="1" w:color="auto"/>
        </w:pBdr>
        <w:ind w:right="260" w:firstLine="567"/>
        <w:jc w:val="center"/>
        <w:rPr>
          <w:b/>
          <w:sz w:val="24"/>
          <w:szCs w:val="24"/>
        </w:rPr>
      </w:pPr>
      <w:r>
        <w:rPr>
          <w:b/>
          <w:sz w:val="24"/>
          <w:szCs w:val="24"/>
        </w:rPr>
        <w:t>Информационные технологии</w:t>
      </w:r>
    </w:p>
    <w:p w14:paraId="34D479E7" w14:textId="77777777" w:rsidR="001A2CC8" w:rsidRDefault="001A2CC8" w:rsidP="001D184B">
      <w:pPr>
        <w:pBdr>
          <w:bottom w:val="single" w:sz="4" w:space="1" w:color="auto"/>
        </w:pBdr>
        <w:ind w:right="260" w:firstLine="567"/>
        <w:jc w:val="center"/>
        <w:rPr>
          <w:b/>
          <w:sz w:val="24"/>
          <w:szCs w:val="24"/>
        </w:rPr>
      </w:pPr>
      <w:r w:rsidRPr="00E1500D">
        <w:rPr>
          <w:b/>
          <w:sz w:val="24"/>
          <w:szCs w:val="24"/>
        </w:rPr>
        <w:t>Обуч</w:t>
      </w:r>
      <w:r>
        <w:rPr>
          <w:b/>
          <w:sz w:val="24"/>
          <w:szCs w:val="24"/>
        </w:rPr>
        <w:t>ение, образование и подготовка</w:t>
      </w:r>
    </w:p>
    <w:p w14:paraId="21DBF275" w14:textId="77777777" w:rsidR="001A2CC8" w:rsidRDefault="001A2CC8" w:rsidP="001D184B">
      <w:pPr>
        <w:pBdr>
          <w:bottom w:val="single" w:sz="4" w:space="1" w:color="auto"/>
        </w:pBdr>
        <w:ind w:right="260" w:firstLine="567"/>
        <w:jc w:val="center"/>
        <w:rPr>
          <w:b/>
          <w:sz w:val="24"/>
          <w:szCs w:val="24"/>
        </w:rPr>
      </w:pPr>
    </w:p>
    <w:p w14:paraId="73D98938" w14:textId="7BC00C82" w:rsidR="001D184B" w:rsidRDefault="001A2CC8" w:rsidP="001D184B">
      <w:pPr>
        <w:pBdr>
          <w:bottom w:val="single" w:sz="4" w:space="1" w:color="auto"/>
        </w:pBdr>
        <w:ind w:right="260" w:firstLine="567"/>
        <w:jc w:val="center"/>
        <w:rPr>
          <w:b/>
          <w:sz w:val="24"/>
          <w:szCs w:val="24"/>
        </w:rPr>
      </w:pPr>
      <w:r w:rsidRPr="00E1500D">
        <w:rPr>
          <w:b/>
          <w:sz w:val="24"/>
          <w:szCs w:val="24"/>
        </w:rPr>
        <w:t>ТРЕБОВАНИЯ К ЭЛЕКТРОННЫМ УЧЕБНИКАМ В СФЕРЕ ОБРАЗОВАНИЯ</w:t>
      </w:r>
    </w:p>
    <w:p w14:paraId="1DFE2FBE" w14:textId="77777777" w:rsidR="001A2CC8" w:rsidRPr="001A2CC8" w:rsidRDefault="001A2CC8" w:rsidP="001D184B">
      <w:pPr>
        <w:pBdr>
          <w:bottom w:val="single" w:sz="4" w:space="1" w:color="auto"/>
        </w:pBdr>
        <w:ind w:right="260" w:firstLine="567"/>
        <w:jc w:val="center"/>
        <w:rPr>
          <w:b/>
          <w:color w:val="000000"/>
          <w:spacing w:val="4"/>
          <w:sz w:val="24"/>
          <w:szCs w:val="24"/>
        </w:rPr>
      </w:pPr>
    </w:p>
    <w:p w14:paraId="4572398B" w14:textId="11ACE48B" w:rsidR="001D184B" w:rsidRPr="001A2CC8" w:rsidRDefault="001D184B" w:rsidP="001D184B">
      <w:pPr>
        <w:widowControl/>
        <w:ind w:firstLine="567"/>
        <w:jc w:val="right"/>
        <w:rPr>
          <w:rFonts w:eastAsia="Courier New"/>
          <w:b/>
          <w:bCs/>
          <w:sz w:val="24"/>
          <w:szCs w:val="24"/>
        </w:rPr>
      </w:pPr>
      <w:r w:rsidRPr="001A2CC8">
        <w:rPr>
          <w:b/>
          <w:bCs/>
          <w:sz w:val="24"/>
          <w:szCs w:val="24"/>
        </w:rPr>
        <w:t xml:space="preserve">Дата </w:t>
      </w:r>
      <w:r w:rsidR="001A2CC8">
        <w:rPr>
          <w:b/>
          <w:bCs/>
          <w:sz w:val="24"/>
          <w:szCs w:val="24"/>
        </w:rPr>
        <w:t xml:space="preserve">введения </w:t>
      </w:r>
      <w:r w:rsidRPr="001A2CC8">
        <w:rPr>
          <w:b/>
          <w:bCs/>
          <w:sz w:val="24"/>
          <w:szCs w:val="24"/>
        </w:rPr>
        <w:t>____________</w:t>
      </w:r>
    </w:p>
    <w:p w14:paraId="4A165F97" w14:textId="77777777" w:rsidR="001D184B" w:rsidRPr="001A2CC8" w:rsidRDefault="001D184B" w:rsidP="00F605BE">
      <w:pPr>
        <w:widowControl/>
        <w:ind w:firstLine="567"/>
        <w:rPr>
          <w:rFonts w:eastAsia="Arial Unicode MS"/>
          <w:sz w:val="24"/>
          <w:szCs w:val="24"/>
          <w:lang w:eastAsia="en-US"/>
        </w:rPr>
      </w:pPr>
    </w:p>
    <w:p w14:paraId="575DF261" w14:textId="20E4E39C" w:rsidR="001D184B" w:rsidRPr="001A2CC8" w:rsidRDefault="001D184B" w:rsidP="00F605BE">
      <w:pPr>
        <w:pStyle w:val="1"/>
        <w:spacing w:before="0"/>
        <w:ind w:firstLine="567"/>
        <w:rPr>
          <w:rFonts w:ascii="Times New Roman" w:eastAsia="Times New Roman" w:hAnsi="Times New Roman" w:cs="Times New Roman"/>
          <w:b/>
          <w:bCs/>
          <w:color w:val="auto"/>
          <w:sz w:val="24"/>
          <w:szCs w:val="24"/>
        </w:rPr>
      </w:pPr>
      <w:bookmarkStart w:id="1" w:name="_Toc135651770"/>
      <w:r w:rsidRPr="001A2CC8">
        <w:rPr>
          <w:rFonts w:ascii="Times New Roman" w:eastAsia="Arial Unicode MS" w:hAnsi="Times New Roman" w:cs="Times New Roman"/>
          <w:b/>
          <w:bCs/>
          <w:color w:val="auto"/>
          <w:sz w:val="24"/>
          <w:szCs w:val="24"/>
          <w:lang w:eastAsia="en-US"/>
        </w:rPr>
        <w:t xml:space="preserve">1 </w:t>
      </w:r>
      <w:r w:rsidRPr="001A2CC8">
        <w:rPr>
          <w:rFonts w:ascii="Times New Roman" w:eastAsia="Times New Roman" w:hAnsi="Times New Roman" w:cs="Times New Roman"/>
          <w:b/>
          <w:bCs/>
          <w:color w:val="auto"/>
          <w:sz w:val="24"/>
          <w:szCs w:val="24"/>
        </w:rPr>
        <w:t>Область</w:t>
      </w:r>
      <w:r w:rsidR="0052620C" w:rsidRPr="001A2CC8">
        <w:rPr>
          <w:rFonts w:ascii="Times New Roman" w:eastAsia="Times New Roman" w:hAnsi="Times New Roman" w:cs="Times New Roman"/>
          <w:b/>
          <w:bCs/>
          <w:color w:val="auto"/>
          <w:sz w:val="24"/>
          <w:szCs w:val="24"/>
        </w:rPr>
        <w:t xml:space="preserve"> применения</w:t>
      </w:r>
      <w:bookmarkEnd w:id="1"/>
    </w:p>
    <w:p w14:paraId="5FA16DAA" w14:textId="77777777" w:rsidR="000826D8" w:rsidRPr="001A2CC8" w:rsidRDefault="000826D8" w:rsidP="00F605BE">
      <w:pPr>
        <w:pStyle w:val="Style23"/>
        <w:widowControl/>
        <w:ind w:firstLine="567"/>
        <w:jc w:val="both"/>
        <w:rPr>
          <w:rStyle w:val="FontStyle37"/>
          <w:rFonts w:ascii="Times New Roman" w:hAnsi="Times New Roman" w:cs="Times New Roman"/>
          <w:sz w:val="24"/>
          <w:szCs w:val="24"/>
          <w:lang w:eastAsia="en-US"/>
        </w:rPr>
      </w:pPr>
    </w:p>
    <w:p w14:paraId="22CCFE03" w14:textId="1CDF52D5" w:rsidR="00AD466C" w:rsidRPr="001A2CC8" w:rsidRDefault="00443C49" w:rsidP="007D31B4">
      <w:pPr>
        <w:ind w:firstLine="567"/>
        <w:rPr>
          <w:bCs/>
          <w:color w:val="000000"/>
          <w:sz w:val="24"/>
          <w:szCs w:val="24"/>
        </w:rPr>
      </w:pPr>
      <w:bookmarkStart w:id="2" w:name="_Hlk135655287"/>
      <w:r w:rsidRPr="001A2CC8">
        <w:rPr>
          <w:bCs/>
          <w:color w:val="000000"/>
          <w:sz w:val="24"/>
          <w:szCs w:val="24"/>
        </w:rPr>
        <w:t xml:space="preserve">Настоящий </w:t>
      </w:r>
      <w:r w:rsidR="00AD466C" w:rsidRPr="001A2CC8">
        <w:rPr>
          <w:bCs/>
          <w:color w:val="000000"/>
          <w:sz w:val="24"/>
          <w:szCs w:val="24"/>
        </w:rPr>
        <w:t xml:space="preserve">стандарт </w:t>
      </w:r>
      <w:r w:rsidR="001A2CC8">
        <w:rPr>
          <w:bCs/>
          <w:color w:val="000000"/>
          <w:sz w:val="24"/>
          <w:szCs w:val="24"/>
        </w:rPr>
        <w:t>устанавливает</w:t>
      </w:r>
      <w:r w:rsidR="00AD466C" w:rsidRPr="001A2CC8">
        <w:rPr>
          <w:bCs/>
          <w:color w:val="000000"/>
          <w:sz w:val="24"/>
          <w:szCs w:val="24"/>
        </w:rPr>
        <w:t xml:space="preserve"> рекомендации, направленные на достижение консенсуса в отношении того, какие стандарты для электронных учебников могут быть разработаны. Настоящий </w:t>
      </w:r>
      <w:r w:rsidR="00311BA2" w:rsidRPr="001A2CC8">
        <w:rPr>
          <w:bCs/>
          <w:color w:val="000000"/>
          <w:sz w:val="24"/>
          <w:szCs w:val="24"/>
        </w:rPr>
        <w:t>стандарт</w:t>
      </w:r>
      <w:r w:rsidR="00AD466C" w:rsidRPr="001A2CC8">
        <w:rPr>
          <w:bCs/>
          <w:color w:val="000000"/>
          <w:sz w:val="24"/>
          <w:szCs w:val="24"/>
        </w:rPr>
        <w:t xml:space="preserve"> </w:t>
      </w:r>
      <w:r w:rsidR="001A2CC8">
        <w:rPr>
          <w:bCs/>
          <w:color w:val="000000"/>
          <w:sz w:val="24"/>
          <w:szCs w:val="24"/>
        </w:rPr>
        <w:t>содержит сбор</w:t>
      </w:r>
      <w:r w:rsidR="00AD466C" w:rsidRPr="001A2CC8">
        <w:rPr>
          <w:bCs/>
          <w:color w:val="000000"/>
          <w:sz w:val="24"/>
          <w:szCs w:val="24"/>
        </w:rPr>
        <w:t xml:space="preserve"> материалов от заинтересованных сторон и направлен на</w:t>
      </w:r>
      <w:r w:rsidR="00AD5B14" w:rsidRPr="001A2CC8">
        <w:rPr>
          <w:bCs/>
          <w:color w:val="000000"/>
          <w:sz w:val="24"/>
          <w:szCs w:val="24"/>
        </w:rPr>
        <w:t>:</w:t>
      </w:r>
    </w:p>
    <w:p w14:paraId="2D3983CB" w14:textId="2050D9DF" w:rsidR="00AD466C" w:rsidRPr="001A2CC8" w:rsidRDefault="00AD466C" w:rsidP="007D31B4">
      <w:pPr>
        <w:ind w:firstLine="567"/>
        <w:rPr>
          <w:bCs/>
          <w:color w:val="000000"/>
          <w:sz w:val="24"/>
          <w:szCs w:val="24"/>
        </w:rPr>
      </w:pPr>
      <w:r w:rsidRPr="001A2CC8">
        <w:rPr>
          <w:bCs/>
          <w:color w:val="000000"/>
          <w:sz w:val="24"/>
          <w:szCs w:val="24"/>
        </w:rPr>
        <w:t>- обзор текущего состояния рынка электронных учебников</w:t>
      </w:r>
      <w:r w:rsidR="00AD5B14" w:rsidRPr="001A2CC8">
        <w:rPr>
          <w:bCs/>
          <w:color w:val="000000"/>
          <w:sz w:val="24"/>
          <w:szCs w:val="24"/>
        </w:rPr>
        <w:t>;</w:t>
      </w:r>
    </w:p>
    <w:p w14:paraId="1281E042" w14:textId="4AB60C10" w:rsidR="00AD466C" w:rsidRPr="001A2CC8" w:rsidRDefault="00AD466C" w:rsidP="007D31B4">
      <w:pPr>
        <w:ind w:firstLine="567"/>
        <w:rPr>
          <w:bCs/>
          <w:color w:val="000000"/>
          <w:sz w:val="24"/>
          <w:szCs w:val="24"/>
        </w:rPr>
      </w:pPr>
      <w:r w:rsidRPr="001A2CC8">
        <w:rPr>
          <w:bCs/>
          <w:color w:val="000000"/>
          <w:sz w:val="24"/>
          <w:szCs w:val="24"/>
        </w:rPr>
        <w:t>- обобщение требований LET к электронным учебникам на основе вариантов использования и опроса заинтересованных сторон</w:t>
      </w:r>
      <w:r w:rsidR="00AD5B14" w:rsidRPr="001A2CC8">
        <w:rPr>
          <w:bCs/>
          <w:color w:val="000000"/>
          <w:sz w:val="24"/>
          <w:szCs w:val="24"/>
        </w:rPr>
        <w:t>;</w:t>
      </w:r>
    </w:p>
    <w:p w14:paraId="1B8511D4" w14:textId="38B8119D" w:rsidR="00AD466C" w:rsidRPr="001A2CC8" w:rsidRDefault="00AD466C" w:rsidP="007D31B4">
      <w:pPr>
        <w:ind w:firstLine="567"/>
        <w:rPr>
          <w:bCs/>
          <w:color w:val="000000"/>
          <w:sz w:val="24"/>
          <w:szCs w:val="24"/>
        </w:rPr>
      </w:pPr>
      <w:r w:rsidRPr="001A2CC8">
        <w:rPr>
          <w:bCs/>
          <w:color w:val="000000"/>
          <w:sz w:val="24"/>
          <w:szCs w:val="24"/>
        </w:rPr>
        <w:t>- обзор существующих стандартов данных, на которые ссылаются потенциальные стандарты электронных учебников</w:t>
      </w:r>
      <w:r w:rsidR="00AD5B14" w:rsidRPr="001A2CC8">
        <w:rPr>
          <w:bCs/>
          <w:color w:val="000000"/>
          <w:sz w:val="24"/>
          <w:szCs w:val="24"/>
        </w:rPr>
        <w:t>;</w:t>
      </w:r>
    </w:p>
    <w:p w14:paraId="5B09C14A" w14:textId="79615FEC" w:rsidR="00AD466C" w:rsidRPr="001A2CC8" w:rsidRDefault="00AD466C" w:rsidP="007D31B4">
      <w:pPr>
        <w:ind w:firstLine="567"/>
        <w:rPr>
          <w:bCs/>
          <w:color w:val="000000"/>
          <w:sz w:val="24"/>
          <w:szCs w:val="24"/>
        </w:rPr>
      </w:pPr>
      <w:r w:rsidRPr="001A2CC8">
        <w:rPr>
          <w:bCs/>
          <w:color w:val="000000"/>
          <w:sz w:val="24"/>
          <w:szCs w:val="24"/>
        </w:rPr>
        <w:t>- описание основных терминов и понятий, лежащих в основе любого дальнейшего обсуждения стандартов электронных учебников</w:t>
      </w:r>
      <w:r w:rsidR="00AD5B14" w:rsidRPr="001A2CC8">
        <w:rPr>
          <w:bCs/>
          <w:color w:val="000000"/>
          <w:sz w:val="24"/>
          <w:szCs w:val="24"/>
        </w:rPr>
        <w:t>;</w:t>
      </w:r>
    </w:p>
    <w:p w14:paraId="20491478" w14:textId="3C5D9AF8" w:rsidR="00AD466C" w:rsidRPr="001A2CC8" w:rsidRDefault="00AD466C" w:rsidP="007D31B4">
      <w:pPr>
        <w:ind w:firstLine="567"/>
        <w:rPr>
          <w:bCs/>
          <w:color w:val="000000"/>
          <w:sz w:val="24"/>
          <w:szCs w:val="24"/>
        </w:rPr>
      </w:pPr>
      <w:r w:rsidRPr="001A2CC8">
        <w:rPr>
          <w:bCs/>
          <w:color w:val="000000"/>
          <w:sz w:val="24"/>
          <w:szCs w:val="24"/>
        </w:rPr>
        <w:t>- предложение набора функций, которые потребуются для программного обеспечения для чтения электронных учебников</w:t>
      </w:r>
      <w:r w:rsidR="00AD5B14" w:rsidRPr="001A2CC8">
        <w:rPr>
          <w:bCs/>
          <w:color w:val="000000"/>
          <w:sz w:val="24"/>
          <w:szCs w:val="24"/>
        </w:rPr>
        <w:t>;</w:t>
      </w:r>
    </w:p>
    <w:p w14:paraId="2EA2F83E" w14:textId="4C826014" w:rsidR="00AD466C" w:rsidRPr="001A2CC8" w:rsidRDefault="00AD466C" w:rsidP="007D31B4">
      <w:pPr>
        <w:ind w:firstLine="567"/>
        <w:rPr>
          <w:bCs/>
          <w:color w:val="000000"/>
          <w:sz w:val="24"/>
          <w:szCs w:val="24"/>
        </w:rPr>
      </w:pPr>
      <w:r w:rsidRPr="001A2CC8">
        <w:rPr>
          <w:bCs/>
          <w:color w:val="000000"/>
          <w:sz w:val="24"/>
          <w:szCs w:val="24"/>
        </w:rPr>
        <w:t>- предоставление рекомендаций по любым изменениям существующих стандартов данных</w:t>
      </w:r>
      <w:r w:rsidR="00AD5B14" w:rsidRPr="001A2CC8">
        <w:rPr>
          <w:bCs/>
          <w:color w:val="000000"/>
          <w:sz w:val="24"/>
          <w:szCs w:val="24"/>
        </w:rPr>
        <w:t>;</w:t>
      </w:r>
    </w:p>
    <w:p w14:paraId="43751567" w14:textId="3D1A224A" w:rsidR="004F4777" w:rsidRPr="001A2CC8" w:rsidRDefault="00AD466C" w:rsidP="007D31B4">
      <w:pPr>
        <w:ind w:firstLine="567"/>
        <w:rPr>
          <w:rStyle w:val="FontStyle35"/>
          <w:rFonts w:ascii="Times New Roman" w:hAnsi="Times New Roman" w:cs="Times New Roman"/>
          <w:sz w:val="24"/>
          <w:szCs w:val="24"/>
          <w:lang w:eastAsia="en-US"/>
        </w:rPr>
      </w:pPr>
      <w:r w:rsidRPr="001A2CC8">
        <w:rPr>
          <w:bCs/>
          <w:color w:val="000000"/>
          <w:sz w:val="24"/>
          <w:szCs w:val="24"/>
        </w:rPr>
        <w:t>- предоставление рекомендаций для любых новых стандартов данных, которые могут потребоваться.</w:t>
      </w:r>
    </w:p>
    <w:bookmarkEnd w:id="2"/>
    <w:p w14:paraId="14000B3E" w14:textId="14F40C7C" w:rsidR="004F4777" w:rsidRPr="001A2CC8" w:rsidRDefault="004F4777" w:rsidP="00F605BE">
      <w:pPr>
        <w:ind w:firstLine="567"/>
        <w:rPr>
          <w:sz w:val="24"/>
          <w:szCs w:val="24"/>
          <w:lang w:eastAsia="en-US"/>
        </w:rPr>
      </w:pPr>
    </w:p>
    <w:p w14:paraId="33CDFEE3" w14:textId="5A982591" w:rsidR="00273FFC" w:rsidRPr="001A2CC8" w:rsidRDefault="009F5392" w:rsidP="00F605BE">
      <w:pPr>
        <w:pStyle w:val="1"/>
        <w:spacing w:before="0"/>
        <w:ind w:firstLine="567"/>
        <w:rPr>
          <w:rFonts w:ascii="Times New Roman" w:eastAsia="Times New Roman" w:hAnsi="Times New Roman" w:cs="Times New Roman"/>
          <w:b/>
          <w:bCs/>
          <w:color w:val="auto"/>
          <w:sz w:val="24"/>
          <w:szCs w:val="24"/>
        </w:rPr>
      </w:pPr>
      <w:bookmarkStart w:id="3" w:name="_Toc135651771"/>
      <w:r w:rsidRPr="001A2CC8">
        <w:rPr>
          <w:rFonts w:ascii="Times New Roman" w:eastAsia="Times New Roman" w:hAnsi="Times New Roman" w:cs="Times New Roman"/>
          <w:b/>
          <w:bCs/>
          <w:color w:val="auto"/>
          <w:sz w:val="24"/>
          <w:szCs w:val="24"/>
        </w:rPr>
        <w:t xml:space="preserve">2 </w:t>
      </w:r>
      <w:r w:rsidR="00273FFC" w:rsidRPr="001A2CC8">
        <w:rPr>
          <w:rFonts w:ascii="Times New Roman" w:eastAsia="Times New Roman" w:hAnsi="Times New Roman" w:cs="Times New Roman"/>
          <w:b/>
          <w:bCs/>
          <w:color w:val="auto"/>
          <w:sz w:val="24"/>
          <w:szCs w:val="24"/>
        </w:rPr>
        <w:t>Термины и определения</w:t>
      </w:r>
      <w:bookmarkEnd w:id="3"/>
    </w:p>
    <w:p w14:paraId="68751DDF" w14:textId="77777777" w:rsidR="009F5392" w:rsidRPr="001A2CC8" w:rsidRDefault="009F5392" w:rsidP="007D31B4">
      <w:pPr>
        <w:ind w:firstLine="567"/>
        <w:rPr>
          <w:bCs/>
          <w:color w:val="000000"/>
          <w:sz w:val="24"/>
          <w:szCs w:val="24"/>
        </w:rPr>
      </w:pPr>
    </w:p>
    <w:p w14:paraId="1B527965" w14:textId="77777777" w:rsidR="00F63AB6" w:rsidRPr="001A2CC8" w:rsidRDefault="00F63AB6" w:rsidP="007D31B4">
      <w:pPr>
        <w:pStyle w:val="Style3"/>
        <w:widowControl/>
        <w:ind w:firstLine="567"/>
        <w:jc w:val="both"/>
        <w:rPr>
          <w:rStyle w:val="FontStyle37"/>
          <w:rFonts w:ascii="Times New Roman" w:hAnsi="Times New Roman" w:cs="Times New Roman"/>
          <w:sz w:val="24"/>
          <w:szCs w:val="24"/>
          <w:lang w:eastAsia="en-US"/>
        </w:rPr>
      </w:pPr>
      <w:r w:rsidRPr="001A2CC8">
        <w:rPr>
          <w:rStyle w:val="FontStyle37"/>
          <w:rFonts w:ascii="Times New Roman" w:hAnsi="Times New Roman" w:cs="Times New Roman"/>
          <w:sz w:val="24"/>
          <w:szCs w:val="24"/>
          <w:lang w:eastAsia="en-US"/>
        </w:rPr>
        <w:t>В настоящем стандарте применяются следующие термины с соответствующими определениями.</w:t>
      </w:r>
    </w:p>
    <w:p w14:paraId="6AC9726C" w14:textId="77777777" w:rsidR="00F63AB6" w:rsidRPr="001A2CC8" w:rsidRDefault="00F63AB6" w:rsidP="007D31B4">
      <w:pPr>
        <w:ind w:firstLine="567"/>
        <w:rPr>
          <w:bCs/>
          <w:color w:val="000000"/>
          <w:sz w:val="24"/>
          <w:szCs w:val="24"/>
        </w:rPr>
      </w:pPr>
    </w:p>
    <w:p w14:paraId="33B7519D" w14:textId="063751E8" w:rsidR="00273FFC" w:rsidRPr="001A2CC8" w:rsidRDefault="00F63AB6" w:rsidP="007D31B4">
      <w:pPr>
        <w:ind w:firstLine="567"/>
        <w:rPr>
          <w:bCs/>
          <w:color w:val="000000"/>
        </w:rPr>
      </w:pPr>
      <w:r w:rsidRPr="001A2CC8">
        <w:rPr>
          <w:bCs/>
          <w:color w:val="000000"/>
        </w:rPr>
        <w:t xml:space="preserve">Примечание - </w:t>
      </w:r>
      <w:r w:rsidR="00273FFC" w:rsidRPr="001A2CC8">
        <w:rPr>
          <w:bCs/>
          <w:color w:val="000000"/>
        </w:rPr>
        <w:t xml:space="preserve">ISO и IEC поддерживают терминологическую базу данных для применения в области стандартизации по следующим адресам: </w:t>
      </w:r>
    </w:p>
    <w:p w14:paraId="1AC2B467" w14:textId="77777777" w:rsidR="00273FFC" w:rsidRPr="001A2CC8" w:rsidRDefault="00273FFC" w:rsidP="007D31B4">
      <w:pPr>
        <w:ind w:firstLine="567"/>
        <w:rPr>
          <w:rStyle w:val="af2"/>
          <w:bCs/>
        </w:rPr>
      </w:pPr>
      <w:r w:rsidRPr="001A2CC8">
        <w:rPr>
          <w:bCs/>
          <w:color w:val="000000"/>
        </w:rPr>
        <w:t>•</w:t>
      </w:r>
      <w:r w:rsidRPr="001A2CC8">
        <w:rPr>
          <w:bCs/>
          <w:color w:val="000000"/>
        </w:rPr>
        <w:tab/>
      </w:r>
      <w:r w:rsidRPr="001A2CC8">
        <w:rPr>
          <w:bCs/>
          <w:color w:val="000000"/>
          <w:lang w:val="en-US"/>
        </w:rPr>
        <w:t>IEC</w:t>
      </w:r>
      <w:r w:rsidRPr="001A2CC8">
        <w:rPr>
          <w:bCs/>
          <w:color w:val="000000"/>
        </w:rPr>
        <w:t xml:space="preserve"> </w:t>
      </w:r>
      <w:proofErr w:type="spellStart"/>
      <w:r w:rsidRPr="001A2CC8">
        <w:rPr>
          <w:bCs/>
          <w:color w:val="000000"/>
          <w:lang w:val="en-US"/>
        </w:rPr>
        <w:t>Electropedia</w:t>
      </w:r>
      <w:proofErr w:type="spellEnd"/>
      <w:r w:rsidRPr="001A2CC8">
        <w:rPr>
          <w:bCs/>
          <w:color w:val="000000"/>
        </w:rPr>
        <w:t xml:space="preserve">: доступна на </w:t>
      </w:r>
      <w:hyperlink r:id="rId15" w:history="1">
        <w:r w:rsidRPr="001A2CC8">
          <w:rPr>
            <w:rStyle w:val="af2"/>
            <w:bCs/>
            <w:lang w:val="en-US"/>
          </w:rPr>
          <w:t>http</w:t>
        </w:r>
        <w:r w:rsidRPr="001A2CC8">
          <w:rPr>
            <w:rStyle w:val="af2"/>
            <w:bCs/>
          </w:rPr>
          <w:t>://</w:t>
        </w:r>
        <w:r w:rsidRPr="001A2CC8">
          <w:rPr>
            <w:rStyle w:val="af2"/>
            <w:bCs/>
            <w:lang w:val="en-US"/>
          </w:rPr>
          <w:t>www</w:t>
        </w:r>
        <w:r w:rsidRPr="001A2CC8">
          <w:rPr>
            <w:rStyle w:val="af2"/>
            <w:bCs/>
          </w:rPr>
          <w:t>.</w:t>
        </w:r>
        <w:proofErr w:type="spellStart"/>
        <w:r w:rsidRPr="001A2CC8">
          <w:rPr>
            <w:rStyle w:val="af2"/>
            <w:bCs/>
            <w:lang w:val="en-US"/>
          </w:rPr>
          <w:t>electropedia</w:t>
        </w:r>
        <w:proofErr w:type="spellEnd"/>
        <w:r w:rsidRPr="001A2CC8">
          <w:rPr>
            <w:rStyle w:val="af2"/>
            <w:bCs/>
          </w:rPr>
          <w:t>.</w:t>
        </w:r>
        <w:r w:rsidRPr="001A2CC8">
          <w:rPr>
            <w:rStyle w:val="af2"/>
            <w:bCs/>
            <w:lang w:val="en-US"/>
          </w:rPr>
          <w:t>org</w:t>
        </w:r>
      </w:hyperlink>
    </w:p>
    <w:p w14:paraId="3A8F9385" w14:textId="77777777" w:rsidR="00273FFC" w:rsidRPr="001A2CC8" w:rsidRDefault="00273FFC" w:rsidP="007D31B4">
      <w:pPr>
        <w:ind w:firstLine="567"/>
        <w:rPr>
          <w:bCs/>
          <w:color w:val="000000"/>
        </w:rPr>
      </w:pPr>
      <w:r w:rsidRPr="001A2CC8">
        <w:rPr>
          <w:bCs/>
          <w:color w:val="000000"/>
        </w:rPr>
        <w:t>•</w:t>
      </w:r>
      <w:r w:rsidRPr="001A2CC8">
        <w:rPr>
          <w:bCs/>
          <w:color w:val="000000"/>
        </w:rPr>
        <w:tab/>
        <w:t xml:space="preserve">Онлайн платформа </w:t>
      </w:r>
      <w:r w:rsidRPr="001A2CC8">
        <w:rPr>
          <w:bCs/>
          <w:color w:val="000000"/>
          <w:lang w:val="en-US"/>
        </w:rPr>
        <w:t>ISO</w:t>
      </w:r>
      <w:r w:rsidRPr="001A2CC8">
        <w:rPr>
          <w:bCs/>
          <w:color w:val="000000"/>
        </w:rPr>
        <w:t xml:space="preserve">: доступна на </w:t>
      </w:r>
      <w:hyperlink r:id="rId16" w:history="1">
        <w:r w:rsidRPr="001A2CC8">
          <w:rPr>
            <w:rStyle w:val="af2"/>
            <w:bCs/>
            <w:lang w:val="en-US"/>
          </w:rPr>
          <w:t>http</w:t>
        </w:r>
        <w:r w:rsidRPr="001A2CC8">
          <w:rPr>
            <w:rStyle w:val="af2"/>
            <w:bCs/>
          </w:rPr>
          <w:t>://</w:t>
        </w:r>
        <w:r w:rsidRPr="001A2CC8">
          <w:rPr>
            <w:rStyle w:val="af2"/>
            <w:bCs/>
            <w:lang w:val="en-US"/>
          </w:rPr>
          <w:t>www</w:t>
        </w:r>
        <w:r w:rsidRPr="001A2CC8">
          <w:rPr>
            <w:rStyle w:val="af2"/>
            <w:bCs/>
          </w:rPr>
          <w:t>.</w:t>
        </w:r>
        <w:proofErr w:type="spellStart"/>
        <w:r w:rsidRPr="001A2CC8">
          <w:rPr>
            <w:rStyle w:val="af2"/>
            <w:bCs/>
            <w:lang w:val="en-US"/>
          </w:rPr>
          <w:t>iso</w:t>
        </w:r>
        <w:proofErr w:type="spellEnd"/>
        <w:r w:rsidRPr="001A2CC8">
          <w:rPr>
            <w:rStyle w:val="af2"/>
            <w:bCs/>
          </w:rPr>
          <w:t>.</w:t>
        </w:r>
        <w:r w:rsidRPr="001A2CC8">
          <w:rPr>
            <w:rStyle w:val="af2"/>
            <w:bCs/>
            <w:lang w:val="en-US"/>
          </w:rPr>
          <w:t>org</w:t>
        </w:r>
        <w:r w:rsidRPr="001A2CC8">
          <w:rPr>
            <w:rStyle w:val="af2"/>
            <w:bCs/>
          </w:rPr>
          <w:t>/</w:t>
        </w:r>
        <w:proofErr w:type="spellStart"/>
        <w:r w:rsidRPr="001A2CC8">
          <w:rPr>
            <w:rStyle w:val="af2"/>
            <w:bCs/>
            <w:lang w:val="en-US"/>
          </w:rPr>
          <w:t>obp</w:t>
        </w:r>
        <w:proofErr w:type="spellEnd"/>
      </w:hyperlink>
    </w:p>
    <w:p w14:paraId="311B2B13" w14:textId="77777777" w:rsidR="00273FFC" w:rsidRPr="001A2CC8" w:rsidRDefault="00273FFC" w:rsidP="007D31B4">
      <w:pPr>
        <w:ind w:firstLine="567"/>
        <w:rPr>
          <w:bCs/>
          <w:color w:val="000000"/>
          <w:sz w:val="24"/>
          <w:szCs w:val="24"/>
        </w:rPr>
      </w:pPr>
    </w:p>
    <w:p w14:paraId="7A503A49" w14:textId="3F1C3F56"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 </w:t>
      </w:r>
      <w:r w:rsidR="00AD5B14" w:rsidRPr="001A2CC8">
        <w:rPr>
          <w:b/>
          <w:bCs/>
          <w:color w:val="000000"/>
          <w:sz w:val="24"/>
          <w:szCs w:val="24"/>
        </w:rPr>
        <w:t xml:space="preserve">Агрегация </w:t>
      </w:r>
      <w:r w:rsidR="00AD5B14" w:rsidRPr="001A2CC8">
        <w:rPr>
          <w:color w:val="000000"/>
          <w:sz w:val="24"/>
          <w:szCs w:val="24"/>
        </w:rPr>
        <w:t>(</w:t>
      </w:r>
      <w:proofErr w:type="spellStart"/>
      <w:r w:rsidR="00AD5B14" w:rsidRPr="001A2CC8">
        <w:rPr>
          <w:color w:val="221E1F"/>
          <w:sz w:val="24"/>
          <w:szCs w:val="24"/>
        </w:rPr>
        <w:t>aggregation</w:t>
      </w:r>
      <w:proofErr w:type="spellEnd"/>
      <w:r w:rsidR="00AD5B14" w:rsidRPr="001A2CC8">
        <w:rPr>
          <w:color w:val="000000"/>
          <w:sz w:val="24"/>
          <w:szCs w:val="24"/>
        </w:rPr>
        <w:t>)</w:t>
      </w:r>
      <w:r w:rsidR="00273FFC" w:rsidRPr="001A2CC8">
        <w:rPr>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Процесс </w:t>
      </w:r>
      <w:r w:rsidR="00273FFC" w:rsidRPr="001A2CC8">
        <w:rPr>
          <w:bCs/>
          <w:color w:val="000000"/>
          <w:sz w:val="24"/>
          <w:szCs w:val="24"/>
        </w:rPr>
        <w:t xml:space="preserve">объединения </w:t>
      </w:r>
      <w:r w:rsidR="00273FFC" w:rsidRPr="001A2CC8">
        <w:rPr>
          <w:bCs/>
          <w:iCs/>
          <w:color w:val="000000"/>
          <w:sz w:val="24"/>
          <w:szCs w:val="24"/>
        </w:rPr>
        <w:t>компонентов</w:t>
      </w:r>
      <w:r w:rsidR="00273FFC" w:rsidRPr="001A2CC8">
        <w:rPr>
          <w:bCs/>
          <w:color w:val="000000"/>
          <w:sz w:val="24"/>
          <w:szCs w:val="24"/>
        </w:rPr>
        <w:t xml:space="preserve"> (</w:t>
      </w:r>
      <w:r w:rsidR="00427DD8" w:rsidRPr="001A2CC8">
        <w:rPr>
          <w:bCs/>
          <w:color w:val="000000"/>
          <w:sz w:val="24"/>
          <w:szCs w:val="24"/>
        </w:rPr>
        <w:t>2</w:t>
      </w:r>
      <w:r w:rsidR="00273FFC" w:rsidRPr="001A2CC8">
        <w:rPr>
          <w:bCs/>
          <w:color w:val="000000"/>
          <w:sz w:val="24"/>
          <w:szCs w:val="24"/>
        </w:rPr>
        <w:t xml:space="preserve">.2) электронного учебника для формирования новых </w:t>
      </w:r>
      <w:r w:rsidR="00273FFC" w:rsidRPr="001A2CC8">
        <w:rPr>
          <w:bCs/>
          <w:iCs/>
          <w:color w:val="000000"/>
          <w:sz w:val="24"/>
          <w:szCs w:val="24"/>
        </w:rPr>
        <w:t xml:space="preserve">составных компонентов </w:t>
      </w:r>
      <w:r w:rsidR="00273FFC" w:rsidRPr="001A2CC8">
        <w:rPr>
          <w:bCs/>
          <w:color w:val="000000"/>
          <w:sz w:val="24"/>
          <w:szCs w:val="24"/>
        </w:rPr>
        <w:t>(</w:t>
      </w:r>
      <w:r w:rsidR="00427DD8" w:rsidRPr="001A2CC8">
        <w:rPr>
          <w:bCs/>
          <w:color w:val="000000"/>
          <w:sz w:val="24"/>
          <w:szCs w:val="24"/>
        </w:rPr>
        <w:t>2</w:t>
      </w:r>
      <w:r w:rsidR="00273FFC" w:rsidRPr="001A2CC8">
        <w:rPr>
          <w:bCs/>
          <w:color w:val="000000"/>
          <w:sz w:val="24"/>
          <w:szCs w:val="24"/>
        </w:rPr>
        <w:t>.3)</w:t>
      </w:r>
      <w:r w:rsidR="00AD5B14" w:rsidRPr="001A2CC8">
        <w:rPr>
          <w:bCs/>
          <w:color w:val="000000"/>
          <w:sz w:val="24"/>
          <w:szCs w:val="24"/>
        </w:rPr>
        <w:t>.</w:t>
      </w:r>
    </w:p>
    <w:p w14:paraId="72D9002C" w14:textId="2D5EE05B"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.2 </w:t>
      </w:r>
      <w:r w:rsidR="00AD5B14" w:rsidRPr="001A2CC8">
        <w:rPr>
          <w:b/>
          <w:bCs/>
          <w:color w:val="000000"/>
          <w:sz w:val="24"/>
          <w:szCs w:val="24"/>
        </w:rPr>
        <w:t xml:space="preserve">Элементарный </w:t>
      </w:r>
      <w:r w:rsidR="00273FFC" w:rsidRPr="001A2CC8">
        <w:rPr>
          <w:b/>
          <w:bCs/>
          <w:color w:val="000000"/>
          <w:sz w:val="24"/>
          <w:szCs w:val="24"/>
        </w:rPr>
        <w:t>компонент(ы)</w:t>
      </w:r>
      <w:r w:rsidR="00AD5B14" w:rsidRPr="001A2CC8">
        <w:rPr>
          <w:b/>
          <w:bCs/>
          <w:color w:val="000000"/>
          <w:sz w:val="24"/>
          <w:szCs w:val="24"/>
        </w:rPr>
        <w:t xml:space="preserve"> </w:t>
      </w:r>
      <w:r w:rsidR="00AD5B14" w:rsidRPr="001A2CC8">
        <w:rPr>
          <w:color w:val="000000"/>
          <w:sz w:val="24"/>
          <w:szCs w:val="24"/>
        </w:rPr>
        <w:t>(</w:t>
      </w:r>
      <w:proofErr w:type="spellStart"/>
      <w:r w:rsidR="00AD5B14" w:rsidRPr="001A2CC8">
        <w:rPr>
          <w:color w:val="221E1F"/>
          <w:sz w:val="24"/>
          <w:szCs w:val="24"/>
        </w:rPr>
        <w:t>atomic</w:t>
      </w:r>
      <w:proofErr w:type="spellEnd"/>
      <w:r w:rsidR="00AD5B14" w:rsidRPr="001A2CC8">
        <w:rPr>
          <w:color w:val="221E1F"/>
          <w:sz w:val="24"/>
          <w:szCs w:val="24"/>
        </w:rPr>
        <w:t xml:space="preserve"> </w:t>
      </w:r>
      <w:proofErr w:type="spellStart"/>
      <w:r w:rsidR="00AD5B14" w:rsidRPr="001A2CC8">
        <w:rPr>
          <w:color w:val="221E1F"/>
          <w:sz w:val="24"/>
          <w:szCs w:val="24"/>
        </w:rPr>
        <w:t>component</w:t>
      </w:r>
      <w:proofErr w:type="spellEnd"/>
      <w:r w:rsidR="00AD5B14" w:rsidRPr="001A2CC8">
        <w:rPr>
          <w:color w:val="221E1F"/>
          <w:sz w:val="24"/>
          <w:szCs w:val="24"/>
        </w:rPr>
        <w:t>(s)</w:t>
      </w:r>
      <w:r w:rsidR="00AD5B14" w:rsidRPr="001A2CC8">
        <w:rPr>
          <w:color w:val="000000"/>
          <w:sz w:val="24"/>
          <w:szCs w:val="24"/>
        </w:rPr>
        <w:t>)</w:t>
      </w:r>
      <w:r w:rsidR="00273FFC" w:rsidRPr="001A2CC8">
        <w:rPr>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Наименьшая </w:t>
      </w:r>
      <w:r w:rsidR="00273FFC" w:rsidRPr="001A2CC8">
        <w:rPr>
          <w:bCs/>
          <w:color w:val="000000"/>
          <w:sz w:val="24"/>
          <w:szCs w:val="24"/>
        </w:rPr>
        <w:t>единица компонента контента, которая больше не может быть разделена</w:t>
      </w:r>
      <w:r w:rsidR="00AD5B14" w:rsidRPr="001A2CC8">
        <w:rPr>
          <w:bCs/>
          <w:color w:val="000000"/>
          <w:sz w:val="24"/>
          <w:szCs w:val="24"/>
        </w:rPr>
        <w:t>.</w:t>
      </w:r>
    </w:p>
    <w:p w14:paraId="09E8895B" w14:textId="55A9F59C"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.3 </w:t>
      </w:r>
      <w:r w:rsidR="00AD5B14" w:rsidRPr="001A2CC8">
        <w:rPr>
          <w:b/>
          <w:bCs/>
          <w:color w:val="000000"/>
          <w:sz w:val="24"/>
          <w:szCs w:val="24"/>
        </w:rPr>
        <w:t xml:space="preserve">Составной </w:t>
      </w:r>
      <w:r w:rsidR="00273FFC" w:rsidRPr="001A2CC8">
        <w:rPr>
          <w:b/>
          <w:bCs/>
          <w:color w:val="000000"/>
          <w:sz w:val="24"/>
          <w:szCs w:val="24"/>
        </w:rPr>
        <w:t>компонент(ы)</w:t>
      </w:r>
      <w:r w:rsidR="00AD5B14" w:rsidRPr="001A2CC8">
        <w:rPr>
          <w:b/>
          <w:bCs/>
          <w:color w:val="000000"/>
          <w:sz w:val="24"/>
          <w:szCs w:val="24"/>
        </w:rPr>
        <w:t xml:space="preserve"> </w:t>
      </w:r>
      <w:r w:rsidR="00AD5B14" w:rsidRPr="001A2CC8">
        <w:rPr>
          <w:color w:val="000000"/>
          <w:sz w:val="24"/>
          <w:szCs w:val="24"/>
        </w:rPr>
        <w:t>(</w:t>
      </w:r>
      <w:proofErr w:type="spellStart"/>
      <w:r w:rsidR="00AD5B14" w:rsidRPr="001A2CC8">
        <w:rPr>
          <w:color w:val="221E1F"/>
          <w:sz w:val="24"/>
          <w:szCs w:val="24"/>
        </w:rPr>
        <w:t>composite</w:t>
      </w:r>
      <w:proofErr w:type="spellEnd"/>
      <w:r w:rsidR="00AD5B14" w:rsidRPr="001A2CC8">
        <w:rPr>
          <w:color w:val="221E1F"/>
          <w:sz w:val="24"/>
          <w:szCs w:val="24"/>
        </w:rPr>
        <w:t xml:space="preserve"> </w:t>
      </w:r>
      <w:proofErr w:type="spellStart"/>
      <w:r w:rsidR="00AD5B14" w:rsidRPr="001A2CC8">
        <w:rPr>
          <w:color w:val="221E1F"/>
          <w:sz w:val="24"/>
          <w:szCs w:val="24"/>
        </w:rPr>
        <w:t>component</w:t>
      </w:r>
      <w:proofErr w:type="spellEnd"/>
      <w:r w:rsidR="00AD5B14" w:rsidRPr="001A2CC8">
        <w:rPr>
          <w:color w:val="221E1F"/>
          <w:sz w:val="24"/>
          <w:szCs w:val="24"/>
        </w:rPr>
        <w:t>(s)</w:t>
      </w:r>
      <w:r w:rsidR="00AD5B14" w:rsidRPr="001A2CC8">
        <w:rPr>
          <w:color w:val="000000"/>
          <w:sz w:val="24"/>
          <w:szCs w:val="24"/>
        </w:rPr>
        <w:t>)</w:t>
      </w:r>
      <w:r w:rsidR="00273FFC" w:rsidRPr="001A2CC8">
        <w:rPr>
          <w:color w:val="000000"/>
          <w:sz w:val="24"/>
          <w:szCs w:val="24"/>
        </w:rPr>
        <w:t>:</w:t>
      </w:r>
      <w:r w:rsidR="00273FFC" w:rsidRPr="001A2CC8">
        <w:rPr>
          <w:b/>
          <w:bCs/>
          <w:color w:val="000000"/>
          <w:sz w:val="24"/>
          <w:szCs w:val="24"/>
        </w:rPr>
        <w:t xml:space="preserve"> </w:t>
      </w:r>
      <w:r w:rsidR="00273FFC" w:rsidRPr="001A2CC8">
        <w:rPr>
          <w:bCs/>
          <w:iCs/>
          <w:color w:val="000000"/>
          <w:sz w:val="24"/>
          <w:szCs w:val="24"/>
        </w:rPr>
        <w:t>компонент</w:t>
      </w:r>
      <w:r w:rsidR="00273FFC" w:rsidRPr="001A2CC8">
        <w:rPr>
          <w:bCs/>
          <w:color w:val="000000"/>
          <w:sz w:val="24"/>
          <w:szCs w:val="24"/>
        </w:rPr>
        <w:t xml:space="preserve"> (3.2), состоящий как минимум из двух других компонентов контента</w:t>
      </w:r>
      <w:r w:rsidR="000D244F" w:rsidRPr="001A2CC8">
        <w:rPr>
          <w:bCs/>
          <w:color w:val="000000"/>
          <w:sz w:val="24"/>
          <w:szCs w:val="24"/>
        </w:rPr>
        <w:t>.</w:t>
      </w:r>
    </w:p>
    <w:p w14:paraId="38EA14CB" w14:textId="77777777" w:rsidR="00273FFC" w:rsidRPr="001A2CC8" w:rsidRDefault="00273FFC" w:rsidP="007D31B4">
      <w:pPr>
        <w:ind w:firstLine="567"/>
        <w:rPr>
          <w:bCs/>
          <w:color w:val="000000"/>
          <w:sz w:val="24"/>
          <w:szCs w:val="24"/>
        </w:rPr>
      </w:pPr>
    </w:p>
    <w:p w14:paraId="072C7416" w14:textId="73D18720" w:rsidR="00273FFC" w:rsidRPr="001A2CC8" w:rsidRDefault="000B375B" w:rsidP="007D31B4">
      <w:pPr>
        <w:ind w:firstLine="567"/>
        <w:rPr>
          <w:bCs/>
          <w:color w:val="000000"/>
        </w:rPr>
      </w:pPr>
      <w:r w:rsidRPr="001A2CC8">
        <w:rPr>
          <w:bCs/>
          <w:color w:val="000000"/>
        </w:rPr>
        <w:t>Примечание</w:t>
      </w:r>
      <w:r w:rsidR="00273FFC" w:rsidRPr="001A2CC8">
        <w:rPr>
          <w:bCs/>
          <w:color w:val="000000"/>
        </w:rPr>
        <w:t xml:space="preserve"> </w:t>
      </w:r>
      <w:r w:rsidR="00AD5B14" w:rsidRPr="001A2CC8">
        <w:rPr>
          <w:bCs/>
          <w:color w:val="000000"/>
        </w:rPr>
        <w:t>-</w:t>
      </w:r>
      <w:r w:rsidR="00273FFC" w:rsidRPr="001A2CC8">
        <w:rPr>
          <w:bCs/>
          <w:color w:val="000000"/>
        </w:rPr>
        <w:t xml:space="preserve"> Составной компонент - один из двух видов компонентов контента, образующих часть структуры контента информационной модели электронного учебника. Другой является элементарным компонентом</w:t>
      </w:r>
    </w:p>
    <w:p w14:paraId="4F6E1648" w14:textId="77777777" w:rsidR="00273FFC" w:rsidRPr="001A2CC8" w:rsidRDefault="00273FFC" w:rsidP="007D31B4">
      <w:pPr>
        <w:ind w:firstLine="567"/>
        <w:rPr>
          <w:bCs/>
          <w:color w:val="000000"/>
          <w:sz w:val="24"/>
          <w:szCs w:val="24"/>
        </w:rPr>
      </w:pPr>
    </w:p>
    <w:p w14:paraId="4D599B07" w14:textId="2A3FD5D1"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.4 </w:t>
      </w:r>
      <w:r w:rsidR="0048287A" w:rsidRPr="001A2CC8">
        <w:rPr>
          <w:b/>
          <w:bCs/>
          <w:color w:val="000000"/>
          <w:sz w:val="24"/>
          <w:szCs w:val="24"/>
        </w:rPr>
        <w:t xml:space="preserve">Цифровой </w:t>
      </w:r>
      <w:r w:rsidR="00273FFC" w:rsidRPr="001A2CC8">
        <w:rPr>
          <w:b/>
          <w:bCs/>
          <w:color w:val="000000"/>
          <w:sz w:val="24"/>
          <w:szCs w:val="24"/>
        </w:rPr>
        <w:t>контент</w:t>
      </w:r>
      <w:r w:rsidR="0048287A" w:rsidRPr="001A2CC8">
        <w:rPr>
          <w:b/>
          <w:bCs/>
          <w:color w:val="000000"/>
          <w:sz w:val="24"/>
          <w:szCs w:val="24"/>
        </w:rPr>
        <w:t xml:space="preserve"> </w:t>
      </w:r>
      <w:r w:rsidR="0048287A" w:rsidRPr="001A2CC8">
        <w:rPr>
          <w:color w:val="000000"/>
          <w:sz w:val="24"/>
          <w:szCs w:val="24"/>
        </w:rPr>
        <w:t>(</w:t>
      </w:r>
      <w:proofErr w:type="spellStart"/>
      <w:r w:rsidR="0048287A" w:rsidRPr="001A2CC8">
        <w:rPr>
          <w:color w:val="221E1F"/>
          <w:sz w:val="24"/>
          <w:szCs w:val="24"/>
        </w:rPr>
        <w:t>digital</w:t>
      </w:r>
      <w:proofErr w:type="spellEnd"/>
      <w:r w:rsidR="0048287A" w:rsidRPr="001A2CC8">
        <w:rPr>
          <w:color w:val="221E1F"/>
          <w:sz w:val="24"/>
          <w:szCs w:val="24"/>
        </w:rPr>
        <w:t xml:space="preserve"> </w:t>
      </w:r>
      <w:proofErr w:type="spellStart"/>
      <w:r w:rsidR="0048287A" w:rsidRPr="001A2CC8">
        <w:rPr>
          <w:color w:val="221E1F"/>
          <w:sz w:val="24"/>
          <w:szCs w:val="24"/>
        </w:rPr>
        <w:t>content</w:t>
      </w:r>
      <w:proofErr w:type="spellEnd"/>
      <w:r w:rsidR="0048287A" w:rsidRPr="001A2CC8">
        <w:rPr>
          <w:color w:val="000000"/>
          <w:sz w:val="24"/>
          <w:szCs w:val="24"/>
        </w:rPr>
        <w:t>)</w:t>
      </w:r>
      <w:r w:rsidR="00273FFC" w:rsidRPr="001A2CC8">
        <w:rPr>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Полезная </w:t>
      </w:r>
      <w:r w:rsidR="00273FFC" w:rsidRPr="001A2CC8">
        <w:rPr>
          <w:bCs/>
          <w:color w:val="000000"/>
          <w:sz w:val="24"/>
          <w:szCs w:val="24"/>
        </w:rPr>
        <w:t>информация в электронном учебнике (</w:t>
      </w:r>
      <w:r w:rsidR="00427DD8" w:rsidRPr="001A2CC8">
        <w:rPr>
          <w:bCs/>
          <w:color w:val="000000"/>
          <w:sz w:val="24"/>
          <w:szCs w:val="24"/>
        </w:rPr>
        <w:t>2</w:t>
      </w:r>
      <w:r w:rsidR="00273FFC" w:rsidRPr="001A2CC8">
        <w:rPr>
          <w:bCs/>
          <w:color w:val="000000"/>
          <w:sz w:val="24"/>
          <w:szCs w:val="24"/>
        </w:rPr>
        <w:t>.9) в виде одной или нескольких логических единиц</w:t>
      </w:r>
      <w:r w:rsidR="000D244F" w:rsidRPr="001A2CC8">
        <w:rPr>
          <w:bCs/>
          <w:color w:val="000000"/>
          <w:sz w:val="24"/>
          <w:szCs w:val="24"/>
        </w:rPr>
        <w:t>.</w:t>
      </w:r>
    </w:p>
    <w:p w14:paraId="019D3157" w14:textId="77777777" w:rsidR="00273FFC" w:rsidRPr="001A2CC8" w:rsidRDefault="00273FFC" w:rsidP="007D31B4">
      <w:pPr>
        <w:ind w:firstLine="567"/>
        <w:rPr>
          <w:bCs/>
          <w:color w:val="000000"/>
          <w:sz w:val="24"/>
          <w:szCs w:val="24"/>
        </w:rPr>
      </w:pPr>
    </w:p>
    <w:p w14:paraId="067A8943" w14:textId="2BD2F265" w:rsidR="00273FFC" w:rsidRPr="001A2CC8" w:rsidRDefault="000B375B" w:rsidP="007D31B4">
      <w:pPr>
        <w:ind w:firstLine="567"/>
        <w:rPr>
          <w:b/>
          <w:bCs/>
          <w:i/>
          <w:iCs/>
          <w:color w:val="000000"/>
        </w:rPr>
      </w:pPr>
      <w:r w:rsidRPr="001A2CC8">
        <w:rPr>
          <w:b/>
          <w:bCs/>
          <w:i/>
          <w:iCs/>
          <w:color w:val="000000"/>
        </w:rPr>
        <w:t xml:space="preserve">Пример </w:t>
      </w:r>
      <w:r w:rsidRPr="001A2CC8">
        <w:rPr>
          <w:i/>
          <w:iCs/>
          <w:color w:val="000000"/>
        </w:rPr>
        <w:t>-</w:t>
      </w:r>
      <w:r w:rsidR="00273FFC" w:rsidRPr="001A2CC8">
        <w:rPr>
          <w:bCs/>
          <w:color w:val="000000"/>
        </w:rPr>
        <w:t xml:space="preserve"> Текст, изображения, мультимедиа, интерактивные элементы, представленные визуально в цифровой форме.</w:t>
      </w:r>
    </w:p>
    <w:p w14:paraId="25F07ABA" w14:textId="77777777" w:rsidR="00273FFC" w:rsidRPr="001A2CC8" w:rsidRDefault="00273FFC" w:rsidP="007D31B4">
      <w:pPr>
        <w:ind w:firstLine="567"/>
        <w:rPr>
          <w:bCs/>
          <w:color w:val="000000"/>
        </w:rPr>
      </w:pPr>
    </w:p>
    <w:p w14:paraId="7CAEB4F7" w14:textId="77777777" w:rsidR="0048287A" w:rsidRPr="001A2CC8" w:rsidRDefault="000B375B" w:rsidP="007D31B4">
      <w:pPr>
        <w:ind w:firstLine="567"/>
        <w:rPr>
          <w:bCs/>
          <w:color w:val="000000"/>
        </w:rPr>
      </w:pPr>
      <w:r w:rsidRPr="001A2CC8">
        <w:rPr>
          <w:bCs/>
          <w:color w:val="000000"/>
        </w:rPr>
        <w:t>Примечани</w:t>
      </w:r>
      <w:r w:rsidR="0048287A" w:rsidRPr="001A2CC8">
        <w:rPr>
          <w:bCs/>
          <w:color w:val="000000"/>
        </w:rPr>
        <w:t>я</w:t>
      </w:r>
    </w:p>
    <w:p w14:paraId="15A0F711" w14:textId="06EFC7FF" w:rsidR="00273FFC" w:rsidRPr="001A2CC8" w:rsidRDefault="001A2CC8" w:rsidP="007D31B4">
      <w:pPr>
        <w:ind w:firstLine="567"/>
        <w:rPr>
          <w:bCs/>
          <w:color w:val="000000"/>
        </w:rPr>
      </w:pPr>
      <w:r>
        <w:rPr>
          <w:bCs/>
          <w:color w:val="000000"/>
        </w:rPr>
        <w:t>1</w:t>
      </w:r>
      <w:r w:rsidR="00273FFC" w:rsidRPr="001A2CC8">
        <w:rPr>
          <w:bCs/>
          <w:color w:val="000000"/>
        </w:rPr>
        <w:t xml:space="preserve"> Цифровой контент, как правило, зависит от соответствующих программных сервисов, которые могут потребоваться для воспроизведения или предоставления других функциональных возможностей, связанных с цифровым контентом.</w:t>
      </w:r>
    </w:p>
    <w:p w14:paraId="5B32F1EC" w14:textId="37D83D21" w:rsidR="00273FFC" w:rsidRPr="001A2CC8" w:rsidRDefault="00273FFC" w:rsidP="007D31B4">
      <w:pPr>
        <w:ind w:firstLine="567"/>
        <w:rPr>
          <w:bCs/>
          <w:color w:val="000000"/>
        </w:rPr>
      </w:pPr>
      <w:r w:rsidRPr="001A2CC8">
        <w:rPr>
          <w:bCs/>
          <w:color w:val="000000"/>
        </w:rPr>
        <w:t xml:space="preserve">2 Логической единицей используемой (или многократно используемой) информации является логический пакет. </w:t>
      </w:r>
    </w:p>
    <w:p w14:paraId="4C77C968" w14:textId="5AB172DC" w:rsidR="00273FFC" w:rsidRPr="001A2CC8" w:rsidRDefault="00273FFC" w:rsidP="007D31B4">
      <w:pPr>
        <w:ind w:firstLine="567"/>
        <w:rPr>
          <w:bCs/>
          <w:color w:val="000000"/>
        </w:rPr>
      </w:pPr>
      <w:r w:rsidRPr="001A2CC8">
        <w:rPr>
          <w:bCs/>
          <w:color w:val="000000"/>
        </w:rPr>
        <w:t>3</w:t>
      </w:r>
      <w:r w:rsidR="001A2CC8">
        <w:rPr>
          <w:bCs/>
          <w:color w:val="000000"/>
        </w:rPr>
        <w:t xml:space="preserve"> </w:t>
      </w:r>
      <w:r w:rsidRPr="001A2CC8">
        <w:rPr>
          <w:bCs/>
          <w:color w:val="000000"/>
        </w:rPr>
        <w:t>Логический пакет может содержать одну или несколько логических единиц цифрового контента.</w:t>
      </w:r>
    </w:p>
    <w:p w14:paraId="2A7674B2" w14:textId="77777777" w:rsidR="00273FFC" w:rsidRPr="001A2CC8" w:rsidRDefault="00273FFC" w:rsidP="007D31B4">
      <w:pPr>
        <w:ind w:firstLine="567"/>
        <w:rPr>
          <w:bCs/>
          <w:color w:val="000000"/>
          <w:sz w:val="24"/>
          <w:szCs w:val="24"/>
        </w:rPr>
      </w:pPr>
    </w:p>
    <w:p w14:paraId="1D67A94F" w14:textId="404D48FF" w:rsidR="00273FFC" w:rsidRPr="001A2CC8" w:rsidRDefault="000B375B" w:rsidP="007D31B4">
      <w:pPr>
        <w:ind w:firstLine="567"/>
        <w:rPr>
          <w:bCs/>
          <w:iCs/>
          <w:color w:val="000000"/>
          <w:sz w:val="24"/>
          <w:szCs w:val="24"/>
        </w:rPr>
      </w:pPr>
      <w:r w:rsidRPr="001A2CC8">
        <w:rPr>
          <w:b/>
          <w:bCs/>
          <w:color w:val="000000"/>
          <w:sz w:val="24"/>
          <w:szCs w:val="24"/>
        </w:rPr>
        <w:t>2</w:t>
      </w:r>
      <w:r w:rsidR="00273FFC" w:rsidRPr="001A2CC8">
        <w:rPr>
          <w:b/>
          <w:bCs/>
          <w:color w:val="000000"/>
          <w:sz w:val="24"/>
          <w:szCs w:val="24"/>
        </w:rPr>
        <w:t xml:space="preserve">.5 </w:t>
      </w:r>
      <w:r w:rsidR="0048287A" w:rsidRPr="001A2CC8">
        <w:rPr>
          <w:b/>
          <w:bCs/>
          <w:color w:val="000000"/>
          <w:sz w:val="24"/>
          <w:szCs w:val="24"/>
        </w:rPr>
        <w:t xml:space="preserve">Цифровой </w:t>
      </w:r>
      <w:r w:rsidR="00273FFC" w:rsidRPr="001A2CC8">
        <w:rPr>
          <w:b/>
          <w:bCs/>
          <w:color w:val="000000"/>
          <w:sz w:val="24"/>
          <w:szCs w:val="24"/>
        </w:rPr>
        <w:t>образовательный контент</w:t>
      </w:r>
      <w:r w:rsidR="0048287A" w:rsidRPr="001A2CC8">
        <w:rPr>
          <w:b/>
          <w:bCs/>
          <w:color w:val="000000"/>
          <w:sz w:val="24"/>
          <w:szCs w:val="24"/>
        </w:rPr>
        <w:t xml:space="preserve"> </w:t>
      </w:r>
      <w:r w:rsidR="0048287A" w:rsidRPr="001A2CC8">
        <w:rPr>
          <w:color w:val="000000"/>
          <w:sz w:val="24"/>
          <w:szCs w:val="24"/>
        </w:rPr>
        <w:t>(</w:t>
      </w:r>
      <w:proofErr w:type="spellStart"/>
      <w:r w:rsidR="0048287A" w:rsidRPr="001A2CC8">
        <w:rPr>
          <w:color w:val="221E1F"/>
          <w:sz w:val="24"/>
          <w:szCs w:val="24"/>
        </w:rPr>
        <w:t>digital</w:t>
      </w:r>
      <w:proofErr w:type="spellEnd"/>
      <w:r w:rsidR="0048287A" w:rsidRPr="001A2CC8">
        <w:rPr>
          <w:color w:val="221E1F"/>
          <w:sz w:val="24"/>
          <w:szCs w:val="24"/>
        </w:rPr>
        <w:t xml:space="preserve"> </w:t>
      </w:r>
      <w:proofErr w:type="spellStart"/>
      <w:r w:rsidR="0048287A" w:rsidRPr="001A2CC8">
        <w:rPr>
          <w:color w:val="221E1F"/>
          <w:sz w:val="24"/>
          <w:szCs w:val="24"/>
        </w:rPr>
        <w:t>learning</w:t>
      </w:r>
      <w:proofErr w:type="spellEnd"/>
      <w:r w:rsidR="0048287A" w:rsidRPr="001A2CC8">
        <w:rPr>
          <w:color w:val="221E1F"/>
          <w:sz w:val="24"/>
          <w:szCs w:val="24"/>
        </w:rPr>
        <w:t xml:space="preserve"> </w:t>
      </w:r>
      <w:proofErr w:type="spellStart"/>
      <w:r w:rsidR="0048287A" w:rsidRPr="001A2CC8">
        <w:rPr>
          <w:color w:val="221E1F"/>
          <w:sz w:val="24"/>
          <w:szCs w:val="24"/>
        </w:rPr>
        <w:t>content</w:t>
      </w:r>
      <w:proofErr w:type="spellEnd"/>
      <w:r w:rsidR="0048287A" w:rsidRPr="001A2CC8">
        <w:rPr>
          <w:color w:val="000000"/>
          <w:sz w:val="24"/>
          <w:szCs w:val="24"/>
        </w:rPr>
        <w:t>)</w:t>
      </w:r>
      <w:r w:rsidR="00273FFC" w:rsidRPr="001A2CC8">
        <w:rPr>
          <w:color w:val="000000"/>
          <w:sz w:val="24"/>
          <w:szCs w:val="24"/>
        </w:rPr>
        <w:t>:</w:t>
      </w:r>
      <w:r w:rsidR="00273FFC" w:rsidRPr="001A2CC8">
        <w:rPr>
          <w:b/>
          <w:bCs/>
          <w:color w:val="000000"/>
          <w:sz w:val="24"/>
          <w:szCs w:val="24"/>
        </w:rPr>
        <w:t xml:space="preserve"> </w:t>
      </w:r>
      <w:r w:rsidR="004E651F" w:rsidRPr="001A2CC8">
        <w:rPr>
          <w:bCs/>
          <w:iCs/>
          <w:color w:val="000000"/>
          <w:sz w:val="24"/>
          <w:szCs w:val="24"/>
        </w:rPr>
        <w:t xml:space="preserve">Цифровой </w:t>
      </w:r>
      <w:r w:rsidR="00273FFC" w:rsidRPr="001A2CC8">
        <w:rPr>
          <w:bCs/>
          <w:iCs/>
          <w:color w:val="000000"/>
          <w:sz w:val="24"/>
          <w:szCs w:val="24"/>
        </w:rPr>
        <w:t>контент (</w:t>
      </w:r>
      <w:r w:rsidR="00427DD8" w:rsidRPr="001A2CC8">
        <w:rPr>
          <w:bCs/>
          <w:iCs/>
          <w:color w:val="000000"/>
          <w:sz w:val="24"/>
          <w:szCs w:val="24"/>
        </w:rPr>
        <w:t>2</w:t>
      </w:r>
      <w:r w:rsidR="00273FFC" w:rsidRPr="001A2CC8">
        <w:rPr>
          <w:bCs/>
          <w:iCs/>
          <w:color w:val="000000"/>
          <w:sz w:val="24"/>
          <w:szCs w:val="24"/>
        </w:rPr>
        <w:t>.6), отображаемый в электронном учебнике (</w:t>
      </w:r>
      <w:r w:rsidR="00427DD8" w:rsidRPr="001A2CC8">
        <w:rPr>
          <w:bCs/>
          <w:iCs/>
          <w:color w:val="000000"/>
          <w:sz w:val="24"/>
          <w:szCs w:val="24"/>
        </w:rPr>
        <w:t>2</w:t>
      </w:r>
      <w:r w:rsidR="00273FFC" w:rsidRPr="001A2CC8">
        <w:rPr>
          <w:bCs/>
          <w:iCs/>
          <w:color w:val="000000"/>
          <w:sz w:val="24"/>
          <w:szCs w:val="24"/>
        </w:rPr>
        <w:t>.9), включая как статические, так и интерактивные элементы для использования в LET</w:t>
      </w:r>
      <w:r w:rsidR="000D244F" w:rsidRPr="001A2CC8">
        <w:rPr>
          <w:bCs/>
          <w:iCs/>
          <w:color w:val="000000"/>
          <w:sz w:val="24"/>
          <w:szCs w:val="24"/>
        </w:rPr>
        <w:t>.</w:t>
      </w:r>
    </w:p>
    <w:p w14:paraId="2CD6EA9B" w14:textId="52888183"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.6 </w:t>
      </w:r>
      <w:r w:rsidR="0048287A" w:rsidRPr="00FF4F9D">
        <w:rPr>
          <w:b/>
          <w:bCs/>
          <w:color w:val="000000"/>
          <w:sz w:val="24"/>
          <w:szCs w:val="24"/>
        </w:rPr>
        <w:t xml:space="preserve">Цифровой </w:t>
      </w:r>
      <w:r w:rsidR="00273FFC" w:rsidRPr="00FF4F9D">
        <w:rPr>
          <w:b/>
          <w:bCs/>
          <w:color w:val="000000"/>
          <w:sz w:val="24"/>
          <w:szCs w:val="24"/>
        </w:rPr>
        <w:t>контент</w:t>
      </w:r>
      <w:r w:rsidR="0048287A" w:rsidRPr="00FF4F9D">
        <w:rPr>
          <w:b/>
          <w:bCs/>
          <w:color w:val="000000"/>
          <w:sz w:val="24"/>
          <w:szCs w:val="24"/>
        </w:rPr>
        <w:t xml:space="preserve"> </w:t>
      </w:r>
      <w:r w:rsidR="0048287A" w:rsidRPr="00FF4F9D">
        <w:rPr>
          <w:bCs/>
          <w:color w:val="000000"/>
          <w:sz w:val="24"/>
          <w:szCs w:val="24"/>
        </w:rPr>
        <w:t>(</w:t>
      </w:r>
      <w:proofErr w:type="spellStart"/>
      <w:r w:rsidR="0048287A" w:rsidRPr="00FF4F9D">
        <w:rPr>
          <w:bCs/>
          <w:color w:val="000000"/>
          <w:sz w:val="24"/>
          <w:szCs w:val="24"/>
        </w:rPr>
        <w:t>digital</w:t>
      </w:r>
      <w:proofErr w:type="spellEnd"/>
      <w:r w:rsidR="0048287A" w:rsidRPr="00FF4F9D">
        <w:rPr>
          <w:bCs/>
          <w:color w:val="000000"/>
          <w:sz w:val="24"/>
          <w:szCs w:val="24"/>
        </w:rPr>
        <w:t xml:space="preserve"> </w:t>
      </w:r>
      <w:proofErr w:type="spellStart"/>
      <w:r w:rsidR="0048287A" w:rsidRPr="00FF4F9D">
        <w:rPr>
          <w:bCs/>
          <w:color w:val="000000"/>
          <w:sz w:val="24"/>
          <w:szCs w:val="24"/>
        </w:rPr>
        <w:t>content</w:t>
      </w:r>
      <w:proofErr w:type="spellEnd"/>
      <w:r w:rsidR="0048287A" w:rsidRPr="00FF4F9D">
        <w:rPr>
          <w:bCs/>
          <w:color w:val="000000"/>
          <w:sz w:val="24"/>
          <w:szCs w:val="24"/>
        </w:rPr>
        <w:t>)</w:t>
      </w:r>
      <w:r w:rsidR="00273FFC" w:rsidRPr="00FF4F9D">
        <w:rPr>
          <w:bCs/>
          <w:color w:val="000000"/>
          <w:sz w:val="24"/>
          <w:szCs w:val="24"/>
        </w:rPr>
        <w:t>:</w:t>
      </w:r>
      <w:r w:rsidR="00273FFC" w:rsidRPr="001A2CC8">
        <w:rPr>
          <w:bCs/>
          <w:color w:val="000000"/>
          <w:sz w:val="24"/>
          <w:szCs w:val="24"/>
        </w:rPr>
        <w:t xml:space="preserve"> </w:t>
      </w:r>
      <w:r w:rsidR="004E651F" w:rsidRPr="001A2CC8">
        <w:rPr>
          <w:bCs/>
          <w:color w:val="000000"/>
          <w:sz w:val="24"/>
          <w:szCs w:val="24"/>
        </w:rPr>
        <w:t xml:space="preserve">Одна </w:t>
      </w:r>
      <w:r w:rsidR="00273FFC" w:rsidRPr="001A2CC8">
        <w:rPr>
          <w:bCs/>
          <w:color w:val="000000"/>
          <w:sz w:val="24"/>
          <w:szCs w:val="24"/>
        </w:rPr>
        <w:t>или несколько логических единиц полезной информации в электронном учебнике (</w:t>
      </w:r>
      <w:r w:rsidR="00427DD8" w:rsidRPr="001A2CC8">
        <w:rPr>
          <w:bCs/>
          <w:color w:val="000000"/>
          <w:sz w:val="24"/>
          <w:szCs w:val="24"/>
        </w:rPr>
        <w:t>2</w:t>
      </w:r>
      <w:r w:rsidR="00273FFC" w:rsidRPr="001A2CC8">
        <w:rPr>
          <w:bCs/>
          <w:color w:val="000000"/>
          <w:sz w:val="24"/>
          <w:szCs w:val="24"/>
        </w:rPr>
        <w:t>.9)</w:t>
      </w:r>
      <w:r w:rsidR="000D244F" w:rsidRPr="001A2CC8">
        <w:rPr>
          <w:bCs/>
          <w:color w:val="000000"/>
          <w:sz w:val="24"/>
          <w:szCs w:val="24"/>
        </w:rPr>
        <w:t>.</w:t>
      </w:r>
    </w:p>
    <w:p w14:paraId="4BF30AE8" w14:textId="77777777" w:rsidR="00273FFC" w:rsidRPr="001A2CC8" w:rsidRDefault="00273FFC" w:rsidP="007D31B4">
      <w:pPr>
        <w:ind w:firstLine="567"/>
        <w:rPr>
          <w:bCs/>
          <w:color w:val="000000"/>
          <w:sz w:val="24"/>
          <w:szCs w:val="24"/>
        </w:rPr>
      </w:pPr>
      <w:bookmarkStart w:id="4" w:name="_GoBack"/>
      <w:bookmarkEnd w:id="4"/>
    </w:p>
    <w:p w14:paraId="45F654E0" w14:textId="572222E2" w:rsidR="00273FFC" w:rsidRPr="001A2CC8" w:rsidRDefault="000B375B" w:rsidP="007D31B4">
      <w:pPr>
        <w:ind w:firstLine="567"/>
        <w:rPr>
          <w:bCs/>
          <w:color w:val="000000"/>
        </w:rPr>
      </w:pPr>
      <w:r w:rsidRPr="001A2CC8">
        <w:rPr>
          <w:bCs/>
          <w:color w:val="000000"/>
        </w:rPr>
        <w:t>Примечание</w:t>
      </w:r>
      <w:r w:rsidR="00273FFC" w:rsidRPr="001A2CC8">
        <w:rPr>
          <w:bCs/>
          <w:color w:val="000000"/>
        </w:rPr>
        <w:t xml:space="preserve"> </w:t>
      </w:r>
      <w:r w:rsidR="00427DD8" w:rsidRPr="001A2CC8">
        <w:rPr>
          <w:bCs/>
          <w:color w:val="000000"/>
        </w:rPr>
        <w:t xml:space="preserve">- </w:t>
      </w:r>
      <w:r w:rsidR="00273FFC" w:rsidRPr="001A2CC8">
        <w:rPr>
          <w:bCs/>
          <w:color w:val="000000"/>
        </w:rPr>
        <w:t>На цифровой ресурс можно ссылаться посредством однозначного и стабильного идентификатора в известной системе идентификации (например, ISBN, ISAN, UPC/EAN, URI).</w:t>
      </w:r>
    </w:p>
    <w:p w14:paraId="1622F31D" w14:textId="77777777" w:rsidR="00273FFC" w:rsidRPr="001A2CC8" w:rsidRDefault="00273FFC" w:rsidP="007D31B4">
      <w:pPr>
        <w:ind w:firstLine="567"/>
        <w:rPr>
          <w:bCs/>
          <w:color w:val="000000"/>
          <w:sz w:val="24"/>
          <w:szCs w:val="24"/>
        </w:rPr>
      </w:pPr>
    </w:p>
    <w:p w14:paraId="55D55BED" w14:textId="1AE9CD65"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.7 </w:t>
      </w:r>
      <w:r w:rsidR="000D244F" w:rsidRPr="001A2CC8">
        <w:rPr>
          <w:b/>
          <w:bCs/>
          <w:color w:val="000000"/>
          <w:sz w:val="24"/>
          <w:szCs w:val="24"/>
        </w:rPr>
        <w:t xml:space="preserve">Электронная </w:t>
      </w:r>
      <w:r w:rsidR="00273FFC" w:rsidRPr="001A2CC8">
        <w:rPr>
          <w:b/>
          <w:bCs/>
          <w:color w:val="000000"/>
          <w:sz w:val="24"/>
          <w:szCs w:val="24"/>
        </w:rPr>
        <w:t>книга</w:t>
      </w:r>
      <w:r w:rsidR="000D244F" w:rsidRPr="001A2CC8">
        <w:rPr>
          <w:b/>
          <w:bCs/>
          <w:color w:val="000000"/>
          <w:sz w:val="24"/>
          <w:szCs w:val="24"/>
        </w:rPr>
        <w:t xml:space="preserve"> </w:t>
      </w:r>
      <w:r w:rsidR="000D244F" w:rsidRPr="001A2CC8">
        <w:rPr>
          <w:color w:val="000000"/>
          <w:sz w:val="24"/>
          <w:szCs w:val="24"/>
        </w:rPr>
        <w:t>(</w:t>
      </w:r>
      <w:r w:rsidR="000D244F" w:rsidRPr="001A2CC8">
        <w:rPr>
          <w:color w:val="221E1F"/>
          <w:sz w:val="24"/>
          <w:szCs w:val="24"/>
        </w:rPr>
        <w:t>e-</w:t>
      </w:r>
      <w:proofErr w:type="spellStart"/>
      <w:r w:rsidR="000D244F" w:rsidRPr="001A2CC8">
        <w:rPr>
          <w:color w:val="221E1F"/>
          <w:sz w:val="24"/>
          <w:szCs w:val="24"/>
        </w:rPr>
        <w:t>book</w:t>
      </w:r>
      <w:proofErr w:type="spellEnd"/>
      <w:r w:rsidR="000D244F" w:rsidRPr="001A2CC8">
        <w:rPr>
          <w:color w:val="000000"/>
          <w:sz w:val="24"/>
          <w:szCs w:val="24"/>
        </w:rPr>
        <w:t>)</w:t>
      </w:r>
      <w:r w:rsidR="00273FFC" w:rsidRPr="001A2CC8">
        <w:rPr>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Структурированный </w:t>
      </w:r>
      <w:r w:rsidR="00273FFC" w:rsidRPr="001A2CC8">
        <w:rPr>
          <w:bCs/>
          <w:color w:val="000000"/>
          <w:sz w:val="24"/>
          <w:szCs w:val="24"/>
        </w:rPr>
        <w:t>цифровой контент (</w:t>
      </w:r>
      <w:r w:rsidR="00427DD8" w:rsidRPr="001A2CC8">
        <w:rPr>
          <w:bCs/>
          <w:color w:val="000000"/>
          <w:sz w:val="24"/>
          <w:szCs w:val="24"/>
        </w:rPr>
        <w:t>2</w:t>
      </w:r>
      <w:r w:rsidR="00273FFC" w:rsidRPr="001A2CC8">
        <w:rPr>
          <w:bCs/>
          <w:color w:val="000000"/>
          <w:sz w:val="24"/>
          <w:szCs w:val="24"/>
        </w:rPr>
        <w:t>.6), в котором преобладает текст с возможностью поиска и который часто рассматривается как метафора печатной книги или брошюры</w:t>
      </w:r>
      <w:r w:rsidR="000D244F" w:rsidRPr="001A2CC8">
        <w:rPr>
          <w:bCs/>
          <w:color w:val="000000"/>
          <w:sz w:val="24"/>
          <w:szCs w:val="24"/>
        </w:rPr>
        <w:t>.</w:t>
      </w:r>
    </w:p>
    <w:p w14:paraId="75347C5E" w14:textId="77777777" w:rsidR="00273FFC" w:rsidRPr="001A2CC8" w:rsidRDefault="00273FFC" w:rsidP="007D31B4">
      <w:pPr>
        <w:ind w:firstLine="567"/>
        <w:rPr>
          <w:bCs/>
          <w:color w:val="000000"/>
          <w:sz w:val="24"/>
          <w:szCs w:val="24"/>
        </w:rPr>
      </w:pPr>
    </w:p>
    <w:p w14:paraId="79942A37" w14:textId="495D1995" w:rsidR="00273FFC" w:rsidRPr="001A2CC8" w:rsidRDefault="000B375B" w:rsidP="007D31B4">
      <w:pPr>
        <w:ind w:firstLine="567"/>
        <w:rPr>
          <w:bCs/>
          <w:color w:val="000000"/>
        </w:rPr>
      </w:pPr>
      <w:r w:rsidRPr="001A2CC8">
        <w:rPr>
          <w:bCs/>
          <w:color w:val="000000"/>
        </w:rPr>
        <w:t>Примечание</w:t>
      </w:r>
      <w:r w:rsidR="00273FFC" w:rsidRPr="001A2CC8">
        <w:rPr>
          <w:bCs/>
          <w:color w:val="000000"/>
        </w:rPr>
        <w:t xml:space="preserve"> </w:t>
      </w:r>
      <w:r w:rsidR="004E651F" w:rsidRPr="001A2CC8">
        <w:rPr>
          <w:bCs/>
          <w:color w:val="000000"/>
        </w:rPr>
        <w:t>-</w:t>
      </w:r>
      <w:r w:rsidR="00273FFC" w:rsidRPr="001A2CC8">
        <w:rPr>
          <w:bCs/>
          <w:color w:val="000000"/>
        </w:rPr>
        <w:t xml:space="preserve"> Электронная книга обычно представляет собой совокупность цифрового контента, сжатого в один документ, и с этой точки зрения рассматривается как пакет контента.</w:t>
      </w:r>
    </w:p>
    <w:p w14:paraId="44247ACA" w14:textId="77777777" w:rsidR="00273FFC" w:rsidRPr="001A2CC8" w:rsidRDefault="00273FFC" w:rsidP="007D31B4">
      <w:pPr>
        <w:ind w:firstLine="567"/>
        <w:rPr>
          <w:bCs/>
          <w:color w:val="000000"/>
          <w:sz w:val="24"/>
          <w:szCs w:val="24"/>
        </w:rPr>
      </w:pPr>
    </w:p>
    <w:p w14:paraId="46876622" w14:textId="2D03EC75"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.8 </w:t>
      </w:r>
      <w:r w:rsidR="000D244F" w:rsidRPr="001A2CC8">
        <w:rPr>
          <w:b/>
          <w:bCs/>
          <w:color w:val="000000"/>
          <w:sz w:val="24"/>
          <w:szCs w:val="24"/>
        </w:rPr>
        <w:t xml:space="preserve">Устройство </w:t>
      </w:r>
      <w:r w:rsidR="00273FFC" w:rsidRPr="001A2CC8">
        <w:rPr>
          <w:b/>
          <w:bCs/>
          <w:color w:val="000000"/>
          <w:sz w:val="24"/>
          <w:szCs w:val="24"/>
        </w:rPr>
        <w:t>для чтения электронной книги</w:t>
      </w:r>
      <w:r w:rsidR="00427DD8" w:rsidRPr="001A2CC8">
        <w:rPr>
          <w:b/>
          <w:bCs/>
          <w:color w:val="000000"/>
          <w:sz w:val="24"/>
          <w:szCs w:val="24"/>
        </w:rPr>
        <w:t xml:space="preserve"> </w:t>
      </w:r>
      <w:r w:rsidR="00427DD8" w:rsidRPr="001A2CC8">
        <w:rPr>
          <w:bCs/>
          <w:color w:val="000000"/>
          <w:sz w:val="24"/>
          <w:szCs w:val="24"/>
        </w:rPr>
        <w:t>(e-</w:t>
      </w:r>
      <w:proofErr w:type="spellStart"/>
      <w:r w:rsidR="00427DD8" w:rsidRPr="001A2CC8">
        <w:rPr>
          <w:bCs/>
          <w:color w:val="000000"/>
          <w:sz w:val="24"/>
          <w:szCs w:val="24"/>
        </w:rPr>
        <w:t>reader</w:t>
      </w:r>
      <w:proofErr w:type="spellEnd"/>
      <w:r w:rsidR="00427DD8" w:rsidRPr="001A2CC8">
        <w:rPr>
          <w:bCs/>
          <w:color w:val="000000"/>
          <w:sz w:val="24"/>
          <w:szCs w:val="24"/>
        </w:rPr>
        <w:t>)</w:t>
      </w:r>
      <w:r w:rsidR="00273FFC" w:rsidRPr="001A2CC8">
        <w:rPr>
          <w:bCs/>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Компьютерное </w:t>
      </w:r>
      <w:r w:rsidR="00273FFC" w:rsidRPr="001A2CC8">
        <w:rPr>
          <w:bCs/>
          <w:color w:val="000000"/>
          <w:sz w:val="24"/>
          <w:szCs w:val="24"/>
        </w:rPr>
        <w:t>оборудование с соответствующим программным обеспечением, способным загружать и воспроизводить электронную книгу (</w:t>
      </w:r>
      <w:r w:rsidR="00427DD8" w:rsidRPr="001A2CC8">
        <w:rPr>
          <w:bCs/>
          <w:color w:val="000000"/>
          <w:sz w:val="24"/>
          <w:szCs w:val="24"/>
        </w:rPr>
        <w:t>2</w:t>
      </w:r>
      <w:r w:rsidR="00273FFC" w:rsidRPr="001A2CC8">
        <w:rPr>
          <w:bCs/>
          <w:color w:val="000000"/>
          <w:sz w:val="24"/>
          <w:szCs w:val="24"/>
        </w:rPr>
        <w:t>.7) и обеспечивать функциональную поддержку, необходимую для доставки цифрового контента (</w:t>
      </w:r>
      <w:r w:rsidR="00427DD8" w:rsidRPr="001A2CC8">
        <w:rPr>
          <w:bCs/>
          <w:color w:val="000000"/>
          <w:sz w:val="24"/>
          <w:szCs w:val="24"/>
        </w:rPr>
        <w:t>2</w:t>
      </w:r>
      <w:r w:rsidR="00273FFC" w:rsidRPr="001A2CC8">
        <w:rPr>
          <w:bCs/>
          <w:color w:val="000000"/>
          <w:sz w:val="24"/>
          <w:szCs w:val="24"/>
        </w:rPr>
        <w:t>.6)</w:t>
      </w:r>
      <w:r w:rsidR="00427DD8" w:rsidRPr="001A2CC8">
        <w:rPr>
          <w:bCs/>
          <w:color w:val="000000"/>
          <w:sz w:val="24"/>
          <w:szCs w:val="24"/>
        </w:rPr>
        <w:t>.</w:t>
      </w:r>
    </w:p>
    <w:p w14:paraId="5365FC85" w14:textId="44B5D90B"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.9 </w:t>
      </w:r>
      <w:r w:rsidR="000D244F" w:rsidRPr="001A2CC8">
        <w:rPr>
          <w:b/>
          <w:bCs/>
          <w:color w:val="000000"/>
          <w:sz w:val="24"/>
          <w:szCs w:val="24"/>
        </w:rPr>
        <w:t xml:space="preserve">Электронный </w:t>
      </w:r>
      <w:r w:rsidR="00273FFC" w:rsidRPr="001A2CC8">
        <w:rPr>
          <w:b/>
          <w:bCs/>
          <w:color w:val="000000"/>
          <w:sz w:val="24"/>
          <w:szCs w:val="24"/>
        </w:rPr>
        <w:t>учебник</w:t>
      </w:r>
      <w:r w:rsidR="00427DD8" w:rsidRPr="001A2CC8">
        <w:rPr>
          <w:b/>
          <w:bCs/>
          <w:color w:val="000000"/>
          <w:sz w:val="24"/>
          <w:szCs w:val="24"/>
        </w:rPr>
        <w:t xml:space="preserve"> </w:t>
      </w:r>
      <w:r w:rsidR="00427DD8" w:rsidRPr="001A2CC8">
        <w:rPr>
          <w:bCs/>
          <w:color w:val="000000"/>
          <w:sz w:val="24"/>
          <w:szCs w:val="24"/>
        </w:rPr>
        <w:t>(e-</w:t>
      </w:r>
      <w:proofErr w:type="spellStart"/>
      <w:r w:rsidR="00427DD8" w:rsidRPr="001A2CC8">
        <w:rPr>
          <w:bCs/>
          <w:color w:val="000000"/>
          <w:sz w:val="24"/>
          <w:szCs w:val="24"/>
        </w:rPr>
        <w:t>textbook</w:t>
      </w:r>
      <w:proofErr w:type="spellEnd"/>
      <w:r w:rsidR="00427DD8" w:rsidRPr="001A2CC8">
        <w:rPr>
          <w:bCs/>
          <w:color w:val="000000"/>
          <w:sz w:val="24"/>
          <w:szCs w:val="24"/>
        </w:rPr>
        <w:t>)</w:t>
      </w:r>
      <w:r w:rsidR="00273FFC" w:rsidRPr="001A2CC8">
        <w:rPr>
          <w:bCs/>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Структурированная </w:t>
      </w:r>
      <w:r w:rsidR="00273FFC" w:rsidRPr="001A2CC8">
        <w:rPr>
          <w:bCs/>
          <w:color w:val="000000"/>
          <w:sz w:val="24"/>
          <w:szCs w:val="24"/>
        </w:rPr>
        <w:t>агрегация (</w:t>
      </w:r>
      <w:r w:rsidR="00427DD8" w:rsidRPr="001A2CC8">
        <w:rPr>
          <w:bCs/>
          <w:color w:val="000000"/>
          <w:sz w:val="24"/>
          <w:szCs w:val="24"/>
        </w:rPr>
        <w:t>2</w:t>
      </w:r>
      <w:r w:rsidR="00273FFC" w:rsidRPr="001A2CC8">
        <w:rPr>
          <w:bCs/>
          <w:color w:val="000000"/>
          <w:sz w:val="24"/>
          <w:szCs w:val="24"/>
        </w:rPr>
        <w:t>.1) цифрового контента (</w:t>
      </w:r>
      <w:r w:rsidR="00427DD8" w:rsidRPr="001A2CC8">
        <w:rPr>
          <w:bCs/>
          <w:color w:val="000000"/>
          <w:sz w:val="24"/>
          <w:szCs w:val="24"/>
        </w:rPr>
        <w:t>2</w:t>
      </w:r>
      <w:r w:rsidR="00273FFC" w:rsidRPr="001A2CC8">
        <w:rPr>
          <w:bCs/>
          <w:color w:val="000000"/>
          <w:sz w:val="24"/>
          <w:szCs w:val="24"/>
        </w:rPr>
        <w:t>.6), предназначенная для поддержки деятельности LET и использующая устройство для чтения электронных учебников (</w:t>
      </w:r>
      <w:r w:rsidR="00427DD8" w:rsidRPr="001A2CC8">
        <w:rPr>
          <w:bCs/>
          <w:color w:val="000000"/>
          <w:sz w:val="24"/>
          <w:szCs w:val="24"/>
        </w:rPr>
        <w:t>2</w:t>
      </w:r>
      <w:r w:rsidR="00273FFC" w:rsidRPr="001A2CC8">
        <w:rPr>
          <w:bCs/>
          <w:color w:val="000000"/>
          <w:sz w:val="24"/>
          <w:szCs w:val="24"/>
        </w:rPr>
        <w:t>.12)</w:t>
      </w:r>
    </w:p>
    <w:p w14:paraId="0A954FD0" w14:textId="3169E5DD"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.10 </w:t>
      </w:r>
      <w:r w:rsidR="000D244F" w:rsidRPr="001A2CC8">
        <w:rPr>
          <w:b/>
          <w:bCs/>
          <w:color w:val="000000"/>
          <w:sz w:val="24"/>
          <w:szCs w:val="24"/>
        </w:rPr>
        <w:t xml:space="preserve">Фиксированная </w:t>
      </w:r>
      <w:r w:rsidR="00273FFC" w:rsidRPr="001A2CC8">
        <w:rPr>
          <w:b/>
          <w:bCs/>
          <w:color w:val="000000"/>
          <w:sz w:val="24"/>
          <w:szCs w:val="24"/>
        </w:rPr>
        <w:t>страница электронного учебника</w:t>
      </w:r>
      <w:r w:rsidR="00427DD8" w:rsidRPr="001A2CC8">
        <w:rPr>
          <w:b/>
          <w:bCs/>
          <w:color w:val="000000"/>
          <w:sz w:val="24"/>
          <w:szCs w:val="24"/>
        </w:rPr>
        <w:t xml:space="preserve"> </w:t>
      </w:r>
      <w:r w:rsidR="00427DD8" w:rsidRPr="001A2CC8">
        <w:rPr>
          <w:bCs/>
          <w:color w:val="000000"/>
          <w:sz w:val="24"/>
          <w:szCs w:val="24"/>
        </w:rPr>
        <w:t>(e-</w:t>
      </w:r>
      <w:proofErr w:type="spellStart"/>
      <w:r w:rsidR="00427DD8" w:rsidRPr="001A2CC8">
        <w:rPr>
          <w:bCs/>
          <w:color w:val="000000"/>
          <w:sz w:val="24"/>
          <w:szCs w:val="24"/>
        </w:rPr>
        <w:t>textbook</w:t>
      </w:r>
      <w:proofErr w:type="spellEnd"/>
      <w:r w:rsidR="00427DD8" w:rsidRPr="001A2CC8">
        <w:rPr>
          <w:bCs/>
          <w:color w:val="000000"/>
          <w:sz w:val="24"/>
          <w:szCs w:val="24"/>
        </w:rPr>
        <w:t xml:space="preserve"> </w:t>
      </w:r>
      <w:proofErr w:type="spellStart"/>
      <w:r w:rsidR="00427DD8" w:rsidRPr="001A2CC8">
        <w:rPr>
          <w:bCs/>
          <w:color w:val="000000"/>
          <w:sz w:val="24"/>
          <w:szCs w:val="24"/>
        </w:rPr>
        <w:t>fixed</w:t>
      </w:r>
      <w:proofErr w:type="spellEnd"/>
      <w:r w:rsidR="00427DD8" w:rsidRPr="001A2CC8">
        <w:rPr>
          <w:bCs/>
          <w:color w:val="000000"/>
          <w:sz w:val="24"/>
          <w:szCs w:val="24"/>
        </w:rPr>
        <w:t xml:space="preserve"> </w:t>
      </w:r>
      <w:proofErr w:type="spellStart"/>
      <w:r w:rsidR="00427DD8" w:rsidRPr="001A2CC8">
        <w:rPr>
          <w:bCs/>
          <w:color w:val="000000"/>
          <w:sz w:val="24"/>
          <w:szCs w:val="24"/>
        </w:rPr>
        <w:t>page</w:t>
      </w:r>
      <w:proofErr w:type="spellEnd"/>
      <w:r w:rsidR="00427DD8" w:rsidRPr="001A2CC8">
        <w:rPr>
          <w:bCs/>
          <w:color w:val="000000"/>
          <w:sz w:val="24"/>
          <w:szCs w:val="24"/>
        </w:rPr>
        <w:t>)</w:t>
      </w:r>
      <w:r w:rsidR="00273FFC" w:rsidRPr="001A2CC8">
        <w:rPr>
          <w:bCs/>
          <w:color w:val="000000"/>
          <w:sz w:val="24"/>
          <w:szCs w:val="24"/>
        </w:rPr>
        <w:t xml:space="preserve">: </w:t>
      </w:r>
      <w:r w:rsidR="004E651F" w:rsidRPr="001A2CC8">
        <w:rPr>
          <w:bCs/>
          <w:color w:val="000000"/>
          <w:sz w:val="24"/>
          <w:szCs w:val="24"/>
        </w:rPr>
        <w:t xml:space="preserve">Виртуальная </w:t>
      </w:r>
      <w:r w:rsidR="00273FFC" w:rsidRPr="001A2CC8">
        <w:rPr>
          <w:bCs/>
          <w:color w:val="000000"/>
          <w:sz w:val="24"/>
          <w:szCs w:val="24"/>
        </w:rPr>
        <w:t>поверхность контролируемого размера и фиксированной компоновки (</w:t>
      </w:r>
      <w:r w:rsidR="00427DD8" w:rsidRPr="001A2CC8">
        <w:rPr>
          <w:bCs/>
          <w:color w:val="000000"/>
          <w:sz w:val="24"/>
          <w:szCs w:val="24"/>
        </w:rPr>
        <w:t>2</w:t>
      </w:r>
      <w:r w:rsidR="00273FFC" w:rsidRPr="001A2CC8">
        <w:rPr>
          <w:bCs/>
          <w:color w:val="000000"/>
          <w:sz w:val="24"/>
          <w:szCs w:val="24"/>
        </w:rPr>
        <w:t>.14) для целей отображения цифрового контента (</w:t>
      </w:r>
      <w:r w:rsidR="00427DD8" w:rsidRPr="001A2CC8">
        <w:rPr>
          <w:bCs/>
          <w:color w:val="000000"/>
          <w:sz w:val="24"/>
          <w:szCs w:val="24"/>
        </w:rPr>
        <w:t>2</w:t>
      </w:r>
      <w:r w:rsidR="00273FFC" w:rsidRPr="001A2CC8">
        <w:rPr>
          <w:bCs/>
          <w:color w:val="000000"/>
          <w:sz w:val="24"/>
          <w:szCs w:val="24"/>
        </w:rPr>
        <w:t>.6) электронного учебника (</w:t>
      </w:r>
      <w:r w:rsidR="00427DD8" w:rsidRPr="001A2CC8">
        <w:rPr>
          <w:bCs/>
          <w:color w:val="000000"/>
          <w:sz w:val="24"/>
          <w:szCs w:val="24"/>
        </w:rPr>
        <w:t>2</w:t>
      </w:r>
      <w:r w:rsidR="00273FFC" w:rsidRPr="001A2CC8">
        <w:rPr>
          <w:bCs/>
          <w:color w:val="000000"/>
          <w:sz w:val="24"/>
          <w:szCs w:val="24"/>
        </w:rPr>
        <w:t>.9)</w:t>
      </w:r>
      <w:r w:rsidR="00427DD8" w:rsidRPr="001A2CC8">
        <w:rPr>
          <w:bCs/>
          <w:color w:val="000000"/>
          <w:sz w:val="24"/>
          <w:szCs w:val="24"/>
        </w:rPr>
        <w:t>.</w:t>
      </w:r>
    </w:p>
    <w:p w14:paraId="1D239BB5" w14:textId="210FD637"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.11 </w:t>
      </w:r>
      <w:r w:rsidR="000D244F" w:rsidRPr="001A2CC8">
        <w:rPr>
          <w:b/>
          <w:bCs/>
          <w:color w:val="000000"/>
          <w:sz w:val="24"/>
          <w:szCs w:val="24"/>
        </w:rPr>
        <w:t xml:space="preserve">Текущая </w:t>
      </w:r>
      <w:r w:rsidR="00273FFC" w:rsidRPr="001A2CC8">
        <w:rPr>
          <w:b/>
          <w:bCs/>
          <w:color w:val="000000"/>
          <w:sz w:val="24"/>
          <w:szCs w:val="24"/>
        </w:rPr>
        <w:t>страница электронного учебника</w:t>
      </w:r>
      <w:r w:rsidR="00671FA3" w:rsidRPr="001A2CC8">
        <w:rPr>
          <w:b/>
          <w:bCs/>
          <w:color w:val="000000"/>
          <w:sz w:val="24"/>
          <w:szCs w:val="24"/>
        </w:rPr>
        <w:t xml:space="preserve"> </w:t>
      </w:r>
      <w:r w:rsidR="00671FA3" w:rsidRPr="001A2CC8">
        <w:rPr>
          <w:bCs/>
          <w:color w:val="000000"/>
          <w:sz w:val="24"/>
          <w:szCs w:val="24"/>
        </w:rPr>
        <w:t>(</w:t>
      </w:r>
      <w:r w:rsidR="004E651F" w:rsidRPr="001A2CC8">
        <w:rPr>
          <w:bCs/>
          <w:color w:val="000000"/>
          <w:sz w:val="24"/>
          <w:szCs w:val="24"/>
        </w:rPr>
        <w:t>e-</w:t>
      </w:r>
      <w:proofErr w:type="spellStart"/>
      <w:r w:rsidR="004E651F" w:rsidRPr="001A2CC8">
        <w:rPr>
          <w:bCs/>
          <w:color w:val="000000"/>
          <w:sz w:val="24"/>
          <w:szCs w:val="24"/>
        </w:rPr>
        <w:t>textbook</w:t>
      </w:r>
      <w:proofErr w:type="spellEnd"/>
      <w:r w:rsidR="004E651F" w:rsidRPr="001A2CC8">
        <w:rPr>
          <w:bCs/>
          <w:color w:val="000000"/>
          <w:sz w:val="24"/>
          <w:szCs w:val="24"/>
        </w:rPr>
        <w:t xml:space="preserve"> </w:t>
      </w:r>
      <w:proofErr w:type="spellStart"/>
      <w:r w:rsidR="004E651F" w:rsidRPr="001A2CC8">
        <w:rPr>
          <w:bCs/>
          <w:color w:val="000000"/>
          <w:sz w:val="24"/>
          <w:szCs w:val="24"/>
        </w:rPr>
        <w:t>flowable</w:t>
      </w:r>
      <w:proofErr w:type="spellEnd"/>
      <w:r w:rsidR="004E651F" w:rsidRPr="001A2CC8">
        <w:rPr>
          <w:bCs/>
          <w:color w:val="000000"/>
          <w:sz w:val="24"/>
          <w:szCs w:val="24"/>
        </w:rPr>
        <w:t xml:space="preserve"> </w:t>
      </w:r>
      <w:proofErr w:type="spellStart"/>
      <w:r w:rsidR="004E651F" w:rsidRPr="001A2CC8">
        <w:rPr>
          <w:bCs/>
          <w:color w:val="000000"/>
          <w:sz w:val="24"/>
          <w:szCs w:val="24"/>
        </w:rPr>
        <w:t>page</w:t>
      </w:r>
      <w:proofErr w:type="spellEnd"/>
      <w:r w:rsidR="00671FA3" w:rsidRPr="001A2CC8">
        <w:rPr>
          <w:bCs/>
          <w:color w:val="000000"/>
          <w:sz w:val="24"/>
          <w:szCs w:val="24"/>
        </w:rPr>
        <w:t>)</w:t>
      </w:r>
      <w:r w:rsidR="00273FFC" w:rsidRPr="001A2CC8">
        <w:rPr>
          <w:bCs/>
          <w:color w:val="000000"/>
          <w:sz w:val="24"/>
          <w:szCs w:val="24"/>
        </w:rPr>
        <w:t xml:space="preserve">: </w:t>
      </w:r>
      <w:r w:rsidR="004E651F" w:rsidRPr="001A2CC8">
        <w:rPr>
          <w:bCs/>
          <w:color w:val="000000"/>
          <w:sz w:val="24"/>
          <w:szCs w:val="24"/>
        </w:rPr>
        <w:t xml:space="preserve">Виртуальная </w:t>
      </w:r>
      <w:r w:rsidR="00273FFC" w:rsidRPr="001A2CC8">
        <w:rPr>
          <w:bCs/>
          <w:color w:val="000000"/>
          <w:sz w:val="24"/>
          <w:szCs w:val="24"/>
        </w:rPr>
        <w:t>поверхность, размер и геометрические свойства которой могут быть адаптированы к устройству для чтения электронного учебника (3.9) или выбору пользователя для целей отображения цифрового контента (3.6) электронного учебника</w:t>
      </w:r>
      <w:r w:rsidR="00427DD8" w:rsidRPr="001A2CC8">
        <w:rPr>
          <w:bCs/>
          <w:color w:val="000000"/>
          <w:sz w:val="24"/>
          <w:szCs w:val="24"/>
        </w:rPr>
        <w:t>.</w:t>
      </w:r>
    </w:p>
    <w:p w14:paraId="7A192A9E" w14:textId="568A1A15"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.12 </w:t>
      </w:r>
      <w:r w:rsidR="000D244F" w:rsidRPr="001A2CC8">
        <w:rPr>
          <w:b/>
          <w:bCs/>
          <w:color w:val="000000"/>
          <w:sz w:val="24"/>
          <w:szCs w:val="24"/>
        </w:rPr>
        <w:t xml:space="preserve">Устройство </w:t>
      </w:r>
      <w:r w:rsidR="00273FFC" w:rsidRPr="001A2CC8">
        <w:rPr>
          <w:b/>
          <w:bCs/>
          <w:color w:val="000000"/>
          <w:sz w:val="24"/>
          <w:szCs w:val="24"/>
        </w:rPr>
        <w:t>для чтения электронных учебников</w:t>
      </w:r>
      <w:r w:rsidR="004E651F" w:rsidRPr="001A2CC8">
        <w:rPr>
          <w:b/>
          <w:bCs/>
          <w:color w:val="000000"/>
          <w:sz w:val="24"/>
          <w:szCs w:val="24"/>
        </w:rPr>
        <w:t xml:space="preserve"> </w:t>
      </w:r>
      <w:r w:rsidR="004E651F" w:rsidRPr="001A2CC8">
        <w:rPr>
          <w:bCs/>
          <w:color w:val="000000"/>
          <w:sz w:val="24"/>
          <w:szCs w:val="24"/>
        </w:rPr>
        <w:t>(e-</w:t>
      </w:r>
      <w:proofErr w:type="spellStart"/>
      <w:r w:rsidR="004E651F" w:rsidRPr="001A2CC8">
        <w:rPr>
          <w:bCs/>
          <w:color w:val="000000"/>
          <w:sz w:val="24"/>
          <w:szCs w:val="24"/>
        </w:rPr>
        <w:t>textbook</w:t>
      </w:r>
      <w:proofErr w:type="spellEnd"/>
      <w:r w:rsidR="004E651F" w:rsidRPr="001A2CC8">
        <w:rPr>
          <w:bCs/>
          <w:color w:val="000000"/>
          <w:sz w:val="24"/>
          <w:szCs w:val="24"/>
        </w:rPr>
        <w:t xml:space="preserve"> </w:t>
      </w:r>
      <w:proofErr w:type="spellStart"/>
      <w:r w:rsidR="004E651F" w:rsidRPr="001A2CC8">
        <w:rPr>
          <w:bCs/>
          <w:color w:val="000000"/>
          <w:sz w:val="24"/>
          <w:szCs w:val="24"/>
        </w:rPr>
        <w:t>reader</w:t>
      </w:r>
      <w:proofErr w:type="spellEnd"/>
      <w:r w:rsidR="004E651F" w:rsidRPr="001A2CC8">
        <w:rPr>
          <w:bCs/>
          <w:color w:val="000000"/>
          <w:sz w:val="24"/>
          <w:szCs w:val="24"/>
        </w:rPr>
        <w:t>)</w:t>
      </w:r>
      <w:r w:rsidR="00273FFC" w:rsidRPr="001A2CC8">
        <w:rPr>
          <w:bCs/>
          <w:color w:val="000000"/>
          <w:sz w:val="24"/>
          <w:szCs w:val="24"/>
        </w:rPr>
        <w:t xml:space="preserve">: </w:t>
      </w:r>
      <w:r w:rsidR="004E651F" w:rsidRPr="001A2CC8">
        <w:rPr>
          <w:bCs/>
          <w:color w:val="000000"/>
          <w:sz w:val="24"/>
          <w:szCs w:val="24"/>
        </w:rPr>
        <w:t xml:space="preserve">Аппаратное </w:t>
      </w:r>
      <w:r w:rsidR="00273FFC" w:rsidRPr="001A2CC8">
        <w:rPr>
          <w:bCs/>
          <w:color w:val="000000"/>
          <w:sz w:val="24"/>
          <w:szCs w:val="24"/>
        </w:rPr>
        <w:t xml:space="preserve">обеспечение с соответствующим программным обеспечением, способным загружать и воспроизводить электронный </w:t>
      </w:r>
      <w:r w:rsidR="00427DD8" w:rsidRPr="001A2CC8">
        <w:rPr>
          <w:bCs/>
          <w:color w:val="000000"/>
          <w:sz w:val="24"/>
          <w:szCs w:val="24"/>
        </w:rPr>
        <w:t>учебник</w:t>
      </w:r>
      <w:r w:rsidR="00273FFC" w:rsidRPr="001A2CC8">
        <w:rPr>
          <w:bCs/>
          <w:color w:val="000000"/>
          <w:sz w:val="24"/>
          <w:szCs w:val="24"/>
        </w:rPr>
        <w:t xml:space="preserve"> (3.9) и обеспечивать функциональную поддержку, необходимую для обеспечения взаимодействия (</w:t>
      </w:r>
      <w:r w:rsidR="004E651F" w:rsidRPr="001A2CC8">
        <w:rPr>
          <w:bCs/>
          <w:color w:val="000000"/>
          <w:sz w:val="24"/>
          <w:szCs w:val="24"/>
        </w:rPr>
        <w:t>2</w:t>
      </w:r>
      <w:r w:rsidR="00273FFC" w:rsidRPr="001A2CC8">
        <w:rPr>
          <w:bCs/>
          <w:color w:val="000000"/>
          <w:sz w:val="24"/>
          <w:szCs w:val="24"/>
        </w:rPr>
        <w:t>.14) и вспомогательных занятий (</w:t>
      </w:r>
      <w:r w:rsidR="004E651F" w:rsidRPr="001A2CC8">
        <w:rPr>
          <w:bCs/>
          <w:color w:val="000000"/>
          <w:sz w:val="24"/>
          <w:szCs w:val="24"/>
        </w:rPr>
        <w:t>2</w:t>
      </w:r>
      <w:r w:rsidR="00273FFC" w:rsidRPr="001A2CC8">
        <w:rPr>
          <w:bCs/>
          <w:color w:val="000000"/>
          <w:sz w:val="24"/>
          <w:szCs w:val="24"/>
        </w:rPr>
        <w:t>.18).</w:t>
      </w:r>
    </w:p>
    <w:p w14:paraId="3284F49F" w14:textId="0DBEB23B"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.13 </w:t>
      </w:r>
      <w:r w:rsidR="000D244F" w:rsidRPr="001A2CC8">
        <w:rPr>
          <w:b/>
          <w:bCs/>
          <w:color w:val="000000"/>
          <w:sz w:val="24"/>
          <w:szCs w:val="24"/>
        </w:rPr>
        <w:t xml:space="preserve">Фиксированный </w:t>
      </w:r>
      <w:r w:rsidR="00273FFC" w:rsidRPr="001A2CC8">
        <w:rPr>
          <w:b/>
          <w:color w:val="000000"/>
          <w:sz w:val="24"/>
          <w:szCs w:val="24"/>
        </w:rPr>
        <w:t>макет</w:t>
      </w:r>
      <w:r w:rsidR="004E651F" w:rsidRPr="001A2CC8">
        <w:rPr>
          <w:bCs/>
          <w:color w:val="000000"/>
          <w:sz w:val="24"/>
          <w:szCs w:val="24"/>
        </w:rPr>
        <w:t xml:space="preserve"> (</w:t>
      </w:r>
      <w:proofErr w:type="spellStart"/>
      <w:r w:rsidR="004E651F" w:rsidRPr="001A2CC8">
        <w:rPr>
          <w:bCs/>
          <w:color w:val="000000"/>
          <w:sz w:val="24"/>
          <w:szCs w:val="24"/>
        </w:rPr>
        <w:t>fixed</w:t>
      </w:r>
      <w:proofErr w:type="spellEnd"/>
      <w:r w:rsidR="004E651F" w:rsidRPr="001A2CC8">
        <w:rPr>
          <w:bCs/>
          <w:color w:val="000000"/>
          <w:sz w:val="24"/>
          <w:szCs w:val="24"/>
        </w:rPr>
        <w:t xml:space="preserve"> </w:t>
      </w:r>
      <w:proofErr w:type="spellStart"/>
      <w:r w:rsidR="004E651F" w:rsidRPr="001A2CC8">
        <w:rPr>
          <w:bCs/>
          <w:color w:val="000000"/>
          <w:sz w:val="24"/>
          <w:szCs w:val="24"/>
        </w:rPr>
        <w:t>layout</w:t>
      </w:r>
      <w:proofErr w:type="spellEnd"/>
      <w:r w:rsidR="004E651F" w:rsidRPr="001A2CC8">
        <w:rPr>
          <w:bCs/>
          <w:color w:val="000000"/>
          <w:sz w:val="24"/>
          <w:szCs w:val="24"/>
        </w:rPr>
        <w:t>)</w:t>
      </w:r>
      <w:r w:rsidR="00273FFC" w:rsidRPr="001A2CC8">
        <w:rPr>
          <w:bCs/>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Цифровой </w:t>
      </w:r>
      <w:r w:rsidR="00273FFC" w:rsidRPr="001A2CC8">
        <w:rPr>
          <w:bCs/>
          <w:color w:val="000000"/>
          <w:sz w:val="24"/>
          <w:szCs w:val="24"/>
        </w:rPr>
        <w:t>контент (</w:t>
      </w:r>
      <w:r w:rsidR="004E651F" w:rsidRPr="001A2CC8">
        <w:rPr>
          <w:bCs/>
          <w:color w:val="000000"/>
          <w:sz w:val="24"/>
          <w:szCs w:val="24"/>
        </w:rPr>
        <w:t>2</w:t>
      </w:r>
      <w:r w:rsidR="00273FFC" w:rsidRPr="001A2CC8">
        <w:rPr>
          <w:bCs/>
          <w:color w:val="000000"/>
          <w:sz w:val="24"/>
          <w:szCs w:val="24"/>
        </w:rPr>
        <w:t>.6), прикрепленный к определенной позиции на фиксированной странице электронного учебника (</w:t>
      </w:r>
      <w:r w:rsidR="004E651F" w:rsidRPr="001A2CC8">
        <w:rPr>
          <w:bCs/>
          <w:color w:val="000000"/>
          <w:sz w:val="24"/>
          <w:szCs w:val="24"/>
        </w:rPr>
        <w:t>2</w:t>
      </w:r>
      <w:r w:rsidR="00273FFC" w:rsidRPr="001A2CC8">
        <w:rPr>
          <w:bCs/>
          <w:color w:val="000000"/>
          <w:sz w:val="24"/>
          <w:szCs w:val="24"/>
        </w:rPr>
        <w:t>.10)</w:t>
      </w:r>
    </w:p>
    <w:p w14:paraId="31A9501A" w14:textId="13563FDA" w:rsidR="00273FFC" w:rsidRPr="001A2CC8" w:rsidRDefault="000B375B" w:rsidP="007D31B4">
      <w:pPr>
        <w:ind w:firstLine="567"/>
        <w:rPr>
          <w:bCs/>
          <w:color w:val="000000"/>
          <w:sz w:val="24"/>
          <w:szCs w:val="24"/>
        </w:rPr>
      </w:pPr>
      <w:r w:rsidRPr="001A2CC8">
        <w:rPr>
          <w:b/>
          <w:bCs/>
          <w:color w:val="000000"/>
          <w:sz w:val="24"/>
          <w:szCs w:val="24"/>
        </w:rPr>
        <w:lastRenderedPageBreak/>
        <w:t>2</w:t>
      </w:r>
      <w:r w:rsidR="00273FFC" w:rsidRPr="001A2CC8">
        <w:rPr>
          <w:b/>
          <w:bCs/>
          <w:color w:val="000000"/>
          <w:sz w:val="24"/>
          <w:szCs w:val="24"/>
        </w:rPr>
        <w:t xml:space="preserve">.14 </w:t>
      </w:r>
      <w:r w:rsidR="000D244F" w:rsidRPr="001A2CC8">
        <w:rPr>
          <w:b/>
          <w:bCs/>
          <w:color w:val="000000"/>
          <w:sz w:val="24"/>
          <w:szCs w:val="24"/>
        </w:rPr>
        <w:t>Взаимодействие</w:t>
      </w:r>
      <w:r w:rsidR="004E651F" w:rsidRPr="001A2CC8">
        <w:rPr>
          <w:b/>
          <w:bCs/>
          <w:color w:val="000000"/>
          <w:sz w:val="24"/>
          <w:szCs w:val="24"/>
        </w:rPr>
        <w:t xml:space="preserve"> </w:t>
      </w:r>
      <w:r w:rsidR="004E651F" w:rsidRPr="001A2CC8">
        <w:rPr>
          <w:color w:val="000000"/>
          <w:sz w:val="24"/>
          <w:szCs w:val="24"/>
        </w:rPr>
        <w:t>(</w:t>
      </w:r>
      <w:proofErr w:type="spellStart"/>
      <w:r w:rsidR="004E651F" w:rsidRPr="001A2CC8">
        <w:rPr>
          <w:color w:val="221E1F"/>
          <w:sz w:val="24"/>
          <w:szCs w:val="24"/>
        </w:rPr>
        <w:t>interaction</w:t>
      </w:r>
      <w:proofErr w:type="spellEnd"/>
      <w:r w:rsidR="004E651F" w:rsidRPr="001A2CC8">
        <w:rPr>
          <w:color w:val="000000"/>
          <w:sz w:val="24"/>
          <w:szCs w:val="24"/>
        </w:rPr>
        <w:t>)</w:t>
      </w:r>
      <w:r w:rsidR="00273FFC" w:rsidRPr="001A2CC8">
        <w:rPr>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Поведение </w:t>
      </w:r>
      <w:r w:rsidR="00273FFC" w:rsidRPr="001A2CC8">
        <w:rPr>
          <w:bCs/>
          <w:color w:val="000000"/>
          <w:sz w:val="24"/>
          <w:szCs w:val="24"/>
        </w:rPr>
        <w:t>и обмен данными в контексте электронного учебника (</w:t>
      </w:r>
      <w:r w:rsidR="004E651F" w:rsidRPr="001A2CC8">
        <w:rPr>
          <w:bCs/>
          <w:color w:val="000000"/>
          <w:sz w:val="24"/>
          <w:szCs w:val="24"/>
        </w:rPr>
        <w:t>2</w:t>
      </w:r>
      <w:r w:rsidR="00273FFC" w:rsidRPr="001A2CC8">
        <w:rPr>
          <w:bCs/>
          <w:color w:val="000000"/>
          <w:sz w:val="24"/>
          <w:szCs w:val="24"/>
        </w:rPr>
        <w:t>.9), который происходит между пользователем и цифровым контентом (</w:t>
      </w:r>
      <w:r w:rsidR="004E651F" w:rsidRPr="001A2CC8">
        <w:rPr>
          <w:bCs/>
          <w:color w:val="000000"/>
          <w:sz w:val="24"/>
          <w:szCs w:val="24"/>
        </w:rPr>
        <w:t>2</w:t>
      </w:r>
      <w:r w:rsidR="00273FFC" w:rsidRPr="001A2CC8">
        <w:rPr>
          <w:bCs/>
          <w:color w:val="000000"/>
          <w:sz w:val="24"/>
          <w:szCs w:val="24"/>
        </w:rPr>
        <w:t>.6)</w:t>
      </w:r>
      <w:r w:rsidR="00427DD8" w:rsidRPr="001A2CC8">
        <w:rPr>
          <w:bCs/>
          <w:color w:val="000000"/>
          <w:sz w:val="24"/>
          <w:szCs w:val="24"/>
        </w:rPr>
        <w:t>.</w:t>
      </w:r>
    </w:p>
    <w:p w14:paraId="4772D534" w14:textId="77777777" w:rsidR="00273FFC" w:rsidRPr="001A2CC8" w:rsidRDefault="00273FFC" w:rsidP="007D31B4">
      <w:pPr>
        <w:ind w:firstLine="567"/>
        <w:rPr>
          <w:bCs/>
          <w:color w:val="000000"/>
          <w:sz w:val="24"/>
          <w:szCs w:val="24"/>
        </w:rPr>
      </w:pPr>
    </w:p>
    <w:p w14:paraId="1B6A0AFA" w14:textId="316C93A4" w:rsidR="00273FFC" w:rsidRPr="001A2CC8" w:rsidRDefault="000B375B" w:rsidP="007D31B4">
      <w:pPr>
        <w:ind w:firstLine="567"/>
        <w:rPr>
          <w:bCs/>
          <w:color w:val="000000"/>
        </w:rPr>
      </w:pPr>
      <w:r w:rsidRPr="001A2CC8">
        <w:rPr>
          <w:bCs/>
          <w:color w:val="000000"/>
        </w:rPr>
        <w:t>Примечание</w:t>
      </w:r>
      <w:r w:rsidR="00273FFC" w:rsidRPr="001A2CC8">
        <w:rPr>
          <w:bCs/>
          <w:color w:val="000000"/>
        </w:rPr>
        <w:t xml:space="preserve"> </w:t>
      </w:r>
      <w:r w:rsidR="004E651F" w:rsidRPr="001A2CC8">
        <w:rPr>
          <w:bCs/>
          <w:color w:val="000000"/>
        </w:rPr>
        <w:t>-</w:t>
      </w:r>
      <w:r w:rsidR="00273FFC" w:rsidRPr="001A2CC8">
        <w:rPr>
          <w:bCs/>
          <w:color w:val="000000"/>
        </w:rPr>
        <w:t xml:space="preserve"> Существенные изменения не включают стандартные встроенные элементы управления видео (запуск/остановка/пауза/ускоренная перемотка вперед и т. д.) или изменение представления (например, увеличение размера шрифта, выделение, масштабирование и т. д.).</w:t>
      </w:r>
    </w:p>
    <w:p w14:paraId="4E33DF8D" w14:textId="77777777" w:rsidR="00273FFC" w:rsidRPr="001A2CC8" w:rsidRDefault="00273FFC" w:rsidP="007D31B4">
      <w:pPr>
        <w:ind w:firstLine="567"/>
        <w:rPr>
          <w:bCs/>
          <w:color w:val="000000"/>
          <w:sz w:val="24"/>
          <w:szCs w:val="24"/>
        </w:rPr>
      </w:pPr>
    </w:p>
    <w:p w14:paraId="3714100C" w14:textId="5D217F15"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.15 </w:t>
      </w:r>
      <w:r w:rsidR="000D244F" w:rsidRPr="001A2CC8">
        <w:rPr>
          <w:b/>
          <w:bCs/>
          <w:color w:val="000000"/>
          <w:sz w:val="24"/>
          <w:szCs w:val="24"/>
        </w:rPr>
        <w:t xml:space="preserve">Система </w:t>
      </w:r>
      <w:r w:rsidRPr="001A2CC8">
        <w:rPr>
          <w:b/>
          <w:bCs/>
          <w:color w:val="000000"/>
          <w:sz w:val="24"/>
          <w:szCs w:val="24"/>
        </w:rPr>
        <w:t>ITLET</w:t>
      </w:r>
      <w:r w:rsidR="00247B22" w:rsidRPr="001A2CC8">
        <w:rPr>
          <w:b/>
          <w:bCs/>
          <w:color w:val="000000"/>
          <w:sz w:val="24"/>
          <w:szCs w:val="24"/>
        </w:rPr>
        <w:t xml:space="preserve"> </w:t>
      </w:r>
      <w:r w:rsidR="00247B22" w:rsidRPr="001A2CC8">
        <w:rPr>
          <w:bCs/>
          <w:color w:val="000000"/>
          <w:sz w:val="24"/>
          <w:szCs w:val="24"/>
        </w:rPr>
        <w:t xml:space="preserve">(ITLET </w:t>
      </w:r>
      <w:proofErr w:type="spellStart"/>
      <w:r w:rsidR="00247B22" w:rsidRPr="001A2CC8">
        <w:rPr>
          <w:bCs/>
          <w:color w:val="000000"/>
          <w:sz w:val="24"/>
          <w:szCs w:val="24"/>
        </w:rPr>
        <w:t>system</w:t>
      </w:r>
      <w:proofErr w:type="spellEnd"/>
      <w:r w:rsidR="00247B22" w:rsidRPr="001A2CC8">
        <w:rPr>
          <w:bCs/>
          <w:color w:val="000000"/>
          <w:sz w:val="24"/>
          <w:szCs w:val="24"/>
        </w:rPr>
        <w:t>)</w:t>
      </w:r>
      <w:r w:rsidRPr="001A2CC8">
        <w:rPr>
          <w:bCs/>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Набор </w:t>
      </w:r>
      <w:r w:rsidR="00273FFC" w:rsidRPr="001A2CC8">
        <w:rPr>
          <w:bCs/>
          <w:color w:val="000000"/>
          <w:sz w:val="24"/>
          <w:szCs w:val="24"/>
        </w:rPr>
        <w:t>из одного или нескольких компьютеров, связанного с ними программного обеспечения, периферийных устройств, терминалов, операций человека, физических процессов, средств передачи информации, которые образуют автономное целое, способное выполнять обработку информации и/или передачу информации</w:t>
      </w:r>
      <w:r w:rsidR="00427DD8" w:rsidRPr="001A2CC8">
        <w:rPr>
          <w:bCs/>
          <w:color w:val="000000"/>
          <w:sz w:val="24"/>
          <w:szCs w:val="24"/>
        </w:rPr>
        <w:t>.</w:t>
      </w:r>
    </w:p>
    <w:p w14:paraId="62919088" w14:textId="77777777" w:rsidR="000D244F" w:rsidRPr="001A2CC8" w:rsidRDefault="000D244F" w:rsidP="007D31B4">
      <w:pPr>
        <w:ind w:firstLine="567"/>
        <w:rPr>
          <w:bCs/>
          <w:color w:val="000000"/>
          <w:sz w:val="24"/>
          <w:szCs w:val="24"/>
        </w:rPr>
      </w:pPr>
    </w:p>
    <w:p w14:paraId="17B85E73" w14:textId="6705BF87" w:rsidR="00273FFC" w:rsidRPr="001A2CC8" w:rsidRDefault="000D244F" w:rsidP="007D31B4">
      <w:pPr>
        <w:ind w:firstLine="567"/>
        <w:rPr>
          <w:bCs/>
          <w:color w:val="000000"/>
        </w:rPr>
      </w:pPr>
      <w:r w:rsidRPr="001A2CC8">
        <w:rPr>
          <w:bCs/>
          <w:color w:val="000000"/>
        </w:rPr>
        <w:t xml:space="preserve">Примечание – Взято из </w:t>
      </w:r>
      <w:r w:rsidR="00273FFC" w:rsidRPr="001A2CC8">
        <w:rPr>
          <w:bCs/>
          <w:color w:val="000000"/>
        </w:rPr>
        <w:t>ISO/IEC 20006-1:2014, 4.12</w:t>
      </w:r>
      <w:r w:rsidRPr="001A2CC8">
        <w:rPr>
          <w:bCs/>
          <w:color w:val="000000"/>
        </w:rPr>
        <w:t>.</w:t>
      </w:r>
    </w:p>
    <w:p w14:paraId="170C1D33" w14:textId="77777777" w:rsidR="00273FFC" w:rsidRPr="001A2CC8" w:rsidRDefault="00273FFC" w:rsidP="007D31B4">
      <w:pPr>
        <w:ind w:firstLine="567"/>
        <w:rPr>
          <w:bCs/>
          <w:color w:val="000000"/>
          <w:sz w:val="24"/>
          <w:szCs w:val="24"/>
        </w:rPr>
      </w:pPr>
    </w:p>
    <w:p w14:paraId="46C8E294" w14:textId="2F0941E3"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.16 </w:t>
      </w:r>
      <w:r w:rsidR="00427DD8" w:rsidRPr="001A2CC8">
        <w:rPr>
          <w:b/>
          <w:bCs/>
          <w:color w:val="000000"/>
          <w:sz w:val="24"/>
          <w:szCs w:val="24"/>
        </w:rPr>
        <w:t xml:space="preserve">Обучающее </w:t>
      </w:r>
      <w:r w:rsidR="00273FFC" w:rsidRPr="001A2CC8">
        <w:rPr>
          <w:b/>
          <w:bCs/>
          <w:color w:val="000000"/>
          <w:sz w:val="24"/>
          <w:szCs w:val="24"/>
        </w:rPr>
        <w:t>устройство</w:t>
      </w:r>
      <w:r w:rsidR="00247B22" w:rsidRPr="001A2CC8">
        <w:rPr>
          <w:b/>
          <w:bCs/>
          <w:color w:val="000000"/>
          <w:sz w:val="24"/>
          <w:szCs w:val="24"/>
        </w:rPr>
        <w:t xml:space="preserve"> </w:t>
      </w:r>
      <w:r w:rsidR="00247B22" w:rsidRPr="001A2CC8">
        <w:rPr>
          <w:bCs/>
          <w:color w:val="000000"/>
          <w:sz w:val="24"/>
          <w:szCs w:val="24"/>
        </w:rPr>
        <w:t>(</w:t>
      </w:r>
      <w:proofErr w:type="spellStart"/>
      <w:r w:rsidR="00247B22" w:rsidRPr="001A2CC8">
        <w:rPr>
          <w:bCs/>
          <w:color w:val="000000"/>
          <w:sz w:val="24"/>
          <w:szCs w:val="24"/>
        </w:rPr>
        <w:t>learning</w:t>
      </w:r>
      <w:proofErr w:type="spellEnd"/>
      <w:r w:rsidR="00247B22" w:rsidRPr="001A2CC8">
        <w:rPr>
          <w:bCs/>
          <w:color w:val="000000"/>
          <w:sz w:val="24"/>
          <w:szCs w:val="24"/>
        </w:rPr>
        <w:t xml:space="preserve"> </w:t>
      </w:r>
      <w:proofErr w:type="spellStart"/>
      <w:r w:rsidR="00247B22" w:rsidRPr="001A2CC8">
        <w:rPr>
          <w:bCs/>
          <w:color w:val="000000"/>
          <w:sz w:val="24"/>
          <w:szCs w:val="24"/>
        </w:rPr>
        <w:t>device</w:t>
      </w:r>
      <w:proofErr w:type="spellEnd"/>
      <w:r w:rsidR="00247B22" w:rsidRPr="001A2CC8">
        <w:rPr>
          <w:bCs/>
          <w:color w:val="000000"/>
          <w:sz w:val="24"/>
          <w:szCs w:val="24"/>
        </w:rPr>
        <w:t>)</w:t>
      </w:r>
      <w:r w:rsidR="00273FFC" w:rsidRPr="001A2CC8">
        <w:rPr>
          <w:bCs/>
          <w:color w:val="000000"/>
          <w:sz w:val="24"/>
          <w:szCs w:val="24"/>
        </w:rPr>
        <w:t>:</w:t>
      </w:r>
      <w:r w:rsidR="00273FFC" w:rsidRPr="001A2CC8">
        <w:rPr>
          <w:b/>
          <w:bCs/>
          <w:color w:val="000000"/>
          <w:sz w:val="24"/>
          <w:szCs w:val="24"/>
        </w:rPr>
        <w:t xml:space="preserve"> </w:t>
      </w:r>
      <w:r w:rsidR="004E651F" w:rsidRPr="001A2CC8">
        <w:rPr>
          <w:bCs/>
          <w:color w:val="000000"/>
          <w:sz w:val="24"/>
          <w:szCs w:val="24"/>
        </w:rPr>
        <w:t xml:space="preserve">Компьютерное </w:t>
      </w:r>
      <w:r w:rsidR="00273FFC" w:rsidRPr="001A2CC8">
        <w:rPr>
          <w:bCs/>
          <w:color w:val="000000"/>
          <w:sz w:val="24"/>
          <w:szCs w:val="24"/>
        </w:rPr>
        <w:t>оборудование, обеспечивающее доступ к устройству для чтения электронных учебников (</w:t>
      </w:r>
      <w:r w:rsidR="00247B22" w:rsidRPr="001A2CC8">
        <w:rPr>
          <w:bCs/>
          <w:color w:val="000000"/>
          <w:sz w:val="24"/>
          <w:szCs w:val="24"/>
        </w:rPr>
        <w:t>2</w:t>
      </w:r>
      <w:r w:rsidR="00273FFC" w:rsidRPr="001A2CC8">
        <w:rPr>
          <w:bCs/>
          <w:color w:val="000000"/>
          <w:sz w:val="24"/>
          <w:szCs w:val="24"/>
        </w:rPr>
        <w:t>.12) и запуск электронного учебника (</w:t>
      </w:r>
      <w:r w:rsidR="00247B22" w:rsidRPr="001A2CC8">
        <w:rPr>
          <w:bCs/>
          <w:color w:val="000000"/>
          <w:sz w:val="24"/>
          <w:szCs w:val="24"/>
        </w:rPr>
        <w:t>2</w:t>
      </w:r>
      <w:r w:rsidR="00273FFC" w:rsidRPr="001A2CC8">
        <w:rPr>
          <w:bCs/>
          <w:color w:val="000000"/>
          <w:sz w:val="24"/>
          <w:szCs w:val="24"/>
        </w:rPr>
        <w:t>.9)</w:t>
      </w:r>
    </w:p>
    <w:p w14:paraId="23A91252" w14:textId="77777777" w:rsidR="00273FFC" w:rsidRPr="001A2CC8" w:rsidRDefault="00273FFC" w:rsidP="007D31B4">
      <w:pPr>
        <w:ind w:firstLine="567"/>
        <w:rPr>
          <w:bCs/>
          <w:color w:val="000000"/>
          <w:sz w:val="24"/>
          <w:szCs w:val="24"/>
        </w:rPr>
      </w:pPr>
    </w:p>
    <w:p w14:paraId="2830A35D" w14:textId="0A86D5A1" w:rsidR="00273FFC" w:rsidRPr="001A2CC8" w:rsidRDefault="00247B22" w:rsidP="007D31B4">
      <w:pPr>
        <w:ind w:firstLine="567"/>
        <w:rPr>
          <w:bCs/>
          <w:color w:val="000000"/>
        </w:rPr>
      </w:pPr>
      <w:r w:rsidRPr="001A2CC8">
        <w:rPr>
          <w:b/>
          <w:i/>
          <w:iCs/>
          <w:color w:val="000000"/>
        </w:rPr>
        <w:t>Пример</w:t>
      </w:r>
      <w:r w:rsidRPr="001A2CC8">
        <w:rPr>
          <w:bCs/>
          <w:color w:val="000000"/>
        </w:rPr>
        <w:t xml:space="preserve"> - </w:t>
      </w:r>
      <w:r w:rsidR="00273FFC" w:rsidRPr="001A2CC8">
        <w:rPr>
          <w:bCs/>
          <w:color w:val="000000"/>
        </w:rPr>
        <w:t>Настольный компьютер, стол, мобильный телефон или смартфон.</w:t>
      </w:r>
    </w:p>
    <w:p w14:paraId="6CF7FCE0" w14:textId="77777777" w:rsidR="00273FFC" w:rsidRPr="001A2CC8" w:rsidRDefault="00273FFC" w:rsidP="007D31B4">
      <w:pPr>
        <w:ind w:firstLine="567"/>
        <w:rPr>
          <w:bCs/>
          <w:color w:val="000000"/>
        </w:rPr>
      </w:pPr>
    </w:p>
    <w:p w14:paraId="00AD1244" w14:textId="2916D880" w:rsidR="00273FFC" w:rsidRPr="001A2CC8" w:rsidRDefault="000B375B" w:rsidP="007D31B4">
      <w:pPr>
        <w:ind w:firstLine="567"/>
        <w:rPr>
          <w:bCs/>
          <w:color w:val="000000"/>
        </w:rPr>
      </w:pPr>
      <w:r w:rsidRPr="001A2CC8">
        <w:rPr>
          <w:bCs/>
          <w:color w:val="000000"/>
        </w:rPr>
        <w:t>Примечание</w:t>
      </w:r>
      <w:r w:rsidR="00273FFC" w:rsidRPr="001A2CC8">
        <w:rPr>
          <w:bCs/>
          <w:color w:val="000000"/>
        </w:rPr>
        <w:t xml:space="preserve"> </w:t>
      </w:r>
      <w:r w:rsidR="00247B22" w:rsidRPr="001A2CC8">
        <w:rPr>
          <w:bCs/>
          <w:color w:val="000000"/>
        </w:rPr>
        <w:t>-</w:t>
      </w:r>
      <w:r w:rsidR="00273FFC" w:rsidRPr="001A2CC8">
        <w:rPr>
          <w:bCs/>
          <w:color w:val="000000"/>
        </w:rPr>
        <w:t xml:space="preserve"> Компьютерное аппаратное обеспечение, используемое для поддержки обучения, образования и обучения, позволяющее получить доступ к электронному учебнику.</w:t>
      </w:r>
    </w:p>
    <w:p w14:paraId="0AA27BF8" w14:textId="77777777" w:rsidR="00273FFC" w:rsidRPr="001A2CC8" w:rsidRDefault="00273FFC" w:rsidP="007D31B4">
      <w:pPr>
        <w:ind w:firstLine="567"/>
        <w:rPr>
          <w:bCs/>
          <w:color w:val="000000"/>
          <w:sz w:val="24"/>
          <w:szCs w:val="24"/>
        </w:rPr>
      </w:pPr>
    </w:p>
    <w:p w14:paraId="1149B7CD" w14:textId="105EB503" w:rsidR="000B375B"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.17 </w:t>
      </w:r>
      <w:r w:rsidR="00247B22" w:rsidRPr="001A2CC8">
        <w:rPr>
          <w:b/>
          <w:bCs/>
          <w:color w:val="000000"/>
          <w:sz w:val="24"/>
          <w:szCs w:val="24"/>
        </w:rPr>
        <w:t xml:space="preserve">Образовательная </w:t>
      </w:r>
      <w:r w:rsidR="00273FFC" w:rsidRPr="001A2CC8">
        <w:rPr>
          <w:b/>
          <w:bCs/>
          <w:color w:val="000000"/>
          <w:sz w:val="24"/>
          <w:szCs w:val="24"/>
        </w:rPr>
        <w:t>услуга</w:t>
      </w:r>
      <w:r w:rsidR="00247B22" w:rsidRPr="001A2CC8">
        <w:rPr>
          <w:b/>
          <w:bCs/>
          <w:color w:val="000000"/>
          <w:sz w:val="24"/>
          <w:szCs w:val="24"/>
        </w:rPr>
        <w:t xml:space="preserve"> </w:t>
      </w:r>
      <w:r w:rsidR="00247B22" w:rsidRPr="001A2CC8">
        <w:rPr>
          <w:bCs/>
          <w:color w:val="000000"/>
          <w:sz w:val="24"/>
          <w:szCs w:val="24"/>
        </w:rPr>
        <w:t>(</w:t>
      </w:r>
      <w:proofErr w:type="spellStart"/>
      <w:r w:rsidR="00247B22" w:rsidRPr="001A2CC8">
        <w:rPr>
          <w:bCs/>
          <w:color w:val="000000"/>
          <w:sz w:val="24"/>
          <w:szCs w:val="24"/>
        </w:rPr>
        <w:t>learning</w:t>
      </w:r>
      <w:proofErr w:type="spellEnd"/>
      <w:r w:rsidR="00247B22" w:rsidRPr="001A2CC8">
        <w:rPr>
          <w:bCs/>
          <w:color w:val="000000"/>
          <w:sz w:val="24"/>
          <w:szCs w:val="24"/>
        </w:rPr>
        <w:t xml:space="preserve"> </w:t>
      </w:r>
      <w:proofErr w:type="spellStart"/>
      <w:r w:rsidR="00247B22" w:rsidRPr="001A2CC8">
        <w:rPr>
          <w:bCs/>
          <w:color w:val="000000"/>
          <w:sz w:val="24"/>
          <w:szCs w:val="24"/>
        </w:rPr>
        <w:t>service</w:t>
      </w:r>
      <w:proofErr w:type="spellEnd"/>
      <w:r w:rsidR="00247B22" w:rsidRPr="001A2CC8">
        <w:rPr>
          <w:bCs/>
          <w:color w:val="000000"/>
          <w:sz w:val="24"/>
          <w:szCs w:val="24"/>
        </w:rPr>
        <w:t>)</w:t>
      </w:r>
      <w:r w:rsidR="00273FFC" w:rsidRPr="001A2CC8">
        <w:rPr>
          <w:bCs/>
          <w:color w:val="000000"/>
          <w:sz w:val="24"/>
          <w:szCs w:val="24"/>
        </w:rPr>
        <w:t>:</w:t>
      </w:r>
      <w:r w:rsidR="00273FFC" w:rsidRPr="001A2CC8">
        <w:rPr>
          <w:b/>
          <w:bCs/>
          <w:color w:val="000000"/>
          <w:sz w:val="24"/>
          <w:szCs w:val="24"/>
        </w:rPr>
        <w:t xml:space="preserve"> </w:t>
      </w:r>
      <w:r w:rsidR="00247B22" w:rsidRPr="001A2CC8">
        <w:rPr>
          <w:bCs/>
          <w:color w:val="000000"/>
          <w:sz w:val="24"/>
          <w:szCs w:val="24"/>
        </w:rPr>
        <w:t xml:space="preserve">Процессы </w:t>
      </w:r>
      <w:r w:rsidR="00273FFC" w:rsidRPr="001A2CC8">
        <w:rPr>
          <w:bCs/>
          <w:color w:val="000000"/>
          <w:sz w:val="24"/>
          <w:szCs w:val="24"/>
        </w:rPr>
        <w:t>или последовательность действий, предназначенных для обучения</w:t>
      </w:r>
      <w:r w:rsidR="00247B22" w:rsidRPr="001A2CC8">
        <w:rPr>
          <w:bCs/>
          <w:color w:val="000000"/>
          <w:sz w:val="24"/>
          <w:szCs w:val="24"/>
        </w:rPr>
        <w:t>.</w:t>
      </w:r>
    </w:p>
    <w:p w14:paraId="4942FF13" w14:textId="77777777" w:rsidR="00247B22" w:rsidRPr="001A2CC8" w:rsidRDefault="00247B22" w:rsidP="007D31B4">
      <w:pPr>
        <w:ind w:firstLine="567"/>
        <w:rPr>
          <w:bCs/>
          <w:color w:val="000000"/>
          <w:sz w:val="24"/>
          <w:szCs w:val="24"/>
        </w:rPr>
      </w:pPr>
    </w:p>
    <w:p w14:paraId="167A9497" w14:textId="79E1B726" w:rsidR="00273FFC" w:rsidRPr="001A2CC8" w:rsidRDefault="00247B22" w:rsidP="007D31B4">
      <w:pPr>
        <w:ind w:firstLine="567"/>
        <w:rPr>
          <w:bCs/>
          <w:color w:val="000000"/>
        </w:rPr>
      </w:pPr>
      <w:r w:rsidRPr="001A2CC8">
        <w:rPr>
          <w:bCs/>
          <w:color w:val="000000"/>
        </w:rPr>
        <w:t>Примечание – Взято из</w:t>
      </w:r>
      <w:r w:rsidR="00273FFC" w:rsidRPr="001A2CC8">
        <w:rPr>
          <w:bCs/>
          <w:color w:val="000000"/>
        </w:rPr>
        <w:t>: ISO 29990:2010, 2.13</w:t>
      </w:r>
      <w:r w:rsidRPr="001A2CC8">
        <w:rPr>
          <w:bCs/>
          <w:color w:val="000000"/>
        </w:rPr>
        <w:t>.</w:t>
      </w:r>
    </w:p>
    <w:p w14:paraId="03BE2DD3" w14:textId="77777777" w:rsidR="00247B22" w:rsidRPr="001A2CC8" w:rsidRDefault="00247B22" w:rsidP="007D31B4">
      <w:pPr>
        <w:ind w:firstLine="567"/>
        <w:rPr>
          <w:b/>
          <w:bCs/>
          <w:color w:val="000000"/>
          <w:sz w:val="24"/>
          <w:szCs w:val="24"/>
        </w:rPr>
      </w:pPr>
    </w:p>
    <w:p w14:paraId="77A32C5F" w14:textId="632E0439"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.18 </w:t>
      </w:r>
      <w:r w:rsidR="00682F78" w:rsidRPr="001A2CC8">
        <w:rPr>
          <w:b/>
          <w:bCs/>
          <w:color w:val="000000"/>
          <w:sz w:val="24"/>
          <w:szCs w:val="24"/>
        </w:rPr>
        <w:t xml:space="preserve">Поддержка </w:t>
      </w:r>
      <w:r w:rsidR="00273FFC" w:rsidRPr="001A2CC8">
        <w:rPr>
          <w:b/>
          <w:bCs/>
          <w:color w:val="000000"/>
          <w:sz w:val="24"/>
          <w:szCs w:val="24"/>
        </w:rPr>
        <w:t xml:space="preserve">обучения: </w:t>
      </w:r>
      <w:r w:rsidR="00682F78" w:rsidRPr="001A2CC8">
        <w:rPr>
          <w:bCs/>
          <w:color w:val="000000"/>
          <w:sz w:val="24"/>
          <w:szCs w:val="24"/>
        </w:rPr>
        <w:t xml:space="preserve">Функциональная </w:t>
      </w:r>
      <w:r w:rsidR="00273FFC" w:rsidRPr="001A2CC8">
        <w:rPr>
          <w:bCs/>
          <w:color w:val="000000"/>
          <w:sz w:val="24"/>
          <w:szCs w:val="24"/>
        </w:rPr>
        <w:t>взаимосвязь элементов, которая инициируется взаимодействием (</w:t>
      </w:r>
      <w:r w:rsidR="00682F78" w:rsidRPr="001A2CC8">
        <w:rPr>
          <w:bCs/>
          <w:color w:val="000000"/>
          <w:sz w:val="24"/>
          <w:szCs w:val="24"/>
        </w:rPr>
        <w:t>2</w:t>
      </w:r>
      <w:r w:rsidR="00273FFC" w:rsidRPr="001A2CC8">
        <w:rPr>
          <w:bCs/>
          <w:color w:val="000000"/>
          <w:sz w:val="24"/>
          <w:szCs w:val="24"/>
        </w:rPr>
        <w:t>.14) с внешней службой или цифровым контентом (</w:t>
      </w:r>
      <w:r w:rsidR="00682F78" w:rsidRPr="001A2CC8">
        <w:rPr>
          <w:bCs/>
          <w:color w:val="000000"/>
          <w:sz w:val="24"/>
          <w:szCs w:val="24"/>
        </w:rPr>
        <w:t>2</w:t>
      </w:r>
      <w:r w:rsidR="00273FFC" w:rsidRPr="001A2CC8">
        <w:rPr>
          <w:bCs/>
          <w:color w:val="000000"/>
          <w:sz w:val="24"/>
          <w:szCs w:val="24"/>
        </w:rPr>
        <w:t>.6)</w:t>
      </w:r>
    </w:p>
    <w:p w14:paraId="49EA33F5" w14:textId="77777777" w:rsidR="00273FFC" w:rsidRPr="001A2CC8" w:rsidRDefault="00273FFC" w:rsidP="007D31B4">
      <w:pPr>
        <w:ind w:firstLine="567"/>
        <w:rPr>
          <w:bCs/>
          <w:color w:val="000000"/>
          <w:sz w:val="24"/>
          <w:szCs w:val="24"/>
        </w:rPr>
      </w:pPr>
    </w:p>
    <w:p w14:paraId="38D80E67" w14:textId="0DE8C853" w:rsidR="00273FFC" w:rsidRPr="001A2CC8" w:rsidRDefault="000B375B" w:rsidP="007D31B4">
      <w:pPr>
        <w:ind w:firstLine="567"/>
        <w:rPr>
          <w:bCs/>
          <w:color w:val="000000"/>
        </w:rPr>
      </w:pPr>
      <w:r w:rsidRPr="001A2CC8">
        <w:rPr>
          <w:b/>
          <w:bCs/>
          <w:i/>
          <w:color w:val="000000"/>
        </w:rPr>
        <w:t>Пример</w:t>
      </w:r>
      <w:r w:rsidRPr="001A2CC8">
        <w:rPr>
          <w:b/>
          <w:bCs/>
          <w:color w:val="000000"/>
        </w:rPr>
        <w:t xml:space="preserve"> </w:t>
      </w:r>
      <w:r w:rsidRPr="001A2CC8">
        <w:rPr>
          <w:color w:val="000000"/>
        </w:rPr>
        <w:t>-</w:t>
      </w:r>
      <w:r w:rsidR="00273FFC" w:rsidRPr="001A2CC8">
        <w:rPr>
          <w:bCs/>
          <w:color w:val="000000"/>
        </w:rPr>
        <w:t xml:space="preserve"> Задания, отчеты о результатах, учебная деятельность, зависящая от общения между учащимися и учителями, дискуссионные форумы.</w:t>
      </w:r>
    </w:p>
    <w:p w14:paraId="53AD5B6F" w14:textId="77777777" w:rsidR="00273FFC" w:rsidRPr="001A2CC8" w:rsidRDefault="00273FFC" w:rsidP="007D31B4">
      <w:pPr>
        <w:ind w:firstLine="567"/>
        <w:rPr>
          <w:bCs/>
          <w:color w:val="000000"/>
          <w:sz w:val="24"/>
          <w:szCs w:val="24"/>
        </w:rPr>
      </w:pPr>
    </w:p>
    <w:p w14:paraId="3C999F3F" w14:textId="25DA54D4" w:rsidR="00273FFC" w:rsidRPr="001A2CC8" w:rsidRDefault="000B375B" w:rsidP="007D31B4">
      <w:pPr>
        <w:ind w:firstLine="567"/>
        <w:rPr>
          <w:bCs/>
          <w:color w:val="000000"/>
          <w:sz w:val="24"/>
          <w:szCs w:val="24"/>
        </w:rPr>
      </w:pPr>
      <w:r w:rsidRPr="001A2CC8">
        <w:rPr>
          <w:b/>
          <w:bCs/>
          <w:color w:val="000000"/>
          <w:sz w:val="24"/>
          <w:szCs w:val="24"/>
        </w:rPr>
        <w:t>2</w:t>
      </w:r>
      <w:r w:rsidR="00273FFC" w:rsidRPr="001A2CC8">
        <w:rPr>
          <w:b/>
          <w:bCs/>
          <w:color w:val="000000"/>
          <w:sz w:val="24"/>
          <w:szCs w:val="24"/>
        </w:rPr>
        <w:t xml:space="preserve">.19 </w:t>
      </w:r>
      <w:r w:rsidR="00345EB6" w:rsidRPr="001A2CC8">
        <w:rPr>
          <w:b/>
          <w:bCs/>
          <w:color w:val="000000"/>
          <w:sz w:val="24"/>
          <w:szCs w:val="24"/>
        </w:rPr>
        <w:t xml:space="preserve">Среда </w:t>
      </w:r>
      <w:r w:rsidR="00273FFC" w:rsidRPr="001A2CC8">
        <w:rPr>
          <w:b/>
          <w:bCs/>
          <w:color w:val="000000"/>
          <w:sz w:val="24"/>
          <w:szCs w:val="24"/>
        </w:rPr>
        <w:t xml:space="preserve">передачи данных (медиа): </w:t>
      </w:r>
      <w:r w:rsidR="00273FFC" w:rsidRPr="001A2CC8">
        <w:rPr>
          <w:bCs/>
          <w:color w:val="000000"/>
          <w:sz w:val="24"/>
          <w:szCs w:val="24"/>
        </w:rPr>
        <w:t>цифровые активы, которые могут включать отдельно или в комплекте текст, аудио, видео, образы, изображения, анимацию или графику в ИТ-системе.</w:t>
      </w:r>
    </w:p>
    <w:p w14:paraId="77A56D0C" w14:textId="77777777" w:rsidR="00682F78" w:rsidRPr="001A2CC8" w:rsidRDefault="00682F78" w:rsidP="007D31B4">
      <w:pPr>
        <w:ind w:firstLine="567"/>
        <w:rPr>
          <w:bCs/>
          <w:color w:val="000000"/>
          <w:sz w:val="24"/>
          <w:szCs w:val="24"/>
        </w:rPr>
      </w:pPr>
    </w:p>
    <w:p w14:paraId="6C7EF945" w14:textId="65C0BA1D" w:rsidR="00273FFC" w:rsidRPr="001A2CC8" w:rsidRDefault="00682F78" w:rsidP="007D31B4">
      <w:pPr>
        <w:ind w:firstLine="567"/>
        <w:rPr>
          <w:bCs/>
          <w:color w:val="000000"/>
        </w:rPr>
      </w:pPr>
      <w:r w:rsidRPr="001A2CC8">
        <w:rPr>
          <w:bCs/>
          <w:color w:val="000000"/>
        </w:rPr>
        <w:t>Примечание – Взято из</w:t>
      </w:r>
      <w:r w:rsidR="00273FFC" w:rsidRPr="001A2CC8">
        <w:rPr>
          <w:bCs/>
          <w:color w:val="000000"/>
        </w:rPr>
        <w:t>: ISO/IEC/TR 24725-3:2010, 2.4</w:t>
      </w:r>
      <w:r w:rsidRPr="001A2CC8">
        <w:rPr>
          <w:bCs/>
          <w:color w:val="000000"/>
        </w:rPr>
        <w:t>.</w:t>
      </w:r>
    </w:p>
    <w:p w14:paraId="718FAA84" w14:textId="2F8D7002" w:rsidR="00C865C7" w:rsidRPr="001A2CC8" w:rsidRDefault="00C865C7" w:rsidP="007D31B4">
      <w:pPr>
        <w:ind w:firstLine="567"/>
        <w:rPr>
          <w:sz w:val="24"/>
          <w:szCs w:val="24"/>
          <w:lang w:eastAsia="en-US"/>
        </w:rPr>
      </w:pPr>
    </w:p>
    <w:p w14:paraId="23C3F67D" w14:textId="6B340C8C" w:rsidR="00273FFC" w:rsidRPr="001A2CC8" w:rsidRDefault="009F5392" w:rsidP="007D31B4">
      <w:pPr>
        <w:pStyle w:val="1"/>
        <w:spacing w:before="0"/>
        <w:ind w:firstLine="567"/>
        <w:rPr>
          <w:rFonts w:ascii="Times New Roman" w:hAnsi="Times New Roman" w:cs="Times New Roman"/>
          <w:b/>
          <w:bCs/>
          <w:color w:val="auto"/>
          <w:sz w:val="24"/>
          <w:szCs w:val="24"/>
        </w:rPr>
      </w:pPr>
      <w:bookmarkStart w:id="5" w:name="_Toc135651772"/>
      <w:r w:rsidRPr="001A2CC8">
        <w:rPr>
          <w:rFonts w:ascii="Times New Roman" w:hAnsi="Times New Roman" w:cs="Times New Roman"/>
          <w:b/>
          <w:bCs/>
          <w:color w:val="auto"/>
          <w:sz w:val="24"/>
          <w:szCs w:val="24"/>
        </w:rPr>
        <w:t>3</w:t>
      </w:r>
      <w:r w:rsidR="00273FFC" w:rsidRPr="001A2CC8">
        <w:rPr>
          <w:rFonts w:ascii="Times New Roman" w:hAnsi="Times New Roman" w:cs="Times New Roman"/>
          <w:b/>
          <w:bCs/>
          <w:color w:val="auto"/>
          <w:sz w:val="24"/>
          <w:szCs w:val="24"/>
        </w:rPr>
        <w:t xml:space="preserve"> </w:t>
      </w:r>
      <w:r w:rsidR="00345EB6" w:rsidRPr="001A2CC8">
        <w:rPr>
          <w:rFonts w:ascii="Times New Roman" w:hAnsi="Times New Roman" w:cs="Times New Roman"/>
          <w:b/>
          <w:bCs/>
          <w:color w:val="auto"/>
          <w:sz w:val="24"/>
          <w:szCs w:val="24"/>
        </w:rPr>
        <w:t>Обозначения и сокращения</w:t>
      </w:r>
      <w:bookmarkEnd w:id="5"/>
    </w:p>
    <w:p w14:paraId="2FD3D25B" w14:textId="77777777" w:rsidR="00273FFC" w:rsidRPr="001A2CC8" w:rsidRDefault="00273FFC" w:rsidP="007D31B4">
      <w:pPr>
        <w:ind w:firstLine="567"/>
        <w:rPr>
          <w:bCs/>
          <w:color w:val="000000"/>
          <w:sz w:val="24"/>
          <w:szCs w:val="24"/>
        </w:rPr>
      </w:pPr>
    </w:p>
    <w:tbl>
      <w:tblPr>
        <w:tblStyle w:val="af3"/>
        <w:tblW w:w="9214"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9"/>
        <w:gridCol w:w="7295"/>
      </w:tblGrid>
      <w:tr w:rsidR="00273FFC" w:rsidRPr="001A2CC8" w14:paraId="313D72FD" w14:textId="77777777" w:rsidTr="00A602F6">
        <w:tc>
          <w:tcPr>
            <w:tcW w:w="1919" w:type="dxa"/>
          </w:tcPr>
          <w:p w14:paraId="6C39C8B2" w14:textId="77777777" w:rsidR="00273FFC" w:rsidRPr="001A2CC8" w:rsidRDefault="00273FFC" w:rsidP="00273FFC">
            <w:pPr>
              <w:ind w:firstLine="0"/>
              <w:rPr>
                <w:bCs/>
                <w:color w:val="000000"/>
                <w:sz w:val="24"/>
                <w:szCs w:val="24"/>
              </w:rPr>
            </w:pPr>
            <w:r w:rsidRPr="001A2CC8">
              <w:rPr>
                <w:bCs/>
                <w:color w:val="000000"/>
                <w:sz w:val="24"/>
                <w:szCs w:val="24"/>
              </w:rPr>
              <w:t>API</w:t>
            </w:r>
          </w:p>
        </w:tc>
        <w:tc>
          <w:tcPr>
            <w:tcW w:w="7295" w:type="dxa"/>
          </w:tcPr>
          <w:p w14:paraId="7FD5341F" w14:textId="77777777" w:rsidR="00273FFC" w:rsidRPr="001A2CC8" w:rsidRDefault="00273FFC" w:rsidP="00273FFC">
            <w:pPr>
              <w:ind w:firstLine="0"/>
              <w:rPr>
                <w:bCs/>
                <w:color w:val="000000"/>
                <w:sz w:val="24"/>
                <w:szCs w:val="24"/>
              </w:rPr>
            </w:pPr>
            <w:r w:rsidRPr="001A2CC8">
              <w:rPr>
                <w:bCs/>
                <w:color w:val="000000"/>
                <w:sz w:val="24"/>
                <w:szCs w:val="24"/>
              </w:rPr>
              <w:t xml:space="preserve">Интерфейс прикладной программы </w:t>
            </w:r>
          </w:p>
        </w:tc>
      </w:tr>
      <w:tr w:rsidR="00273FFC" w:rsidRPr="001A2CC8" w14:paraId="51B34FFC" w14:textId="77777777" w:rsidTr="00A602F6">
        <w:tc>
          <w:tcPr>
            <w:tcW w:w="1919" w:type="dxa"/>
          </w:tcPr>
          <w:p w14:paraId="1D7112C7" w14:textId="77777777" w:rsidR="00273FFC" w:rsidRPr="001A2CC8" w:rsidRDefault="00273FFC" w:rsidP="00273FFC">
            <w:pPr>
              <w:ind w:firstLine="0"/>
              <w:rPr>
                <w:bCs/>
                <w:color w:val="000000"/>
                <w:sz w:val="24"/>
                <w:szCs w:val="24"/>
              </w:rPr>
            </w:pPr>
            <w:r w:rsidRPr="001A2CC8">
              <w:rPr>
                <w:bCs/>
                <w:color w:val="000000"/>
                <w:sz w:val="24"/>
                <w:szCs w:val="24"/>
              </w:rPr>
              <w:t>CMS</w:t>
            </w:r>
          </w:p>
        </w:tc>
        <w:tc>
          <w:tcPr>
            <w:tcW w:w="7295" w:type="dxa"/>
          </w:tcPr>
          <w:p w14:paraId="15EA1EFB" w14:textId="77777777" w:rsidR="00273FFC" w:rsidRPr="001A2CC8" w:rsidRDefault="00273FFC" w:rsidP="00273FFC">
            <w:pPr>
              <w:ind w:firstLine="0"/>
              <w:rPr>
                <w:bCs/>
                <w:color w:val="000000"/>
                <w:sz w:val="24"/>
                <w:szCs w:val="24"/>
              </w:rPr>
            </w:pPr>
            <w:r w:rsidRPr="001A2CC8">
              <w:rPr>
                <w:bCs/>
                <w:color w:val="000000"/>
                <w:sz w:val="24"/>
                <w:szCs w:val="24"/>
              </w:rPr>
              <w:t>Система управления контентом</w:t>
            </w:r>
          </w:p>
        </w:tc>
      </w:tr>
      <w:tr w:rsidR="00273FFC" w:rsidRPr="001A2CC8" w14:paraId="456E3970" w14:textId="77777777" w:rsidTr="00A602F6">
        <w:tc>
          <w:tcPr>
            <w:tcW w:w="1919" w:type="dxa"/>
          </w:tcPr>
          <w:p w14:paraId="6710575A" w14:textId="77777777" w:rsidR="00273FFC" w:rsidRPr="001A2CC8" w:rsidRDefault="00273FFC" w:rsidP="00273FFC">
            <w:pPr>
              <w:ind w:firstLine="0"/>
              <w:rPr>
                <w:bCs/>
                <w:color w:val="000000"/>
                <w:sz w:val="24"/>
                <w:szCs w:val="24"/>
              </w:rPr>
            </w:pPr>
            <w:r w:rsidRPr="001A2CC8">
              <w:rPr>
                <w:bCs/>
                <w:color w:val="000000"/>
                <w:sz w:val="24"/>
                <w:szCs w:val="24"/>
              </w:rPr>
              <w:t>CSS3</w:t>
            </w:r>
          </w:p>
        </w:tc>
        <w:tc>
          <w:tcPr>
            <w:tcW w:w="7295" w:type="dxa"/>
          </w:tcPr>
          <w:p w14:paraId="78F40B9B" w14:textId="54A75EFD" w:rsidR="00273FFC" w:rsidRPr="001A2CC8" w:rsidRDefault="00273FFC" w:rsidP="00273FFC">
            <w:pPr>
              <w:ind w:firstLine="0"/>
              <w:rPr>
                <w:bCs/>
                <w:color w:val="000000"/>
                <w:sz w:val="24"/>
                <w:szCs w:val="24"/>
              </w:rPr>
            </w:pPr>
            <w:r w:rsidRPr="001A2CC8">
              <w:rPr>
                <w:bCs/>
                <w:color w:val="000000"/>
                <w:sz w:val="24"/>
                <w:szCs w:val="24"/>
              </w:rPr>
              <w:t xml:space="preserve">Каскадные таблицы </w:t>
            </w:r>
            <w:proofErr w:type="gramStart"/>
            <w:r w:rsidRPr="001A2CC8">
              <w:rPr>
                <w:bCs/>
                <w:color w:val="000000"/>
                <w:sz w:val="24"/>
                <w:szCs w:val="24"/>
              </w:rPr>
              <w:t xml:space="preserve">стилей </w:t>
            </w:r>
            <w:r w:rsidR="004A5CF2" w:rsidRPr="001A2CC8">
              <w:rPr>
                <w:rStyle w:val="af6"/>
                <w:bCs/>
                <w:color w:val="000000"/>
                <w:sz w:val="24"/>
                <w:szCs w:val="24"/>
              </w:rPr>
              <w:footnoteReference w:id="1"/>
            </w:r>
            <w:r w:rsidRPr="001A2CC8">
              <w:rPr>
                <w:bCs/>
                <w:color w:val="000000"/>
                <w:sz w:val="24"/>
                <w:szCs w:val="24"/>
                <w:vertAlign w:val="superscript"/>
              </w:rPr>
              <w:t>,</w:t>
            </w:r>
            <w:proofErr w:type="gramEnd"/>
            <w:r w:rsidR="004A5CF2" w:rsidRPr="001A2CC8">
              <w:rPr>
                <w:rStyle w:val="af6"/>
                <w:bCs/>
                <w:color w:val="000000"/>
                <w:sz w:val="24"/>
                <w:szCs w:val="24"/>
              </w:rPr>
              <w:footnoteReference w:id="2"/>
            </w:r>
          </w:p>
        </w:tc>
      </w:tr>
      <w:tr w:rsidR="00273FFC" w:rsidRPr="001A2CC8" w14:paraId="327C36BD" w14:textId="77777777" w:rsidTr="00A602F6">
        <w:tc>
          <w:tcPr>
            <w:tcW w:w="1919" w:type="dxa"/>
          </w:tcPr>
          <w:p w14:paraId="309E488B" w14:textId="77777777" w:rsidR="00273FFC" w:rsidRPr="001A2CC8" w:rsidRDefault="00273FFC" w:rsidP="00273FFC">
            <w:pPr>
              <w:ind w:firstLine="0"/>
              <w:rPr>
                <w:bCs/>
                <w:color w:val="000000"/>
                <w:sz w:val="24"/>
                <w:szCs w:val="24"/>
              </w:rPr>
            </w:pPr>
            <w:r w:rsidRPr="001A2CC8">
              <w:rPr>
                <w:bCs/>
                <w:color w:val="000000"/>
                <w:sz w:val="24"/>
                <w:szCs w:val="24"/>
              </w:rPr>
              <w:lastRenderedPageBreak/>
              <w:t>DF</w:t>
            </w:r>
          </w:p>
        </w:tc>
        <w:tc>
          <w:tcPr>
            <w:tcW w:w="7295" w:type="dxa"/>
          </w:tcPr>
          <w:p w14:paraId="4351C195" w14:textId="7163DEE3" w:rsidR="00273FFC" w:rsidRPr="001A2CC8" w:rsidRDefault="00273FFC" w:rsidP="00273FFC">
            <w:pPr>
              <w:ind w:firstLine="0"/>
              <w:rPr>
                <w:bCs/>
                <w:color w:val="000000"/>
                <w:sz w:val="24"/>
                <w:szCs w:val="24"/>
              </w:rPr>
            </w:pPr>
            <w:r w:rsidRPr="001A2CC8">
              <w:rPr>
                <w:bCs/>
                <w:color w:val="000000"/>
                <w:sz w:val="24"/>
                <w:szCs w:val="24"/>
              </w:rPr>
              <w:t>Свободное место на диске (UNIX)</w:t>
            </w:r>
          </w:p>
        </w:tc>
      </w:tr>
      <w:tr w:rsidR="00273FFC" w:rsidRPr="001A2CC8" w14:paraId="5D17DBB2" w14:textId="77777777" w:rsidTr="00A602F6">
        <w:tc>
          <w:tcPr>
            <w:tcW w:w="1919" w:type="dxa"/>
          </w:tcPr>
          <w:p w14:paraId="624CC0AF" w14:textId="77777777" w:rsidR="00273FFC" w:rsidRPr="001A2CC8" w:rsidRDefault="00273FFC" w:rsidP="00273FFC">
            <w:pPr>
              <w:ind w:firstLine="0"/>
              <w:rPr>
                <w:bCs/>
                <w:color w:val="000000"/>
                <w:sz w:val="24"/>
                <w:szCs w:val="24"/>
              </w:rPr>
            </w:pPr>
            <w:r w:rsidRPr="001A2CC8">
              <w:rPr>
                <w:bCs/>
                <w:color w:val="000000"/>
                <w:sz w:val="24"/>
                <w:szCs w:val="24"/>
              </w:rPr>
              <w:t>DITA</w:t>
            </w:r>
          </w:p>
        </w:tc>
        <w:tc>
          <w:tcPr>
            <w:tcW w:w="7295" w:type="dxa"/>
          </w:tcPr>
          <w:p w14:paraId="3588D31D" w14:textId="77777777" w:rsidR="00273FFC" w:rsidRPr="001A2CC8" w:rsidRDefault="00273FFC" w:rsidP="00273FFC">
            <w:pPr>
              <w:ind w:firstLine="0"/>
              <w:rPr>
                <w:bCs/>
                <w:color w:val="000000"/>
                <w:sz w:val="24"/>
                <w:szCs w:val="24"/>
              </w:rPr>
            </w:pPr>
            <w:r w:rsidRPr="001A2CC8">
              <w:rPr>
                <w:bCs/>
                <w:color w:val="000000"/>
                <w:sz w:val="24"/>
                <w:szCs w:val="24"/>
              </w:rPr>
              <w:t>Архитектура типизированной информации DARWIN</w:t>
            </w:r>
          </w:p>
        </w:tc>
      </w:tr>
      <w:tr w:rsidR="00273FFC" w:rsidRPr="001A2CC8" w14:paraId="59D530C2" w14:textId="77777777" w:rsidTr="00A602F6">
        <w:tc>
          <w:tcPr>
            <w:tcW w:w="1919" w:type="dxa"/>
          </w:tcPr>
          <w:p w14:paraId="77542589" w14:textId="77777777" w:rsidR="00273FFC" w:rsidRPr="001A2CC8" w:rsidRDefault="00273FFC" w:rsidP="00273FFC">
            <w:pPr>
              <w:ind w:firstLine="0"/>
              <w:rPr>
                <w:bCs/>
                <w:color w:val="000000"/>
                <w:sz w:val="24"/>
                <w:szCs w:val="24"/>
              </w:rPr>
            </w:pPr>
            <w:r w:rsidRPr="001A2CC8">
              <w:rPr>
                <w:bCs/>
                <w:color w:val="000000"/>
                <w:sz w:val="24"/>
                <w:szCs w:val="24"/>
              </w:rPr>
              <w:t>DRM</w:t>
            </w:r>
          </w:p>
        </w:tc>
        <w:tc>
          <w:tcPr>
            <w:tcW w:w="7295" w:type="dxa"/>
          </w:tcPr>
          <w:p w14:paraId="7230EBDB" w14:textId="77777777" w:rsidR="00273FFC" w:rsidRPr="001A2CC8" w:rsidRDefault="00273FFC" w:rsidP="00273FFC">
            <w:pPr>
              <w:ind w:firstLine="0"/>
              <w:rPr>
                <w:bCs/>
                <w:color w:val="000000"/>
                <w:sz w:val="24"/>
                <w:szCs w:val="24"/>
              </w:rPr>
            </w:pPr>
            <w:r w:rsidRPr="001A2CC8">
              <w:rPr>
                <w:bCs/>
                <w:color w:val="000000"/>
                <w:sz w:val="24"/>
                <w:szCs w:val="24"/>
              </w:rPr>
              <w:t xml:space="preserve">Управление цифровыми правами </w:t>
            </w:r>
          </w:p>
        </w:tc>
      </w:tr>
      <w:tr w:rsidR="00273FFC" w:rsidRPr="001A2CC8" w14:paraId="686EF14C" w14:textId="77777777" w:rsidTr="00A602F6">
        <w:tc>
          <w:tcPr>
            <w:tcW w:w="1919" w:type="dxa"/>
          </w:tcPr>
          <w:p w14:paraId="62BC7A96" w14:textId="77777777" w:rsidR="00273FFC" w:rsidRPr="001A2CC8" w:rsidRDefault="00273FFC" w:rsidP="00273FFC">
            <w:pPr>
              <w:ind w:firstLine="0"/>
              <w:rPr>
                <w:bCs/>
                <w:color w:val="000000"/>
                <w:sz w:val="24"/>
                <w:szCs w:val="24"/>
              </w:rPr>
            </w:pPr>
            <w:r w:rsidRPr="001A2CC8">
              <w:rPr>
                <w:bCs/>
                <w:color w:val="000000"/>
                <w:sz w:val="24"/>
                <w:szCs w:val="24"/>
              </w:rPr>
              <w:t>EPUB 3</w:t>
            </w:r>
          </w:p>
        </w:tc>
        <w:tc>
          <w:tcPr>
            <w:tcW w:w="7295" w:type="dxa"/>
          </w:tcPr>
          <w:p w14:paraId="73B7ACD9" w14:textId="77777777" w:rsidR="00273FFC" w:rsidRPr="001A2CC8" w:rsidRDefault="00273FFC" w:rsidP="00273FFC">
            <w:pPr>
              <w:ind w:firstLine="0"/>
              <w:rPr>
                <w:bCs/>
                <w:color w:val="000000"/>
                <w:sz w:val="24"/>
                <w:szCs w:val="24"/>
              </w:rPr>
            </w:pPr>
            <w:r w:rsidRPr="001A2CC8">
              <w:rPr>
                <w:bCs/>
                <w:color w:val="000000"/>
                <w:sz w:val="24"/>
                <w:szCs w:val="24"/>
              </w:rPr>
              <w:t>Электронная публикация, свободный и открытый стандарт электронных книг IDPF, а также составной стандарт ISO/IEC 30135</w:t>
            </w:r>
          </w:p>
        </w:tc>
      </w:tr>
      <w:tr w:rsidR="00273FFC" w:rsidRPr="001A2CC8" w14:paraId="193EE817" w14:textId="77777777" w:rsidTr="00A602F6">
        <w:tc>
          <w:tcPr>
            <w:tcW w:w="1919" w:type="dxa"/>
          </w:tcPr>
          <w:p w14:paraId="032BE32E" w14:textId="77777777" w:rsidR="00273FFC" w:rsidRPr="001A2CC8" w:rsidRDefault="00273FFC" w:rsidP="00273FFC">
            <w:pPr>
              <w:ind w:firstLine="0"/>
              <w:rPr>
                <w:bCs/>
                <w:color w:val="000000"/>
                <w:sz w:val="24"/>
                <w:szCs w:val="24"/>
              </w:rPr>
            </w:pPr>
            <w:r w:rsidRPr="001A2CC8">
              <w:rPr>
                <w:bCs/>
                <w:color w:val="000000"/>
                <w:sz w:val="24"/>
                <w:szCs w:val="24"/>
              </w:rPr>
              <w:t>ICT</w:t>
            </w:r>
          </w:p>
        </w:tc>
        <w:tc>
          <w:tcPr>
            <w:tcW w:w="7295" w:type="dxa"/>
          </w:tcPr>
          <w:p w14:paraId="45B704C6" w14:textId="77777777" w:rsidR="00273FFC" w:rsidRPr="001A2CC8" w:rsidRDefault="00273FFC" w:rsidP="00273FFC">
            <w:pPr>
              <w:ind w:firstLine="0"/>
              <w:rPr>
                <w:bCs/>
                <w:color w:val="000000"/>
                <w:sz w:val="24"/>
                <w:szCs w:val="24"/>
              </w:rPr>
            </w:pPr>
            <w:r w:rsidRPr="001A2CC8">
              <w:rPr>
                <w:bCs/>
                <w:color w:val="000000"/>
                <w:sz w:val="24"/>
                <w:szCs w:val="24"/>
              </w:rPr>
              <w:t>Информационные и коммуникационные технологии</w:t>
            </w:r>
          </w:p>
        </w:tc>
      </w:tr>
      <w:tr w:rsidR="00273FFC" w:rsidRPr="001A2CC8" w14:paraId="55001107" w14:textId="77777777" w:rsidTr="00A602F6">
        <w:tc>
          <w:tcPr>
            <w:tcW w:w="1919" w:type="dxa"/>
          </w:tcPr>
          <w:p w14:paraId="1D5A81C4" w14:textId="77777777" w:rsidR="00273FFC" w:rsidRPr="001A2CC8" w:rsidRDefault="00273FFC" w:rsidP="00273FFC">
            <w:pPr>
              <w:ind w:firstLine="0"/>
              <w:rPr>
                <w:bCs/>
                <w:color w:val="000000"/>
                <w:sz w:val="24"/>
                <w:szCs w:val="24"/>
              </w:rPr>
            </w:pPr>
            <w:r w:rsidRPr="001A2CC8">
              <w:rPr>
                <w:bCs/>
                <w:color w:val="000000"/>
                <w:sz w:val="24"/>
                <w:szCs w:val="24"/>
              </w:rPr>
              <w:t>IDPF</w:t>
            </w:r>
          </w:p>
        </w:tc>
        <w:tc>
          <w:tcPr>
            <w:tcW w:w="7295" w:type="dxa"/>
          </w:tcPr>
          <w:p w14:paraId="3430F3A7" w14:textId="77777777" w:rsidR="00273FFC" w:rsidRPr="001A2CC8" w:rsidRDefault="00273FFC" w:rsidP="00273FFC">
            <w:pPr>
              <w:ind w:firstLine="0"/>
              <w:rPr>
                <w:bCs/>
                <w:color w:val="000000"/>
                <w:sz w:val="24"/>
                <w:szCs w:val="24"/>
              </w:rPr>
            </w:pPr>
            <w:r w:rsidRPr="001A2CC8">
              <w:rPr>
                <w:bCs/>
                <w:color w:val="000000"/>
                <w:sz w:val="24"/>
                <w:szCs w:val="24"/>
              </w:rPr>
              <w:t>Международный форум цифровых публикаций</w:t>
            </w:r>
          </w:p>
        </w:tc>
      </w:tr>
      <w:tr w:rsidR="00273FFC" w:rsidRPr="001A2CC8" w14:paraId="68C39462" w14:textId="77777777" w:rsidTr="00A602F6">
        <w:tc>
          <w:tcPr>
            <w:tcW w:w="1919" w:type="dxa"/>
          </w:tcPr>
          <w:p w14:paraId="7E9A1EB1" w14:textId="77777777" w:rsidR="00273FFC" w:rsidRPr="001A2CC8" w:rsidRDefault="00273FFC" w:rsidP="00273FFC">
            <w:pPr>
              <w:ind w:firstLine="0"/>
              <w:rPr>
                <w:bCs/>
                <w:sz w:val="24"/>
                <w:szCs w:val="24"/>
              </w:rPr>
            </w:pPr>
            <w:r w:rsidRPr="001A2CC8">
              <w:rPr>
                <w:bCs/>
                <w:sz w:val="24"/>
                <w:szCs w:val="24"/>
              </w:rPr>
              <w:t>IEEE</w:t>
            </w:r>
          </w:p>
        </w:tc>
        <w:tc>
          <w:tcPr>
            <w:tcW w:w="7295" w:type="dxa"/>
          </w:tcPr>
          <w:p w14:paraId="799874BE" w14:textId="77777777" w:rsidR="00273FFC" w:rsidRPr="001A2CC8" w:rsidRDefault="00273FFC" w:rsidP="00273FFC">
            <w:pPr>
              <w:ind w:firstLine="0"/>
              <w:rPr>
                <w:bCs/>
                <w:sz w:val="24"/>
                <w:szCs w:val="24"/>
              </w:rPr>
            </w:pPr>
            <w:r w:rsidRPr="001A2CC8">
              <w:rPr>
                <w:bCs/>
                <w:sz w:val="24"/>
                <w:szCs w:val="24"/>
              </w:rPr>
              <w:t xml:space="preserve">Институт инженеров по электротехнике и электронике, </w:t>
            </w:r>
            <w:proofErr w:type="spellStart"/>
            <w:r w:rsidRPr="001A2CC8">
              <w:rPr>
                <w:bCs/>
                <w:sz w:val="24"/>
                <w:szCs w:val="24"/>
              </w:rPr>
              <w:t>Inc</w:t>
            </w:r>
            <w:proofErr w:type="spellEnd"/>
            <w:r w:rsidRPr="001A2CC8">
              <w:rPr>
                <w:bCs/>
                <w:sz w:val="24"/>
                <w:szCs w:val="24"/>
              </w:rPr>
              <w:t>.</w:t>
            </w:r>
          </w:p>
        </w:tc>
      </w:tr>
      <w:tr w:rsidR="00273FFC" w:rsidRPr="001A2CC8" w14:paraId="6CBC0FB2" w14:textId="77777777" w:rsidTr="00A602F6">
        <w:tc>
          <w:tcPr>
            <w:tcW w:w="1919" w:type="dxa"/>
          </w:tcPr>
          <w:p w14:paraId="32205B14" w14:textId="77777777" w:rsidR="00273FFC" w:rsidRPr="001A2CC8" w:rsidRDefault="00273FFC" w:rsidP="00273FFC">
            <w:pPr>
              <w:ind w:firstLine="0"/>
              <w:rPr>
                <w:bCs/>
                <w:sz w:val="24"/>
                <w:szCs w:val="24"/>
              </w:rPr>
            </w:pPr>
            <w:r w:rsidRPr="001A2CC8">
              <w:rPr>
                <w:bCs/>
                <w:sz w:val="24"/>
                <w:szCs w:val="24"/>
                <w:lang w:val="en-US"/>
              </w:rPr>
              <w:t>IMS</w:t>
            </w:r>
          </w:p>
        </w:tc>
        <w:tc>
          <w:tcPr>
            <w:tcW w:w="7295" w:type="dxa"/>
          </w:tcPr>
          <w:p w14:paraId="1E52E230" w14:textId="77777777" w:rsidR="00273FFC" w:rsidRPr="001A2CC8" w:rsidRDefault="00273FFC" w:rsidP="00273FFC">
            <w:pPr>
              <w:ind w:firstLine="0"/>
              <w:rPr>
                <w:bCs/>
                <w:sz w:val="24"/>
                <w:szCs w:val="24"/>
              </w:rPr>
            </w:pPr>
            <w:r w:rsidRPr="001A2CC8">
              <w:rPr>
                <w:bCs/>
                <w:sz w:val="24"/>
                <w:szCs w:val="24"/>
              </w:rPr>
              <w:t>Глобальный образовательный консорциум по управлению учебными системами</w:t>
            </w:r>
          </w:p>
        </w:tc>
      </w:tr>
      <w:tr w:rsidR="00273FFC" w:rsidRPr="001A2CC8" w14:paraId="4AA9F355" w14:textId="77777777" w:rsidTr="00A602F6">
        <w:tc>
          <w:tcPr>
            <w:tcW w:w="1919" w:type="dxa"/>
          </w:tcPr>
          <w:p w14:paraId="05B30BB7" w14:textId="77777777" w:rsidR="00273FFC" w:rsidRPr="001A2CC8" w:rsidRDefault="00273FFC" w:rsidP="00273FFC">
            <w:pPr>
              <w:ind w:firstLine="0"/>
              <w:rPr>
                <w:bCs/>
                <w:sz w:val="24"/>
                <w:szCs w:val="24"/>
                <w:lang w:val="en-US"/>
              </w:rPr>
            </w:pPr>
            <w:r w:rsidRPr="001A2CC8">
              <w:rPr>
                <w:bCs/>
                <w:sz w:val="24"/>
                <w:szCs w:val="24"/>
                <w:lang w:val="en-US"/>
              </w:rPr>
              <w:t xml:space="preserve">IT </w:t>
            </w:r>
          </w:p>
        </w:tc>
        <w:tc>
          <w:tcPr>
            <w:tcW w:w="7295" w:type="dxa"/>
          </w:tcPr>
          <w:p w14:paraId="40D51C42" w14:textId="77777777" w:rsidR="00273FFC" w:rsidRPr="001A2CC8" w:rsidRDefault="00273FFC" w:rsidP="00273FFC">
            <w:pPr>
              <w:ind w:firstLine="0"/>
              <w:rPr>
                <w:bCs/>
                <w:sz w:val="24"/>
                <w:szCs w:val="24"/>
              </w:rPr>
            </w:pPr>
            <w:r w:rsidRPr="001A2CC8">
              <w:rPr>
                <w:bCs/>
                <w:sz w:val="24"/>
                <w:szCs w:val="24"/>
              </w:rPr>
              <w:t>Информационные технологии</w:t>
            </w:r>
          </w:p>
        </w:tc>
      </w:tr>
      <w:tr w:rsidR="00273FFC" w:rsidRPr="001A2CC8" w14:paraId="3048DE6F" w14:textId="77777777" w:rsidTr="00A602F6">
        <w:tc>
          <w:tcPr>
            <w:tcW w:w="1919" w:type="dxa"/>
          </w:tcPr>
          <w:p w14:paraId="74E8D82C" w14:textId="77777777" w:rsidR="00273FFC" w:rsidRPr="001A2CC8" w:rsidRDefault="00273FFC" w:rsidP="00273FFC">
            <w:pPr>
              <w:ind w:firstLine="0"/>
              <w:rPr>
                <w:bCs/>
                <w:sz w:val="24"/>
                <w:szCs w:val="24"/>
                <w:lang w:val="en-US"/>
              </w:rPr>
            </w:pPr>
            <w:r w:rsidRPr="001A2CC8">
              <w:rPr>
                <w:bCs/>
                <w:sz w:val="24"/>
                <w:szCs w:val="24"/>
                <w:lang w:val="en-US"/>
              </w:rPr>
              <w:t>IT System</w:t>
            </w:r>
          </w:p>
        </w:tc>
        <w:tc>
          <w:tcPr>
            <w:tcW w:w="7295" w:type="dxa"/>
          </w:tcPr>
          <w:p w14:paraId="23B9F716" w14:textId="77777777" w:rsidR="00273FFC" w:rsidRPr="001A2CC8" w:rsidRDefault="00273FFC" w:rsidP="00273FFC">
            <w:pPr>
              <w:ind w:firstLine="0"/>
              <w:rPr>
                <w:bCs/>
                <w:sz w:val="24"/>
                <w:szCs w:val="24"/>
              </w:rPr>
            </w:pPr>
            <w:r w:rsidRPr="001A2CC8">
              <w:rPr>
                <w:bCs/>
                <w:sz w:val="24"/>
                <w:szCs w:val="24"/>
              </w:rPr>
              <w:t>Система информационных технологий</w:t>
            </w:r>
          </w:p>
        </w:tc>
      </w:tr>
      <w:tr w:rsidR="00273FFC" w:rsidRPr="001A2CC8" w14:paraId="19450159" w14:textId="77777777" w:rsidTr="00A602F6">
        <w:tc>
          <w:tcPr>
            <w:tcW w:w="1919" w:type="dxa"/>
          </w:tcPr>
          <w:p w14:paraId="768A2130" w14:textId="77777777" w:rsidR="00273FFC" w:rsidRPr="001A2CC8" w:rsidRDefault="00273FFC" w:rsidP="00273FFC">
            <w:pPr>
              <w:ind w:firstLine="0"/>
              <w:rPr>
                <w:bCs/>
                <w:sz w:val="24"/>
                <w:szCs w:val="24"/>
                <w:lang w:val="en-US"/>
              </w:rPr>
            </w:pPr>
            <w:r w:rsidRPr="001A2CC8">
              <w:rPr>
                <w:bCs/>
                <w:sz w:val="24"/>
                <w:szCs w:val="24"/>
              </w:rPr>
              <w:t>ITLET</w:t>
            </w:r>
          </w:p>
        </w:tc>
        <w:tc>
          <w:tcPr>
            <w:tcW w:w="7295" w:type="dxa"/>
          </w:tcPr>
          <w:p w14:paraId="2C28189D" w14:textId="77777777" w:rsidR="00273FFC" w:rsidRPr="001A2CC8" w:rsidRDefault="00273FFC" w:rsidP="00273FFC">
            <w:pPr>
              <w:ind w:firstLine="0"/>
              <w:rPr>
                <w:bCs/>
                <w:sz w:val="24"/>
                <w:szCs w:val="24"/>
              </w:rPr>
            </w:pPr>
            <w:r w:rsidRPr="001A2CC8">
              <w:rPr>
                <w:bCs/>
                <w:sz w:val="24"/>
                <w:szCs w:val="24"/>
              </w:rPr>
              <w:t>Информационные технологии для обучения, образования и подготовки</w:t>
            </w:r>
          </w:p>
        </w:tc>
      </w:tr>
      <w:tr w:rsidR="00273FFC" w:rsidRPr="001A2CC8" w14:paraId="44FB584E" w14:textId="77777777" w:rsidTr="00A602F6">
        <w:tc>
          <w:tcPr>
            <w:tcW w:w="1919" w:type="dxa"/>
          </w:tcPr>
          <w:p w14:paraId="075183A9" w14:textId="77777777" w:rsidR="00273FFC" w:rsidRPr="001A2CC8" w:rsidRDefault="00273FFC" w:rsidP="00273FFC">
            <w:pPr>
              <w:ind w:firstLine="0"/>
              <w:rPr>
                <w:bCs/>
                <w:sz w:val="24"/>
                <w:szCs w:val="24"/>
              </w:rPr>
            </w:pPr>
            <w:r w:rsidRPr="001A2CC8">
              <w:rPr>
                <w:bCs/>
                <w:sz w:val="24"/>
                <w:szCs w:val="24"/>
              </w:rPr>
              <w:t>LCMS</w:t>
            </w:r>
          </w:p>
        </w:tc>
        <w:tc>
          <w:tcPr>
            <w:tcW w:w="7295" w:type="dxa"/>
          </w:tcPr>
          <w:p w14:paraId="5D349314" w14:textId="77777777" w:rsidR="00273FFC" w:rsidRPr="001A2CC8" w:rsidRDefault="00273FFC" w:rsidP="00273FFC">
            <w:pPr>
              <w:ind w:firstLine="0"/>
              <w:rPr>
                <w:bCs/>
                <w:sz w:val="24"/>
                <w:szCs w:val="24"/>
              </w:rPr>
            </w:pPr>
            <w:r w:rsidRPr="001A2CC8">
              <w:rPr>
                <w:bCs/>
                <w:sz w:val="24"/>
                <w:szCs w:val="24"/>
              </w:rPr>
              <w:t>Система управления учебным контентом</w:t>
            </w:r>
          </w:p>
        </w:tc>
      </w:tr>
      <w:tr w:rsidR="00273FFC" w:rsidRPr="001A2CC8" w14:paraId="3CB4C59F" w14:textId="77777777" w:rsidTr="00A602F6">
        <w:tc>
          <w:tcPr>
            <w:tcW w:w="1919" w:type="dxa"/>
          </w:tcPr>
          <w:p w14:paraId="797793B4" w14:textId="77777777" w:rsidR="00273FFC" w:rsidRPr="001A2CC8" w:rsidRDefault="00273FFC" w:rsidP="00273FFC">
            <w:pPr>
              <w:ind w:firstLine="0"/>
              <w:rPr>
                <w:bCs/>
                <w:sz w:val="24"/>
                <w:szCs w:val="24"/>
              </w:rPr>
            </w:pPr>
            <w:r w:rsidRPr="001A2CC8">
              <w:rPr>
                <w:bCs/>
                <w:sz w:val="24"/>
                <w:szCs w:val="24"/>
              </w:rPr>
              <w:t>LET</w:t>
            </w:r>
          </w:p>
        </w:tc>
        <w:tc>
          <w:tcPr>
            <w:tcW w:w="7295" w:type="dxa"/>
          </w:tcPr>
          <w:p w14:paraId="7B6A6BC1" w14:textId="77777777" w:rsidR="00273FFC" w:rsidRPr="001A2CC8" w:rsidRDefault="00273FFC" w:rsidP="00273FFC">
            <w:pPr>
              <w:ind w:firstLine="0"/>
              <w:rPr>
                <w:bCs/>
                <w:sz w:val="24"/>
                <w:szCs w:val="24"/>
              </w:rPr>
            </w:pPr>
            <w:r w:rsidRPr="001A2CC8">
              <w:rPr>
                <w:bCs/>
                <w:sz w:val="24"/>
                <w:szCs w:val="24"/>
              </w:rPr>
              <w:t>Обучение, образование и подготовка</w:t>
            </w:r>
          </w:p>
        </w:tc>
      </w:tr>
      <w:tr w:rsidR="00273FFC" w:rsidRPr="001A2CC8" w14:paraId="17EE16D1" w14:textId="77777777" w:rsidTr="00A602F6">
        <w:tc>
          <w:tcPr>
            <w:tcW w:w="1919" w:type="dxa"/>
          </w:tcPr>
          <w:p w14:paraId="7E0E3DFF" w14:textId="77777777" w:rsidR="00273FFC" w:rsidRPr="001A2CC8" w:rsidRDefault="00273FFC" w:rsidP="00273FFC">
            <w:pPr>
              <w:ind w:firstLine="0"/>
              <w:rPr>
                <w:bCs/>
                <w:sz w:val="24"/>
                <w:szCs w:val="24"/>
              </w:rPr>
            </w:pPr>
            <w:r w:rsidRPr="001A2CC8">
              <w:rPr>
                <w:bCs/>
                <w:sz w:val="24"/>
                <w:szCs w:val="24"/>
              </w:rPr>
              <w:t>LRMI</w:t>
            </w:r>
          </w:p>
        </w:tc>
        <w:tc>
          <w:tcPr>
            <w:tcW w:w="7295" w:type="dxa"/>
          </w:tcPr>
          <w:p w14:paraId="036D6CA8" w14:textId="77777777" w:rsidR="00273FFC" w:rsidRPr="001A2CC8" w:rsidRDefault="00273FFC" w:rsidP="00273FFC">
            <w:pPr>
              <w:ind w:firstLine="0"/>
              <w:rPr>
                <w:bCs/>
                <w:sz w:val="24"/>
                <w:szCs w:val="24"/>
              </w:rPr>
            </w:pPr>
            <w:r w:rsidRPr="001A2CC8">
              <w:rPr>
                <w:bCs/>
                <w:sz w:val="24"/>
                <w:szCs w:val="24"/>
              </w:rPr>
              <w:t xml:space="preserve">Инициатива метаданных учебных ресурсов </w:t>
            </w:r>
          </w:p>
        </w:tc>
      </w:tr>
      <w:tr w:rsidR="00273FFC" w:rsidRPr="001A2CC8" w14:paraId="70978ABA" w14:textId="77777777" w:rsidTr="00A602F6">
        <w:tc>
          <w:tcPr>
            <w:tcW w:w="1919" w:type="dxa"/>
          </w:tcPr>
          <w:p w14:paraId="23EE02BB" w14:textId="77777777" w:rsidR="00273FFC" w:rsidRPr="001A2CC8" w:rsidRDefault="00273FFC" w:rsidP="00273FFC">
            <w:pPr>
              <w:ind w:firstLine="0"/>
              <w:rPr>
                <w:bCs/>
                <w:sz w:val="24"/>
                <w:szCs w:val="24"/>
              </w:rPr>
            </w:pPr>
            <w:r w:rsidRPr="001A2CC8">
              <w:rPr>
                <w:bCs/>
                <w:sz w:val="24"/>
                <w:szCs w:val="24"/>
              </w:rPr>
              <w:t>LRS</w:t>
            </w:r>
          </w:p>
        </w:tc>
        <w:tc>
          <w:tcPr>
            <w:tcW w:w="7295" w:type="dxa"/>
          </w:tcPr>
          <w:p w14:paraId="7CEB7940" w14:textId="77777777" w:rsidR="00273FFC" w:rsidRPr="001A2CC8" w:rsidRDefault="00273FFC" w:rsidP="00273FFC">
            <w:pPr>
              <w:ind w:firstLine="0"/>
              <w:rPr>
                <w:bCs/>
                <w:sz w:val="24"/>
                <w:szCs w:val="24"/>
              </w:rPr>
            </w:pPr>
            <w:r w:rsidRPr="001A2CC8">
              <w:rPr>
                <w:bCs/>
                <w:sz w:val="24"/>
                <w:szCs w:val="24"/>
              </w:rPr>
              <w:t>Хранилища учебных записей</w:t>
            </w:r>
          </w:p>
        </w:tc>
      </w:tr>
      <w:tr w:rsidR="00273FFC" w:rsidRPr="001A2CC8" w14:paraId="56A14513" w14:textId="77777777" w:rsidTr="00A602F6">
        <w:tc>
          <w:tcPr>
            <w:tcW w:w="1919" w:type="dxa"/>
          </w:tcPr>
          <w:p w14:paraId="00B1F2CB" w14:textId="77777777" w:rsidR="00273FFC" w:rsidRPr="001A2CC8" w:rsidRDefault="00273FFC" w:rsidP="00273FFC">
            <w:pPr>
              <w:ind w:firstLine="0"/>
              <w:rPr>
                <w:bCs/>
                <w:sz w:val="24"/>
                <w:szCs w:val="24"/>
              </w:rPr>
            </w:pPr>
            <w:r w:rsidRPr="001A2CC8">
              <w:rPr>
                <w:bCs/>
                <w:sz w:val="24"/>
                <w:szCs w:val="24"/>
              </w:rPr>
              <w:t>LTI</w:t>
            </w:r>
          </w:p>
        </w:tc>
        <w:tc>
          <w:tcPr>
            <w:tcW w:w="7295" w:type="dxa"/>
          </w:tcPr>
          <w:p w14:paraId="45BBF48B" w14:textId="77777777" w:rsidR="00273FFC" w:rsidRPr="001A2CC8" w:rsidRDefault="00273FFC" w:rsidP="00273FFC">
            <w:pPr>
              <w:ind w:firstLine="0"/>
              <w:rPr>
                <w:bCs/>
                <w:sz w:val="24"/>
                <w:szCs w:val="24"/>
              </w:rPr>
            </w:pPr>
            <w:r w:rsidRPr="001A2CC8">
              <w:rPr>
                <w:bCs/>
                <w:sz w:val="24"/>
                <w:szCs w:val="24"/>
              </w:rPr>
              <w:t>Совместимость средств обучения (IMS) (</w:t>
            </w:r>
            <w:hyperlink r:id="rId17" w:history="1">
              <w:r w:rsidRPr="001A2CC8">
                <w:rPr>
                  <w:rStyle w:val="af2"/>
                  <w:bCs/>
                  <w:color w:val="auto"/>
                  <w:sz w:val="24"/>
                  <w:szCs w:val="24"/>
                </w:rPr>
                <w:t>www.imsglobal.org/activity/learning-tools-interoperability</w:t>
              </w:r>
            </w:hyperlink>
            <w:r w:rsidRPr="001A2CC8">
              <w:rPr>
                <w:bCs/>
                <w:sz w:val="24"/>
                <w:szCs w:val="24"/>
              </w:rPr>
              <w:t>)</w:t>
            </w:r>
          </w:p>
        </w:tc>
      </w:tr>
      <w:tr w:rsidR="00273FFC" w:rsidRPr="001A2CC8" w14:paraId="14DADCAA" w14:textId="77777777" w:rsidTr="00A602F6">
        <w:tc>
          <w:tcPr>
            <w:tcW w:w="1919" w:type="dxa"/>
          </w:tcPr>
          <w:p w14:paraId="03E3C146" w14:textId="77777777" w:rsidR="00273FFC" w:rsidRPr="001A2CC8" w:rsidRDefault="00273FFC" w:rsidP="00273FFC">
            <w:pPr>
              <w:ind w:firstLine="0"/>
              <w:rPr>
                <w:bCs/>
                <w:sz w:val="24"/>
                <w:szCs w:val="24"/>
              </w:rPr>
            </w:pPr>
            <w:r w:rsidRPr="001A2CC8">
              <w:rPr>
                <w:bCs/>
                <w:sz w:val="24"/>
                <w:szCs w:val="24"/>
              </w:rPr>
              <w:t>LMS</w:t>
            </w:r>
          </w:p>
        </w:tc>
        <w:tc>
          <w:tcPr>
            <w:tcW w:w="7295" w:type="dxa"/>
          </w:tcPr>
          <w:p w14:paraId="537A45F6" w14:textId="77777777" w:rsidR="00273FFC" w:rsidRPr="001A2CC8" w:rsidRDefault="00273FFC" w:rsidP="00273FFC">
            <w:pPr>
              <w:ind w:firstLine="0"/>
              <w:rPr>
                <w:bCs/>
                <w:sz w:val="24"/>
                <w:szCs w:val="24"/>
              </w:rPr>
            </w:pPr>
            <w:r w:rsidRPr="001A2CC8">
              <w:rPr>
                <w:bCs/>
                <w:sz w:val="24"/>
                <w:szCs w:val="24"/>
              </w:rPr>
              <w:t xml:space="preserve">Система управления обучением </w:t>
            </w:r>
          </w:p>
        </w:tc>
      </w:tr>
      <w:tr w:rsidR="00273FFC" w:rsidRPr="001A2CC8" w14:paraId="2EED13FE" w14:textId="77777777" w:rsidTr="00A602F6">
        <w:tc>
          <w:tcPr>
            <w:tcW w:w="1919" w:type="dxa"/>
          </w:tcPr>
          <w:p w14:paraId="2B50279F" w14:textId="77777777" w:rsidR="00273FFC" w:rsidRPr="001A2CC8" w:rsidRDefault="00273FFC" w:rsidP="00273FFC">
            <w:pPr>
              <w:ind w:firstLine="0"/>
              <w:rPr>
                <w:bCs/>
                <w:sz w:val="24"/>
                <w:szCs w:val="24"/>
              </w:rPr>
            </w:pPr>
            <w:r w:rsidRPr="001A2CC8">
              <w:rPr>
                <w:bCs/>
                <w:sz w:val="24"/>
                <w:szCs w:val="24"/>
              </w:rPr>
              <w:t>LOM</w:t>
            </w:r>
          </w:p>
        </w:tc>
        <w:tc>
          <w:tcPr>
            <w:tcW w:w="7295" w:type="dxa"/>
          </w:tcPr>
          <w:p w14:paraId="3D0CCBA3" w14:textId="77777777" w:rsidR="00273FFC" w:rsidRPr="001A2CC8" w:rsidRDefault="00273FFC" w:rsidP="00273FFC">
            <w:pPr>
              <w:ind w:firstLine="0"/>
              <w:rPr>
                <w:bCs/>
                <w:sz w:val="24"/>
                <w:szCs w:val="24"/>
              </w:rPr>
            </w:pPr>
            <w:r w:rsidRPr="001A2CC8">
              <w:rPr>
                <w:bCs/>
                <w:sz w:val="24"/>
                <w:szCs w:val="24"/>
              </w:rPr>
              <w:t xml:space="preserve">Метаданные объекта обучения </w:t>
            </w:r>
          </w:p>
        </w:tc>
      </w:tr>
      <w:tr w:rsidR="00273FFC" w:rsidRPr="001A2CC8" w14:paraId="78858F96" w14:textId="77777777" w:rsidTr="00A602F6">
        <w:tc>
          <w:tcPr>
            <w:tcW w:w="1919" w:type="dxa"/>
          </w:tcPr>
          <w:p w14:paraId="5824C0B4" w14:textId="77777777" w:rsidR="00273FFC" w:rsidRPr="001A2CC8" w:rsidRDefault="00273FFC" w:rsidP="00273FFC">
            <w:pPr>
              <w:ind w:firstLine="0"/>
              <w:rPr>
                <w:bCs/>
                <w:sz w:val="24"/>
                <w:szCs w:val="24"/>
              </w:rPr>
            </w:pPr>
            <w:r w:rsidRPr="001A2CC8">
              <w:rPr>
                <w:bCs/>
                <w:sz w:val="24"/>
                <w:szCs w:val="24"/>
              </w:rPr>
              <w:t>MLR</w:t>
            </w:r>
          </w:p>
        </w:tc>
        <w:tc>
          <w:tcPr>
            <w:tcW w:w="7295" w:type="dxa"/>
          </w:tcPr>
          <w:p w14:paraId="15019388" w14:textId="77777777" w:rsidR="00273FFC" w:rsidRPr="001A2CC8" w:rsidRDefault="00273FFC" w:rsidP="00273FFC">
            <w:pPr>
              <w:ind w:firstLine="0"/>
              <w:rPr>
                <w:bCs/>
                <w:sz w:val="24"/>
                <w:szCs w:val="24"/>
              </w:rPr>
            </w:pPr>
            <w:r w:rsidRPr="001A2CC8">
              <w:rPr>
                <w:bCs/>
                <w:sz w:val="24"/>
                <w:szCs w:val="24"/>
              </w:rPr>
              <w:t>Метаданные для учебных ресурсов</w:t>
            </w:r>
          </w:p>
        </w:tc>
      </w:tr>
      <w:tr w:rsidR="00273FFC" w:rsidRPr="001A2CC8" w14:paraId="10407C37" w14:textId="77777777" w:rsidTr="00A602F6">
        <w:tc>
          <w:tcPr>
            <w:tcW w:w="1919" w:type="dxa"/>
          </w:tcPr>
          <w:p w14:paraId="36E25CC3" w14:textId="77777777" w:rsidR="00273FFC" w:rsidRPr="001A2CC8" w:rsidRDefault="00273FFC" w:rsidP="00273FFC">
            <w:pPr>
              <w:ind w:firstLine="0"/>
              <w:rPr>
                <w:bCs/>
                <w:sz w:val="24"/>
                <w:szCs w:val="24"/>
              </w:rPr>
            </w:pPr>
            <w:r w:rsidRPr="001A2CC8">
              <w:rPr>
                <w:bCs/>
                <w:sz w:val="24"/>
                <w:szCs w:val="24"/>
              </w:rPr>
              <w:t>NBLO</w:t>
            </w:r>
          </w:p>
        </w:tc>
        <w:tc>
          <w:tcPr>
            <w:tcW w:w="7295" w:type="dxa"/>
          </w:tcPr>
          <w:p w14:paraId="250D74A4" w14:textId="77777777" w:rsidR="00273FFC" w:rsidRPr="001A2CC8" w:rsidRDefault="00273FFC" w:rsidP="00273FFC">
            <w:pPr>
              <w:ind w:firstLine="0"/>
              <w:rPr>
                <w:bCs/>
                <w:sz w:val="24"/>
                <w:szCs w:val="24"/>
              </w:rPr>
            </w:pPr>
            <w:r w:rsidRPr="001A2CC8">
              <w:rPr>
                <w:bCs/>
                <w:sz w:val="24"/>
                <w:szCs w:val="24"/>
              </w:rPr>
              <w:t>Национальный орган или организация связи</w:t>
            </w:r>
          </w:p>
        </w:tc>
      </w:tr>
      <w:tr w:rsidR="00273FFC" w:rsidRPr="001A2CC8" w14:paraId="52E0014E" w14:textId="77777777" w:rsidTr="00A602F6">
        <w:tc>
          <w:tcPr>
            <w:tcW w:w="1919" w:type="dxa"/>
          </w:tcPr>
          <w:p w14:paraId="14EA0C25" w14:textId="77777777" w:rsidR="00273FFC" w:rsidRPr="001A2CC8" w:rsidRDefault="00273FFC" w:rsidP="00273FFC">
            <w:pPr>
              <w:ind w:firstLine="0"/>
              <w:rPr>
                <w:bCs/>
                <w:sz w:val="24"/>
                <w:szCs w:val="24"/>
              </w:rPr>
            </w:pPr>
            <w:proofErr w:type="spellStart"/>
            <w:r w:rsidRPr="001A2CC8">
              <w:rPr>
                <w:bCs/>
                <w:sz w:val="24"/>
                <w:szCs w:val="24"/>
              </w:rPr>
              <w:t>OAinEPUB</w:t>
            </w:r>
            <w:proofErr w:type="spellEnd"/>
          </w:p>
        </w:tc>
        <w:tc>
          <w:tcPr>
            <w:tcW w:w="7295" w:type="dxa"/>
          </w:tcPr>
          <w:p w14:paraId="71E0A9D3" w14:textId="77777777" w:rsidR="00273FFC" w:rsidRPr="001A2CC8" w:rsidRDefault="00273FFC" w:rsidP="00273FFC">
            <w:pPr>
              <w:ind w:firstLine="0"/>
              <w:rPr>
                <w:bCs/>
                <w:sz w:val="24"/>
                <w:szCs w:val="24"/>
              </w:rPr>
            </w:pPr>
            <w:r w:rsidRPr="001A2CC8">
              <w:rPr>
                <w:bCs/>
                <w:sz w:val="24"/>
                <w:szCs w:val="24"/>
              </w:rPr>
              <w:t>Открыть аннотацию в EPUB</w:t>
            </w:r>
          </w:p>
        </w:tc>
      </w:tr>
      <w:tr w:rsidR="00273FFC" w:rsidRPr="001A2CC8" w14:paraId="673529DF" w14:textId="77777777" w:rsidTr="00A602F6">
        <w:tc>
          <w:tcPr>
            <w:tcW w:w="1919" w:type="dxa"/>
          </w:tcPr>
          <w:p w14:paraId="769EFEB3" w14:textId="77777777" w:rsidR="00273FFC" w:rsidRPr="001A2CC8" w:rsidRDefault="00273FFC" w:rsidP="00273FFC">
            <w:pPr>
              <w:ind w:firstLine="0"/>
              <w:rPr>
                <w:bCs/>
                <w:sz w:val="24"/>
                <w:szCs w:val="24"/>
              </w:rPr>
            </w:pPr>
            <w:r w:rsidRPr="001A2CC8">
              <w:rPr>
                <w:bCs/>
                <w:sz w:val="24"/>
                <w:szCs w:val="24"/>
              </w:rPr>
              <w:t>OER</w:t>
            </w:r>
          </w:p>
        </w:tc>
        <w:tc>
          <w:tcPr>
            <w:tcW w:w="7295" w:type="dxa"/>
          </w:tcPr>
          <w:p w14:paraId="4C9E1269" w14:textId="77777777" w:rsidR="00273FFC" w:rsidRPr="001A2CC8" w:rsidRDefault="00273FFC" w:rsidP="00273FFC">
            <w:pPr>
              <w:ind w:firstLine="0"/>
              <w:rPr>
                <w:bCs/>
                <w:sz w:val="24"/>
                <w:szCs w:val="24"/>
              </w:rPr>
            </w:pPr>
            <w:r w:rsidRPr="001A2CC8">
              <w:rPr>
                <w:bCs/>
                <w:sz w:val="24"/>
                <w:szCs w:val="24"/>
              </w:rPr>
              <w:t>Открытые образовательные ресурсы</w:t>
            </w:r>
          </w:p>
        </w:tc>
      </w:tr>
      <w:tr w:rsidR="00273FFC" w:rsidRPr="001A2CC8" w14:paraId="3B41165D" w14:textId="77777777" w:rsidTr="00A602F6">
        <w:tc>
          <w:tcPr>
            <w:tcW w:w="1919" w:type="dxa"/>
          </w:tcPr>
          <w:p w14:paraId="7D944725" w14:textId="77777777" w:rsidR="00273FFC" w:rsidRPr="001A2CC8" w:rsidRDefault="00273FFC" w:rsidP="00273FFC">
            <w:pPr>
              <w:ind w:firstLine="0"/>
              <w:rPr>
                <w:bCs/>
                <w:sz w:val="24"/>
                <w:szCs w:val="24"/>
              </w:rPr>
            </w:pPr>
            <w:r w:rsidRPr="001A2CC8">
              <w:rPr>
                <w:bCs/>
                <w:sz w:val="24"/>
                <w:szCs w:val="24"/>
              </w:rPr>
              <w:t>Q&amp;A</w:t>
            </w:r>
          </w:p>
        </w:tc>
        <w:tc>
          <w:tcPr>
            <w:tcW w:w="7295" w:type="dxa"/>
          </w:tcPr>
          <w:p w14:paraId="3C7A4F4D" w14:textId="77777777" w:rsidR="00273FFC" w:rsidRPr="001A2CC8" w:rsidRDefault="00273FFC" w:rsidP="00273FFC">
            <w:pPr>
              <w:ind w:firstLine="0"/>
              <w:rPr>
                <w:bCs/>
                <w:sz w:val="24"/>
                <w:szCs w:val="24"/>
              </w:rPr>
            </w:pPr>
            <w:r w:rsidRPr="001A2CC8">
              <w:rPr>
                <w:bCs/>
                <w:sz w:val="24"/>
                <w:szCs w:val="24"/>
              </w:rPr>
              <w:t>Вопросы и ответы</w:t>
            </w:r>
          </w:p>
        </w:tc>
      </w:tr>
      <w:tr w:rsidR="00273FFC" w:rsidRPr="001A2CC8" w14:paraId="51EB4C72" w14:textId="77777777" w:rsidTr="00A602F6">
        <w:tc>
          <w:tcPr>
            <w:tcW w:w="1919" w:type="dxa"/>
          </w:tcPr>
          <w:p w14:paraId="4B03BC03" w14:textId="77777777" w:rsidR="00273FFC" w:rsidRPr="001A2CC8" w:rsidRDefault="00273FFC" w:rsidP="00273FFC">
            <w:pPr>
              <w:ind w:firstLine="0"/>
              <w:rPr>
                <w:bCs/>
                <w:sz w:val="24"/>
                <w:szCs w:val="24"/>
              </w:rPr>
            </w:pPr>
            <w:r w:rsidRPr="001A2CC8">
              <w:rPr>
                <w:bCs/>
                <w:sz w:val="24"/>
                <w:szCs w:val="24"/>
                <w:lang w:val="en-US"/>
              </w:rPr>
              <w:t>QTI</w:t>
            </w:r>
          </w:p>
        </w:tc>
        <w:tc>
          <w:tcPr>
            <w:tcW w:w="7295" w:type="dxa"/>
          </w:tcPr>
          <w:p w14:paraId="69508AD7" w14:textId="77777777" w:rsidR="00273FFC" w:rsidRPr="001A2CC8" w:rsidRDefault="00273FFC" w:rsidP="00273FFC">
            <w:pPr>
              <w:ind w:firstLine="0"/>
              <w:rPr>
                <w:bCs/>
                <w:sz w:val="24"/>
                <w:szCs w:val="24"/>
              </w:rPr>
            </w:pPr>
            <w:r w:rsidRPr="001A2CC8">
              <w:rPr>
                <w:bCs/>
                <w:sz w:val="24"/>
                <w:szCs w:val="24"/>
              </w:rPr>
              <w:t xml:space="preserve">Операционная совместимость вопросов и тестов (спецификация </w:t>
            </w:r>
            <w:r w:rsidRPr="001A2CC8">
              <w:rPr>
                <w:bCs/>
                <w:sz w:val="24"/>
                <w:szCs w:val="24"/>
                <w:lang w:val="en-US"/>
              </w:rPr>
              <w:t>IMS</w:t>
            </w:r>
            <w:r w:rsidRPr="001A2CC8">
              <w:rPr>
                <w:bCs/>
                <w:sz w:val="24"/>
                <w:szCs w:val="24"/>
              </w:rPr>
              <w:t>)</w:t>
            </w:r>
          </w:p>
        </w:tc>
      </w:tr>
      <w:tr w:rsidR="00273FFC" w:rsidRPr="001A2CC8" w14:paraId="0F4AC1A2" w14:textId="77777777" w:rsidTr="00A602F6">
        <w:tc>
          <w:tcPr>
            <w:tcW w:w="1919" w:type="dxa"/>
          </w:tcPr>
          <w:p w14:paraId="4AE0924C" w14:textId="77777777" w:rsidR="00273FFC" w:rsidRPr="001A2CC8" w:rsidRDefault="00273FFC" w:rsidP="00273FFC">
            <w:pPr>
              <w:ind w:firstLine="0"/>
              <w:rPr>
                <w:bCs/>
                <w:sz w:val="24"/>
                <w:szCs w:val="24"/>
                <w:lang w:val="en-US"/>
              </w:rPr>
            </w:pPr>
            <w:r w:rsidRPr="001A2CC8">
              <w:rPr>
                <w:bCs/>
                <w:sz w:val="24"/>
                <w:szCs w:val="24"/>
                <w:lang w:val="en-US"/>
              </w:rPr>
              <w:t>REL</w:t>
            </w:r>
          </w:p>
        </w:tc>
        <w:tc>
          <w:tcPr>
            <w:tcW w:w="7295" w:type="dxa"/>
          </w:tcPr>
          <w:p w14:paraId="24594221" w14:textId="77777777" w:rsidR="00273FFC" w:rsidRPr="001A2CC8" w:rsidRDefault="00273FFC" w:rsidP="00273FFC">
            <w:pPr>
              <w:ind w:firstLine="0"/>
              <w:rPr>
                <w:bCs/>
                <w:sz w:val="24"/>
                <w:szCs w:val="24"/>
                <w:lang w:val="en-US"/>
              </w:rPr>
            </w:pPr>
            <w:r w:rsidRPr="001A2CC8">
              <w:rPr>
                <w:bCs/>
                <w:sz w:val="24"/>
                <w:szCs w:val="24"/>
              </w:rPr>
              <w:t>Язык</w:t>
            </w:r>
            <w:r w:rsidRPr="001A2CC8">
              <w:rPr>
                <w:bCs/>
                <w:sz w:val="24"/>
                <w:szCs w:val="24"/>
                <w:lang w:val="en-US"/>
              </w:rPr>
              <w:t xml:space="preserve"> </w:t>
            </w:r>
            <w:r w:rsidRPr="001A2CC8">
              <w:rPr>
                <w:bCs/>
                <w:sz w:val="24"/>
                <w:szCs w:val="24"/>
              </w:rPr>
              <w:t>выражения</w:t>
            </w:r>
            <w:r w:rsidRPr="001A2CC8">
              <w:rPr>
                <w:bCs/>
                <w:sz w:val="24"/>
                <w:szCs w:val="24"/>
                <w:lang w:val="en-US"/>
              </w:rPr>
              <w:t xml:space="preserve"> </w:t>
            </w:r>
            <w:r w:rsidRPr="001A2CC8">
              <w:rPr>
                <w:bCs/>
                <w:sz w:val="24"/>
                <w:szCs w:val="24"/>
              </w:rPr>
              <w:t>прав</w:t>
            </w:r>
            <w:r w:rsidRPr="001A2CC8">
              <w:rPr>
                <w:bCs/>
                <w:sz w:val="24"/>
                <w:szCs w:val="24"/>
                <w:lang w:val="en-US"/>
              </w:rPr>
              <w:t xml:space="preserve"> </w:t>
            </w:r>
          </w:p>
        </w:tc>
      </w:tr>
      <w:tr w:rsidR="00273FFC" w:rsidRPr="001A2CC8" w14:paraId="523B2D63" w14:textId="77777777" w:rsidTr="00A602F6">
        <w:tc>
          <w:tcPr>
            <w:tcW w:w="1919" w:type="dxa"/>
          </w:tcPr>
          <w:p w14:paraId="41F32EEE" w14:textId="77777777" w:rsidR="00273FFC" w:rsidRPr="001A2CC8" w:rsidRDefault="00273FFC" w:rsidP="00273FFC">
            <w:pPr>
              <w:ind w:firstLine="0"/>
              <w:rPr>
                <w:bCs/>
                <w:sz w:val="24"/>
                <w:szCs w:val="24"/>
                <w:lang w:val="en-US"/>
              </w:rPr>
            </w:pPr>
            <w:r w:rsidRPr="001A2CC8">
              <w:rPr>
                <w:bCs/>
                <w:sz w:val="24"/>
                <w:szCs w:val="24"/>
              </w:rPr>
              <w:t>SCORM</w:t>
            </w:r>
          </w:p>
        </w:tc>
        <w:tc>
          <w:tcPr>
            <w:tcW w:w="7295" w:type="dxa"/>
          </w:tcPr>
          <w:p w14:paraId="295C3A74" w14:textId="77777777" w:rsidR="00273FFC" w:rsidRPr="001A2CC8" w:rsidRDefault="00273FFC" w:rsidP="00273FFC">
            <w:pPr>
              <w:ind w:firstLine="0"/>
              <w:rPr>
                <w:bCs/>
                <w:sz w:val="24"/>
                <w:szCs w:val="24"/>
              </w:rPr>
            </w:pPr>
            <w:r w:rsidRPr="001A2CC8">
              <w:rPr>
                <w:bCs/>
                <w:sz w:val="24"/>
                <w:szCs w:val="24"/>
              </w:rPr>
              <w:t>Эталонная модель распределённого объекта контента</w:t>
            </w:r>
          </w:p>
        </w:tc>
      </w:tr>
      <w:tr w:rsidR="00273FFC" w:rsidRPr="001A2CC8" w14:paraId="3576914D" w14:textId="77777777" w:rsidTr="00A602F6">
        <w:tc>
          <w:tcPr>
            <w:tcW w:w="1919" w:type="dxa"/>
          </w:tcPr>
          <w:p w14:paraId="4349001D" w14:textId="77777777" w:rsidR="00273FFC" w:rsidRPr="001A2CC8" w:rsidRDefault="00273FFC" w:rsidP="00273FFC">
            <w:pPr>
              <w:ind w:firstLine="0"/>
              <w:rPr>
                <w:bCs/>
                <w:sz w:val="24"/>
                <w:szCs w:val="24"/>
              </w:rPr>
            </w:pPr>
            <w:r w:rsidRPr="001A2CC8">
              <w:rPr>
                <w:bCs/>
                <w:sz w:val="24"/>
                <w:szCs w:val="24"/>
              </w:rPr>
              <w:t>SOA</w:t>
            </w:r>
          </w:p>
        </w:tc>
        <w:tc>
          <w:tcPr>
            <w:tcW w:w="7295" w:type="dxa"/>
          </w:tcPr>
          <w:p w14:paraId="62962782" w14:textId="77777777" w:rsidR="00273FFC" w:rsidRPr="001A2CC8" w:rsidRDefault="00273FFC" w:rsidP="00273FFC">
            <w:pPr>
              <w:ind w:firstLine="0"/>
              <w:rPr>
                <w:bCs/>
                <w:sz w:val="24"/>
                <w:szCs w:val="24"/>
              </w:rPr>
            </w:pPr>
            <w:r w:rsidRPr="001A2CC8">
              <w:rPr>
                <w:bCs/>
                <w:sz w:val="24"/>
                <w:szCs w:val="24"/>
              </w:rPr>
              <w:t xml:space="preserve">Архитектура, ориентированная на сервисы </w:t>
            </w:r>
          </w:p>
        </w:tc>
      </w:tr>
      <w:tr w:rsidR="00273FFC" w:rsidRPr="001A2CC8" w14:paraId="461E1292" w14:textId="77777777" w:rsidTr="00A602F6">
        <w:tc>
          <w:tcPr>
            <w:tcW w:w="1919" w:type="dxa"/>
          </w:tcPr>
          <w:p w14:paraId="20B1001B" w14:textId="77777777" w:rsidR="00273FFC" w:rsidRPr="001A2CC8" w:rsidRDefault="00273FFC" w:rsidP="00273FFC">
            <w:pPr>
              <w:ind w:firstLine="0"/>
              <w:rPr>
                <w:bCs/>
                <w:sz w:val="24"/>
                <w:szCs w:val="24"/>
              </w:rPr>
            </w:pPr>
            <w:r w:rsidRPr="001A2CC8">
              <w:rPr>
                <w:bCs/>
                <w:sz w:val="24"/>
                <w:szCs w:val="24"/>
              </w:rPr>
              <w:t>SVG</w:t>
            </w:r>
          </w:p>
        </w:tc>
        <w:tc>
          <w:tcPr>
            <w:tcW w:w="7295" w:type="dxa"/>
          </w:tcPr>
          <w:p w14:paraId="415DCA13" w14:textId="77777777" w:rsidR="00273FFC" w:rsidRPr="001A2CC8" w:rsidRDefault="00273FFC" w:rsidP="00273FFC">
            <w:pPr>
              <w:ind w:firstLine="0"/>
              <w:rPr>
                <w:bCs/>
                <w:sz w:val="24"/>
                <w:szCs w:val="24"/>
              </w:rPr>
            </w:pPr>
            <w:r w:rsidRPr="001A2CC8">
              <w:rPr>
                <w:bCs/>
                <w:sz w:val="24"/>
                <w:szCs w:val="24"/>
              </w:rPr>
              <w:t>Масштабируемая векторная графика (W3C)</w:t>
            </w:r>
          </w:p>
        </w:tc>
      </w:tr>
      <w:tr w:rsidR="00273FFC" w:rsidRPr="001A2CC8" w14:paraId="55ECFD6E" w14:textId="77777777" w:rsidTr="00A602F6">
        <w:tc>
          <w:tcPr>
            <w:tcW w:w="1919" w:type="dxa"/>
          </w:tcPr>
          <w:p w14:paraId="0ABB3273" w14:textId="77777777" w:rsidR="00273FFC" w:rsidRPr="001A2CC8" w:rsidRDefault="00273FFC" w:rsidP="00273FFC">
            <w:pPr>
              <w:ind w:firstLine="0"/>
              <w:rPr>
                <w:bCs/>
                <w:sz w:val="24"/>
                <w:szCs w:val="24"/>
              </w:rPr>
            </w:pPr>
            <w:r w:rsidRPr="001A2CC8">
              <w:rPr>
                <w:bCs/>
                <w:sz w:val="24"/>
                <w:szCs w:val="24"/>
              </w:rPr>
              <w:t>TEI</w:t>
            </w:r>
          </w:p>
        </w:tc>
        <w:tc>
          <w:tcPr>
            <w:tcW w:w="7295" w:type="dxa"/>
          </w:tcPr>
          <w:p w14:paraId="4A8B1D39" w14:textId="77777777" w:rsidR="00273FFC" w:rsidRPr="001A2CC8" w:rsidRDefault="00273FFC" w:rsidP="00273FFC">
            <w:pPr>
              <w:ind w:firstLine="0"/>
              <w:rPr>
                <w:bCs/>
                <w:sz w:val="24"/>
                <w:szCs w:val="24"/>
              </w:rPr>
            </w:pPr>
            <w:r w:rsidRPr="001A2CC8">
              <w:rPr>
                <w:bCs/>
                <w:sz w:val="24"/>
                <w:szCs w:val="24"/>
              </w:rPr>
              <w:t>Инициатива по кодированию текста</w:t>
            </w:r>
          </w:p>
        </w:tc>
      </w:tr>
      <w:tr w:rsidR="00273FFC" w:rsidRPr="001A2CC8" w14:paraId="32F9AA66" w14:textId="77777777" w:rsidTr="00A602F6">
        <w:tc>
          <w:tcPr>
            <w:tcW w:w="1919" w:type="dxa"/>
          </w:tcPr>
          <w:p w14:paraId="7FC34A1C" w14:textId="77777777" w:rsidR="00273FFC" w:rsidRPr="001A2CC8" w:rsidRDefault="00273FFC" w:rsidP="00273FFC">
            <w:pPr>
              <w:ind w:firstLine="0"/>
              <w:rPr>
                <w:bCs/>
                <w:sz w:val="24"/>
                <w:szCs w:val="24"/>
              </w:rPr>
            </w:pPr>
            <w:r w:rsidRPr="001A2CC8">
              <w:rPr>
                <w:bCs/>
                <w:sz w:val="24"/>
                <w:szCs w:val="24"/>
                <w:lang w:val="en-US"/>
              </w:rPr>
              <w:t>W</w:t>
            </w:r>
            <w:r w:rsidRPr="001A2CC8">
              <w:rPr>
                <w:bCs/>
                <w:sz w:val="24"/>
                <w:szCs w:val="24"/>
              </w:rPr>
              <w:t>3</w:t>
            </w:r>
            <w:r w:rsidRPr="001A2CC8">
              <w:rPr>
                <w:bCs/>
                <w:sz w:val="24"/>
                <w:szCs w:val="24"/>
                <w:lang w:val="en-US"/>
              </w:rPr>
              <w:t>C</w:t>
            </w:r>
          </w:p>
        </w:tc>
        <w:tc>
          <w:tcPr>
            <w:tcW w:w="7295" w:type="dxa"/>
          </w:tcPr>
          <w:p w14:paraId="01FF1C9F" w14:textId="77777777" w:rsidR="00273FFC" w:rsidRPr="001A2CC8" w:rsidRDefault="00273FFC" w:rsidP="00273FFC">
            <w:pPr>
              <w:ind w:firstLine="0"/>
              <w:rPr>
                <w:bCs/>
                <w:sz w:val="24"/>
                <w:szCs w:val="24"/>
              </w:rPr>
            </w:pPr>
            <w:r w:rsidRPr="001A2CC8">
              <w:rPr>
                <w:bCs/>
                <w:sz w:val="24"/>
                <w:szCs w:val="24"/>
              </w:rPr>
              <w:t xml:space="preserve">Консорциум всемирной паутины </w:t>
            </w:r>
          </w:p>
        </w:tc>
      </w:tr>
      <w:tr w:rsidR="00273FFC" w:rsidRPr="001A2CC8" w14:paraId="7EA1E429" w14:textId="77777777" w:rsidTr="00A602F6">
        <w:tc>
          <w:tcPr>
            <w:tcW w:w="1919" w:type="dxa"/>
          </w:tcPr>
          <w:p w14:paraId="2F0ACC19" w14:textId="77777777" w:rsidR="00273FFC" w:rsidRPr="001A2CC8" w:rsidRDefault="00273FFC" w:rsidP="00273FFC">
            <w:pPr>
              <w:ind w:firstLine="0"/>
              <w:rPr>
                <w:bCs/>
                <w:sz w:val="24"/>
                <w:szCs w:val="24"/>
                <w:lang w:val="en-US"/>
              </w:rPr>
            </w:pPr>
            <w:proofErr w:type="spellStart"/>
            <w:r w:rsidRPr="001A2CC8">
              <w:rPr>
                <w:bCs/>
                <w:sz w:val="24"/>
                <w:szCs w:val="24"/>
                <w:lang w:val="en-US"/>
              </w:rPr>
              <w:t>xAPI</w:t>
            </w:r>
            <w:proofErr w:type="spellEnd"/>
          </w:p>
        </w:tc>
        <w:tc>
          <w:tcPr>
            <w:tcW w:w="7295" w:type="dxa"/>
          </w:tcPr>
          <w:p w14:paraId="4C4498AC" w14:textId="77777777" w:rsidR="00273FFC" w:rsidRPr="001A2CC8" w:rsidRDefault="00273FFC" w:rsidP="00273FFC">
            <w:pPr>
              <w:ind w:firstLine="0"/>
              <w:rPr>
                <w:bCs/>
                <w:sz w:val="24"/>
                <w:szCs w:val="24"/>
              </w:rPr>
            </w:pPr>
            <w:r w:rsidRPr="001A2CC8">
              <w:rPr>
                <w:bCs/>
                <w:sz w:val="24"/>
                <w:szCs w:val="24"/>
              </w:rPr>
              <w:t xml:space="preserve">Использование интерфейса прикладного программирования, также известного как </w:t>
            </w:r>
            <w:r w:rsidRPr="001A2CC8">
              <w:rPr>
                <w:bCs/>
                <w:sz w:val="24"/>
                <w:szCs w:val="24"/>
                <w:lang w:val="en-US"/>
              </w:rPr>
              <w:t>Tin</w:t>
            </w:r>
            <w:r w:rsidRPr="001A2CC8">
              <w:rPr>
                <w:bCs/>
                <w:sz w:val="24"/>
                <w:szCs w:val="24"/>
              </w:rPr>
              <w:t xml:space="preserve"> </w:t>
            </w:r>
            <w:r w:rsidRPr="001A2CC8">
              <w:rPr>
                <w:bCs/>
                <w:sz w:val="24"/>
                <w:szCs w:val="24"/>
                <w:lang w:val="en-US"/>
              </w:rPr>
              <w:t>Can</w:t>
            </w:r>
            <w:r w:rsidRPr="001A2CC8">
              <w:rPr>
                <w:bCs/>
                <w:sz w:val="24"/>
                <w:szCs w:val="24"/>
              </w:rPr>
              <w:t xml:space="preserve"> </w:t>
            </w:r>
            <w:r w:rsidRPr="001A2CC8">
              <w:rPr>
                <w:bCs/>
                <w:sz w:val="24"/>
                <w:szCs w:val="24"/>
                <w:lang w:val="en-US"/>
              </w:rPr>
              <w:t>API</w:t>
            </w:r>
            <w:r w:rsidRPr="001A2CC8">
              <w:rPr>
                <w:bCs/>
                <w:sz w:val="24"/>
                <w:szCs w:val="24"/>
              </w:rPr>
              <w:t xml:space="preserve"> или Использование </w:t>
            </w:r>
            <w:r w:rsidRPr="001A2CC8">
              <w:rPr>
                <w:bCs/>
                <w:sz w:val="24"/>
                <w:szCs w:val="24"/>
                <w:lang w:val="en-US"/>
              </w:rPr>
              <w:t>API</w:t>
            </w:r>
          </w:p>
        </w:tc>
      </w:tr>
      <w:tr w:rsidR="00273FFC" w:rsidRPr="001A2CC8" w14:paraId="79D9CD41" w14:textId="77777777" w:rsidTr="00A602F6">
        <w:tc>
          <w:tcPr>
            <w:tcW w:w="1919" w:type="dxa"/>
          </w:tcPr>
          <w:p w14:paraId="23BAE565" w14:textId="77777777" w:rsidR="00273FFC" w:rsidRPr="001A2CC8" w:rsidRDefault="00273FFC" w:rsidP="00273FFC">
            <w:pPr>
              <w:ind w:firstLine="0"/>
              <w:rPr>
                <w:bCs/>
                <w:sz w:val="24"/>
                <w:szCs w:val="24"/>
                <w:lang w:val="en-US"/>
              </w:rPr>
            </w:pPr>
            <w:r w:rsidRPr="001A2CC8">
              <w:rPr>
                <w:bCs/>
                <w:sz w:val="24"/>
                <w:szCs w:val="24"/>
              </w:rPr>
              <w:t>XML</w:t>
            </w:r>
          </w:p>
        </w:tc>
        <w:tc>
          <w:tcPr>
            <w:tcW w:w="7295" w:type="dxa"/>
          </w:tcPr>
          <w:p w14:paraId="53FF07C4" w14:textId="77777777" w:rsidR="00273FFC" w:rsidRPr="001A2CC8" w:rsidRDefault="00273FFC" w:rsidP="00273FFC">
            <w:pPr>
              <w:ind w:firstLine="0"/>
              <w:rPr>
                <w:bCs/>
                <w:sz w:val="24"/>
                <w:szCs w:val="24"/>
              </w:rPr>
            </w:pPr>
            <w:r w:rsidRPr="001A2CC8">
              <w:rPr>
                <w:bCs/>
                <w:sz w:val="24"/>
                <w:szCs w:val="24"/>
              </w:rPr>
              <w:t xml:space="preserve">Расширяемый язык разметки </w:t>
            </w:r>
          </w:p>
        </w:tc>
      </w:tr>
    </w:tbl>
    <w:p w14:paraId="600EBF7C" w14:textId="7BCB35FA" w:rsidR="00C865C7" w:rsidRPr="001A2CC8" w:rsidRDefault="00C865C7" w:rsidP="00A602F6">
      <w:pPr>
        <w:ind w:firstLine="567"/>
        <w:rPr>
          <w:sz w:val="24"/>
          <w:szCs w:val="24"/>
          <w:lang w:eastAsia="en-US"/>
        </w:rPr>
      </w:pPr>
    </w:p>
    <w:p w14:paraId="0410E88F" w14:textId="58172F0A" w:rsidR="000B375B" w:rsidRPr="001A2CC8" w:rsidRDefault="008F513B" w:rsidP="00A602F6">
      <w:pPr>
        <w:pStyle w:val="1"/>
        <w:spacing w:before="0"/>
        <w:ind w:firstLine="567"/>
        <w:rPr>
          <w:rFonts w:ascii="Times New Roman" w:hAnsi="Times New Roman" w:cs="Times New Roman"/>
          <w:b/>
          <w:bCs/>
          <w:color w:val="auto"/>
          <w:sz w:val="24"/>
          <w:szCs w:val="24"/>
        </w:rPr>
      </w:pPr>
      <w:bookmarkStart w:id="6" w:name="_Toc135651773"/>
      <w:r w:rsidRPr="001A2CC8">
        <w:rPr>
          <w:rFonts w:ascii="Times New Roman" w:hAnsi="Times New Roman" w:cs="Times New Roman"/>
          <w:b/>
          <w:bCs/>
          <w:color w:val="auto"/>
          <w:sz w:val="24"/>
          <w:szCs w:val="24"/>
        </w:rPr>
        <w:t>4</w:t>
      </w:r>
      <w:r w:rsidR="000B375B" w:rsidRPr="001A2CC8">
        <w:rPr>
          <w:rFonts w:ascii="Times New Roman" w:hAnsi="Times New Roman" w:cs="Times New Roman"/>
          <w:b/>
          <w:bCs/>
          <w:color w:val="auto"/>
          <w:sz w:val="24"/>
          <w:szCs w:val="24"/>
        </w:rPr>
        <w:t xml:space="preserve"> Участие заинтересованных сторон</w:t>
      </w:r>
      <w:bookmarkEnd w:id="6"/>
    </w:p>
    <w:p w14:paraId="36ACD316" w14:textId="77777777" w:rsidR="008F513B" w:rsidRPr="001A2CC8" w:rsidRDefault="008F513B" w:rsidP="007D31B4">
      <w:pPr>
        <w:ind w:firstLine="567"/>
        <w:rPr>
          <w:b/>
          <w:bCs/>
          <w:color w:val="000000"/>
          <w:sz w:val="24"/>
          <w:szCs w:val="24"/>
        </w:rPr>
      </w:pPr>
    </w:p>
    <w:p w14:paraId="17B66528" w14:textId="6C520E85" w:rsidR="000B375B" w:rsidRPr="001A2CC8" w:rsidRDefault="008F513B" w:rsidP="007D31B4">
      <w:pPr>
        <w:ind w:firstLine="567"/>
        <w:rPr>
          <w:b/>
          <w:bCs/>
          <w:color w:val="000000"/>
          <w:sz w:val="24"/>
          <w:szCs w:val="24"/>
        </w:rPr>
      </w:pPr>
      <w:r w:rsidRPr="001A2CC8">
        <w:rPr>
          <w:b/>
          <w:bCs/>
          <w:color w:val="000000"/>
          <w:sz w:val="24"/>
          <w:szCs w:val="24"/>
        </w:rPr>
        <w:t>4</w:t>
      </w:r>
      <w:r w:rsidR="000B375B" w:rsidRPr="001A2CC8">
        <w:rPr>
          <w:b/>
          <w:bCs/>
          <w:color w:val="000000"/>
          <w:sz w:val="24"/>
          <w:szCs w:val="24"/>
        </w:rPr>
        <w:t>.1 Обзор представленных пилотных проектов электронных учебников</w:t>
      </w:r>
    </w:p>
    <w:p w14:paraId="45157AAD" w14:textId="77777777" w:rsidR="008F513B" w:rsidRPr="001A2CC8" w:rsidRDefault="008F513B" w:rsidP="007D31B4">
      <w:pPr>
        <w:ind w:firstLine="567"/>
        <w:rPr>
          <w:bCs/>
          <w:color w:val="000000"/>
          <w:sz w:val="24"/>
          <w:szCs w:val="24"/>
        </w:rPr>
      </w:pPr>
    </w:p>
    <w:p w14:paraId="4B5373A4" w14:textId="1F2AB95A" w:rsidR="000B375B" w:rsidRPr="001A2CC8" w:rsidRDefault="000B375B" w:rsidP="007D31B4">
      <w:pPr>
        <w:ind w:firstLine="567"/>
        <w:rPr>
          <w:bCs/>
          <w:color w:val="000000"/>
          <w:sz w:val="24"/>
          <w:szCs w:val="24"/>
        </w:rPr>
      </w:pPr>
      <w:r w:rsidRPr="001A2CC8">
        <w:rPr>
          <w:bCs/>
          <w:color w:val="000000"/>
          <w:sz w:val="24"/>
          <w:szCs w:val="24"/>
        </w:rPr>
        <w:t xml:space="preserve">В 2012 году был инициирован настоящий документальный проект, Китай и Корея представили варианты использования, описывающие пилотные эксперименты в K-12, которые включали использование электронных учебников до, </w:t>
      </w:r>
      <w:proofErr w:type="gramStart"/>
      <w:r w:rsidRPr="001A2CC8">
        <w:rPr>
          <w:bCs/>
          <w:color w:val="000000"/>
          <w:sz w:val="24"/>
          <w:szCs w:val="24"/>
        </w:rPr>
        <w:t>во время</w:t>
      </w:r>
      <w:proofErr w:type="gramEnd"/>
      <w:r w:rsidRPr="001A2CC8">
        <w:rPr>
          <w:bCs/>
          <w:color w:val="000000"/>
          <w:sz w:val="24"/>
          <w:szCs w:val="24"/>
        </w:rPr>
        <w:t xml:space="preserve"> и после занятий. В случае корейского пилотного проекта услуги электронных учебников (которые они назвали цифровыми учебниками) для учителей были настроены для школьной среды (включая модели обучения, планы уроков и т. д.). Статус входа </w:t>
      </w:r>
      <w:bookmarkStart w:id="7" w:name="_Hlk127979485"/>
      <w:r w:rsidRPr="001A2CC8">
        <w:rPr>
          <w:bCs/>
          <w:color w:val="000000"/>
          <w:sz w:val="24"/>
          <w:szCs w:val="24"/>
        </w:rPr>
        <w:t>учащихся</w:t>
      </w:r>
      <w:bookmarkEnd w:id="7"/>
      <w:r w:rsidRPr="001A2CC8">
        <w:rPr>
          <w:bCs/>
          <w:color w:val="000000"/>
          <w:sz w:val="24"/>
          <w:szCs w:val="24"/>
        </w:rPr>
        <w:t xml:space="preserve"> в систему проверялся автоматически, учитель мог контролировать экраны компьютеров учащихся, </w:t>
      </w:r>
      <w:r w:rsidRPr="001A2CC8">
        <w:rPr>
          <w:bCs/>
          <w:color w:val="000000"/>
          <w:sz w:val="24"/>
          <w:szCs w:val="24"/>
        </w:rPr>
        <w:lastRenderedPageBreak/>
        <w:t>чтобы видеть, что они изучают, и учащиеся получали обратную связь от учителя. Кроме того, задания и оценки использовались для отчета о результатах обучения. Услуги электронных учебников были предоставлены учащимся, использующим планшетные компьютеры вместо (традиционных) бумажных учебников. Программное обеспечение для цифровых учебников было установлено на устройства учащихся. Различные мультимедийные ресурсы использовались для мотивации обучения учащихся, облегчения предоставления обратной связи учителям, проверки заданий и улучшения опыта обучения учащихся в использовании новых средств массовой информации.</w:t>
      </w:r>
    </w:p>
    <w:p w14:paraId="5B8838B0" w14:textId="317088BA" w:rsidR="000B375B" w:rsidRPr="001A2CC8" w:rsidRDefault="000B375B" w:rsidP="007D31B4">
      <w:pPr>
        <w:ind w:firstLine="567"/>
        <w:rPr>
          <w:bCs/>
          <w:color w:val="000000"/>
          <w:sz w:val="24"/>
          <w:szCs w:val="24"/>
        </w:rPr>
      </w:pPr>
      <w:r w:rsidRPr="001A2CC8">
        <w:rPr>
          <w:bCs/>
          <w:color w:val="000000"/>
          <w:sz w:val="24"/>
          <w:szCs w:val="24"/>
        </w:rPr>
        <w:t xml:space="preserve">В китайском пилотном проекте электронные учебники использовались в технической среде, оснащенной проекторами, электронными досками и учебными платформами, в которые интегрированы цифровые учебные программы, средства обучения и другое обучающее программное обеспечение. Учителя отвечали за подготовку уроков, сбор ресурсов в учебной платформе перед уроком. Они учили, взаимодействовали, следили за деятельностью учащихся и давали обратную связь на платформе </w:t>
      </w:r>
      <w:r w:rsidR="00025D75" w:rsidRPr="001A2CC8">
        <w:rPr>
          <w:bCs/>
          <w:color w:val="000000"/>
          <w:sz w:val="24"/>
          <w:szCs w:val="24"/>
        </w:rPr>
        <w:t>в классе,</w:t>
      </w:r>
      <w:r w:rsidRPr="001A2CC8">
        <w:rPr>
          <w:bCs/>
          <w:color w:val="000000"/>
          <w:sz w:val="24"/>
          <w:szCs w:val="24"/>
        </w:rPr>
        <w:t xml:space="preserve"> и они давали дополнительные инструкции после занятий, когда </w:t>
      </w:r>
      <w:r w:rsidR="00025D75" w:rsidRPr="001A2CC8">
        <w:rPr>
          <w:bCs/>
          <w:color w:val="000000"/>
          <w:sz w:val="24"/>
          <w:szCs w:val="24"/>
        </w:rPr>
        <w:t>в этом была необходимость для</w:t>
      </w:r>
      <w:r w:rsidRPr="001A2CC8">
        <w:rPr>
          <w:bCs/>
          <w:color w:val="000000"/>
          <w:sz w:val="24"/>
          <w:szCs w:val="24"/>
        </w:rPr>
        <w:t xml:space="preserve"> учащи</w:t>
      </w:r>
      <w:r w:rsidR="00025D75" w:rsidRPr="001A2CC8">
        <w:rPr>
          <w:bCs/>
          <w:color w:val="000000"/>
          <w:sz w:val="24"/>
          <w:szCs w:val="24"/>
        </w:rPr>
        <w:t>х</w:t>
      </w:r>
      <w:r w:rsidRPr="001A2CC8">
        <w:rPr>
          <w:bCs/>
          <w:color w:val="000000"/>
          <w:sz w:val="24"/>
          <w:szCs w:val="24"/>
        </w:rPr>
        <w:t>ся. Учащиеся использовали платформу для подготовки к урокам, для взаимодействия с другими учащимися и учителями во время обучения; а также проверяли свое обучение и выполняли дополнительные домашние задания после занятий.</w:t>
      </w:r>
    </w:p>
    <w:p w14:paraId="13F3972D" w14:textId="77777777" w:rsidR="000B375B" w:rsidRPr="001A2CC8" w:rsidRDefault="000B375B" w:rsidP="007D31B4">
      <w:pPr>
        <w:ind w:firstLine="567"/>
        <w:rPr>
          <w:bCs/>
          <w:color w:val="000000"/>
          <w:sz w:val="24"/>
          <w:szCs w:val="24"/>
        </w:rPr>
      </w:pPr>
    </w:p>
    <w:p w14:paraId="02FB47A8" w14:textId="5E32AFFD" w:rsidR="000B375B" w:rsidRPr="001A2CC8" w:rsidRDefault="000C5BAF" w:rsidP="007D31B4">
      <w:pPr>
        <w:ind w:firstLine="567"/>
        <w:rPr>
          <w:b/>
          <w:bCs/>
          <w:color w:val="000000"/>
          <w:sz w:val="24"/>
          <w:szCs w:val="24"/>
        </w:rPr>
      </w:pPr>
      <w:r w:rsidRPr="001A2CC8">
        <w:rPr>
          <w:b/>
          <w:bCs/>
          <w:color w:val="000000"/>
          <w:sz w:val="24"/>
          <w:szCs w:val="24"/>
        </w:rPr>
        <w:t>4</w:t>
      </w:r>
      <w:r w:rsidR="000B375B" w:rsidRPr="001A2CC8">
        <w:rPr>
          <w:b/>
          <w:bCs/>
          <w:color w:val="000000"/>
          <w:sz w:val="24"/>
          <w:szCs w:val="24"/>
        </w:rPr>
        <w:t>.2 Обзор концептуальной модели, созданной на основе вариантов использования</w:t>
      </w:r>
    </w:p>
    <w:p w14:paraId="626B4774" w14:textId="77777777" w:rsidR="00025D75" w:rsidRPr="001A2CC8" w:rsidRDefault="00025D75" w:rsidP="007D31B4">
      <w:pPr>
        <w:ind w:firstLine="567"/>
        <w:rPr>
          <w:b/>
          <w:bCs/>
          <w:color w:val="000000"/>
          <w:sz w:val="24"/>
          <w:szCs w:val="24"/>
        </w:rPr>
      </w:pPr>
    </w:p>
    <w:p w14:paraId="7CF8B53F" w14:textId="262A9B55" w:rsidR="000B375B" w:rsidRPr="001A2CC8" w:rsidRDefault="000B375B" w:rsidP="007D31B4">
      <w:pPr>
        <w:ind w:firstLine="567"/>
        <w:rPr>
          <w:bCs/>
          <w:color w:val="000000"/>
          <w:sz w:val="24"/>
          <w:szCs w:val="24"/>
        </w:rPr>
      </w:pPr>
      <w:r w:rsidRPr="001A2CC8">
        <w:rPr>
          <w:bCs/>
          <w:color w:val="000000"/>
          <w:sz w:val="24"/>
          <w:szCs w:val="24"/>
        </w:rPr>
        <w:t>Конкретные сценарии применения описываются с двух сторон. Первая часть основана на примерах использования из разных стран; вторая часть основана на опросе заинтересованных сторон, проведенном редакторами проекта из разных стран и регионов. Пилотные проекты проводились с ноября 2012 по март 2013 года.</w:t>
      </w:r>
    </w:p>
    <w:p w14:paraId="0B720CD0" w14:textId="3C9A9A83" w:rsidR="000B375B" w:rsidRPr="001A2CC8" w:rsidRDefault="0022324B" w:rsidP="007D31B4">
      <w:pPr>
        <w:ind w:firstLine="567"/>
        <w:rPr>
          <w:b/>
          <w:bCs/>
          <w:color w:val="000000"/>
          <w:sz w:val="24"/>
          <w:szCs w:val="24"/>
        </w:rPr>
      </w:pPr>
      <w:r w:rsidRPr="001A2CC8">
        <w:rPr>
          <w:b/>
          <w:bCs/>
          <w:color w:val="000000"/>
          <w:sz w:val="24"/>
          <w:szCs w:val="24"/>
        </w:rPr>
        <w:t>4</w:t>
      </w:r>
      <w:r w:rsidR="000B375B" w:rsidRPr="001A2CC8">
        <w:rPr>
          <w:b/>
          <w:bCs/>
          <w:color w:val="000000"/>
          <w:sz w:val="24"/>
          <w:szCs w:val="24"/>
        </w:rPr>
        <w:t>.2.1 Технические сценарии использования электронных учебников</w:t>
      </w:r>
    </w:p>
    <w:p w14:paraId="316237BE" w14:textId="77777777" w:rsidR="000B375B" w:rsidRPr="001A2CC8" w:rsidRDefault="000B375B" w:rsidP="007D31B4">
      <w:pPr>
        <w:ind w:firstLine="567"/>
        <w:rPr>
          <w:bCs/>
          <w:color w:val="000000"/>
          <w:sz w:val="24"/>
          <w:szCs w:val="24"/>
        </w:rPr>
      </w:pPr>
      <w:r w:rsidRPr="001A2CC8">
        <w:rPr>
          <w:bCs/>
          <w:color w:val="000000"/>
          <w:sz w:val="24"/>
          <w:szCs w:val="24"/>
        </w:rPr>
        <w:t>Основные функции электронных учебников и то, как они работали, подключая инструменты и сервисы внутри учебного устройства и/или извне, освещаются путем описания сценариев применения. Возможные сценарии использования электронных учебников показаны на рисунке 1, где электронные учебники</w:t>
      </w:r>
    </w:p>
    <w:p w14:paraId="200145FF" w14:textId="63BD2F1C" w:rsidR="000B375B" w:rsidRPr="001A2CC8" w:rsidRDefault="000B375B" w:rsidP="007D31B4">
      <w:pPr>
        <w:ind w:firstLine="567"/>
        <w:rPr>
          <w:bCs/>
          <w:color w:val="000000"/>
          <w:sz w:val="24"/>
          <w:szCs w:val="24"/>
        </w:rPr>
      </w:pPr>
      <w:r w:rsidRPr="001A2CC8">
        <w:rPr>
          <w:bCs/>
          <w:color w:val="000000"/>
          <w:sz w:val="24"/>
          <w:szCs w:val="24"/>
        </w:rPr>
        <w:t>- используются в качестве ресурса вне любого контекста обучения, образования и подготовки с использованием универсального устройства для чтения электронных книг (как слева внизу)</w:t>
      </w:r>
      <w:r w:rsidR="0022324B" w:rsidRPr="001A2CC8">
        <w:rPr>
          <w:bCs/>
          <w:color w:val="000000"/>
          <w:sz w:val="24"/>
          <w:szCs w:val="24"/>
        </w:rPr>
        <w:t>;</w:t>
      </w:r>
    </w:p>
    <w:p w14:paraId="6BE71689" w14:textId="07C73F49" w:rsidR="000B375B" w:rsidRPr="001A2CC8" w:rsidRDefault="000B375B" w:rsidP="007D31B4">
      <w:pPr>
        <w:ind w:firstLine="567"/>
        <w:rPr>
          <w:bCs/>
          <w:color w:val="000000"/>
          <w:sz w:val="24"/>
          <w:szCs w:val="24"/>
        </w:rPr>
      </w:pPr>
      <w:r w:rsidRPr="001A2CC8">
        <w:rPr>
          <w:bCs/>
          <w:color w:val="000000"/>
          <w:sz w:val="24"/>
          <w:szCs w:val="24"/>
        </w:rPr>
        <w:t>- запускаются на мобильном устройстве с помощью подключаемого модуля для обучения (как слева вверху)</w:t>
      </w:r>
      <w:r w:rsidR="0022324B" w:rsidRPr="001A2CC8">
        <w:rPr>
          <w:bCs/>
          <w:color w:val="000000"/>
          <w:sz w:val="24"/>
          <w:szCs w:val="24"/>
        </w:rPr>
        <w:t>;</w:t>
      </w:r>
    </w:p>
    <w:p w14:paraId="1B5869E0" w14:textId="01D39516" w:rsidR="000B375B" w:rsidRPr="001A2CC8" w:rsidRDefault="000B375B" w:rsidP="007D31B4">
      <w:pPr>
        <w:ind w:firstLine="567"/>
        <w:rPr>
          <w:bCs/>
          <w:color w:val="000000"/>
          <w:sz w:val="24"/>
          <w:szCs w:val="24"/>
        </w:rPr>
      </w:pPr>
      <w:r w:rsidRPr="001A2CC8">
        <w:rPr>
          <w:bCs/>
          <w:color w:val="000000"/>
          <w:sz w:val="24"/>
          <w:szCs w:val="24"/>
        </w:rPr>
        <w:t>- запускаются на LMS/LCMS для поддержки обучения (как внизу справа)</w:t>
      </w:r>
      <w:r w:rsidR="0022324B" w:rsidRPr="001A2CC8">
        <w:rPr>
          <w:bCs/>
          <w:color w:val="000000"/>
          <w:sz w:val="24"/>
          <w:szCs w:val="24"/>
        </w:rPr>
        <w:t>;</w:t>
      </w:r>
      <w:r w:rsidRPr="001A2CC8">
        <w:rPr>
          <w:bCs/>
          <w:color w:val="000000"/>
          <w:sz w:val="24"/>
          <w:szCs w:val="24"/>
        </w:rPr>
        <w:t xml:space="preserve"> </w:t>
      </w:r>
    </w:p>
    <w:p w14:paraId="29E283A1" w14:textId="77777777" w:rsidR="000B375B" w:rsidRPr="001A2CC8" w:rsidRDefault="000B375B" w:rsidP="007D31B4">
      <w:pPr>
        <w:ind w:firstLine="567"/>
        <w:rPr>
          <w:bCs/>
          <w:color w:val="000000"/>
          <w:sz w:val="24"/>
          <w:szCs w:val="24"/>
        </w:rPr>
      </w:pPr>
      <w:r w:rsidRPr="001A2CC8">
        <w:rPr>
          <w:bCs/>
          <w:color w:val="000000"/>
          <w:sz w:val="24"/>
          <w:szCs w:val="24"/>
        </w:rPr>
        <w:t>- могут работать на планшете или других мобильных устройствах, как в сценарии приложения (как в правом верхнем углу).</w:t>
      </w:r>
    </w:p>
    <w:p w14:paraId="3DE2B46D" w14:textId="7048E3DF" w:rsidR="00C865C7" w:rsidRPr="001A2CC8" w:rsidRDefault="00C865C7" w:rsidP="007D31B4">
      <w:pPr>
        <w:ind w:firstLine="567"/>
        <w:rPr>
          <w:sz w:val="24"/>
          <w:szCs w:val="24"/>
          <w:lang w:eastAsia="en-US"/>
        </w:rPr>
      </w:pPr>
    </w:p>
    <w:p w14:paraId="375AE417" w14:textId="2BB895E5" w:rsidR="00C865C7" w:rsidRPr="001A2CC8" w:rsidRDefault="009432BE" w:rsidP="001A2CC8">
      <w:pPr>
        <w:ind w:firstLine="0"/>
        <w:jc w:val="center"/>
        <w:rPr>
          <w:sz w:val="24"/>
          <w:szCs w:val="24"/>
          <w:lang w:eastAsia="en-US"/>
        </w:rPr>
      </w:pPr>
      <w:r w:rsidRPr="001A2CC8">
        <w:rPr>
          <w:bCs/>
          <w:noProof/>
          <w:color w:val="000000"/>
          <w:sz w:val="24"/>
          <w:szCs w:val="24"/>
        </w:rPr>
        <w:lastRenderedPageBreak/>
        <w:drawing>
          <wp:inline distT="0" distB="0" distL="0" distR="0" wp14:anchorId="635B2C55" wp14:editId="7AD1F737">
            <wp:extent cx="4549140" cy="326671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56713" cy="3272153"/>
                    </a:xfrm>
                    <a:prstGeom prst="rect">
                      <a:avLst/>
                    </a:prstGeom>
                    <a:noFill/>
                    <a:ln>
                      <a:noFill/>
                    </a:ln>
                  </pic:spPr>
                </pic:pic>
              </a:graphicData>
            </a:graphic>
          </wp:inline>
        </w:drawing>
      </w:r>
    </w:p>
    <w:p w14:paraId="12A026D4" w14:textId="2F3B97FF" w:rsidR="00C865C7" w:rsidRPr="001A2CC8" w:rsidRDefault="00C865C7" w:rsidP="007D31B4">
      <w:pPr>
        <w:ind w:firstLine="567"/>
        <w:rPr>
          <w:sz w:val="24"/>
          <w:szCs w:val="24"/>
          <w:lang w:eastAsia="en-US"/>
        </w:rPr>
      </w:pPr>
    </w:p>
    <w:p w14:paraId="5EB8F73C" w14:textId="51A30F83" w:rsidR="009432BE" w:rsidRPr="001A2CC8" w:rsidRDefault="001A2CC8" w:rsidP="007D31B4">
      <w:pPr>
        <w:ind w:firstLine="567"/>
        <w:jc w:val="center"/>
        <w:rPr>
          <w:b/>
          <w:bCs/>
          <w:color w:val="000000"/>
          <w:sz w:val="24"/>
          <w:szCs w:val="24"/>
        </w:rPr>
      </w:pPr>
      <w:r>
        <w:rPr>
          <w:b/>
          <w:bCs/>
          <w:color w:val="000000"/>
          <w:sz w:val="24"/>
          <w:szCs w:val="24"/>
        </w:rPr>
        <w:t>Рисунок 1 -</w:t>
      </w:r>
      <w:r w:rsidR="009432BE" w:rsidRPr="001A2CC8">
        <w:rPr>
          <w:b/>
          <w:bCs/>
          <w:color w:val="000000"/>
          <w:sz w:val="24"/>
          <w:szCs w:val="24"/>
        </w:rPr>
        <w:t xml:space="preserve"> Возможные сценарии электронного учебника</w:t>
      </w:r>
    </w:p>
    <w:p w14:paraId="1C42E1F6" w14:textId="56255B3B" w:rsidR="00C865C7" w:rsidRPr="001A2CC8" w:rsidRDefault="00C865C7" w:rsidP="007D31B4">
      <w:pPr>
        <w:ind w:firstLine="567"/>
        <w:rPr>
          <w:sz w:val="24"/>
          <w:szCs w:val="24"/>
          <w:lang w:eastAsia="en-US"/>
        </w:rPr>
      </w:pPr>
    </w:p>
    <w:p w14:paraId="37734797" w14:textId="181FFA41" w:rsidR="009432BE" w:rsidRPr="001A2CC8" w:rsidRDefault="007D31B4" w:rsidP="007D31B4">
      <w:pPr>
        <w:ind w:firstLine="567"/>
        <w:rPr>
          <w:b/>
          <w:bCs/>
          <w:color w:val="000000"/>
          <w:sz w:val="24"/>
          <w:szCs w:val="24"/>
        </w:rPr>
      </w:pPr>
      <w:r w:rsidRPr="001A2CC8">
        <w:rPr>
          <w:b/>
          <w:bCs/>
          <w:color w:val="000000"/>
          <w:sz w:val="24"/>
          <w:szCs w:val="24"/>
        </w:rPr>
        <w:t>4</w:t>
      </w:r>
      <w:r w:rsidR="009432BE" w:rsidRPr="001A2CC8">
        <w:rPr>
          <w:b/>
          <w:bCs/>
          <w:color w:val="000000"/>
          <w:sz w:val="24"/>
          <w:szCs w:val="24"/>
        </w:rPr>
        <w:t>.2.2 Образовательные сценарии использования электронных учебников</w:t>
      </w:r>
    </w:p>
    <w:p w14:paraId="5C8E2E3E" w14:textId="77777777" w:rsidR="009432BE" w:rsidRPr="001A2CC8" w:rsidRDefault="009432BE" w:rsidP="007D31B4">
      <w:pPr>
        <w:ind w:firstLine="567"/>
        <w:rPr>
          <w:bCs/>
          <w:color w:val="000000"/>
          <w:sz w:val="24"/>
          <w:szCs w:val="24"/>
        </w:rPr>
      </w:pPr>
      <w:r w:rsidRPr="001A2CC8">
        <w:rPr>
          <w:bCs/>
          <w:color w:val="000000"/>
          <w:sz w:val="24"/>
          <w:szCs w:val="24"/>
        </w:rPr>
        <w:t>Несмотря на то, что электронные учебники используются во всех средах LET (корпоративное обучение и обучение на протяжении всей жизни), четыре варианта использования из Китая, Кореи и Великобритании показали, что наиболее универсальным применением электронных учебников является преподавание и обучение в классе. Таким образом, электронные учебники используются для того, чтобы:</w:t>
      </w:r>
    </w:p>
    <w:p w14:paraId="5590D7D0" w14:textId="5466FF16" w:rsidR="009432BE" w:rsidRPr="001A2CC8" w:rsidRDefault="009432BE" w:rsidP="007D31B4">
      <w:pPr>
        <w:ind w:firstLine="567"/>
        <w:rPr>
          <w:bCs/>
          <w:color w:val="000000"/>
          <w:sz w:val="24"/>
          <w:szCs w:val="24"/>
        </w:rPr>
      </w:pPr>
      <w:r w:rsidRPr="001A2CC8">
        <w:rPr>
          <w:bCs/>
          <w:color w:val="000000"/>
          <w:sz w:val="24"/>
          <w:szCs w:val="24"/>
        </w:rPr>
        <w:t>- разрешить преподавание и обучение в классе в дошкольном, K-12 и высшем образовании в дошкольном учреждении, K-12 и высшем образовании</w:t>
      </w:r>
      <w:r w:rsidR="007D31B4" w:rsidRPr="001A2CC8">
        <w:rPr>
          <w:bCs/>
          <w:color w:val="000000"/>
          <w:sz w:val="24"/>
          <w:szCs w:val="24"/>
        </w:rPr>
        <w:t>:</w:t>
      </w:r>
    </w:p>
    <w:p w14:paraId="30B437DB" w14:textId="66DCF736" w:rsidR="009432BE" w:rsidRPr="001A2CC8" w:rsidRDefault="009432BE" w:rsidP="007D31B4">
      <w:pPr>
        <w:ind w:firstLine="567"/>
        <w:rPr>
          <w:bCs/>
          <w:color w:val="000000"/>
          <w:sz w:val="24"/>
          <w:szCs w:val="24"/>
        </w:rPr>
      </w:pPr>
      <w:r w:rsidRPr="001A2CC8">
        <w:rPr>
          <w:bCs/>
          <w:color w:val="000000"/>
          <w:sz w:val="24"/>
          <w:szCs w:val="24"/>
        </w:rPr>
        <w:t>- позволить обучающимся учиться в любое время и в любом месте как онлайн, так и офлайн</w:t>
      </w:r>
      <w:r w:rsidR="007D31B4" w:rsidRPr="001A2CC8">
        <w:rPr>
          <w:bCs/>
          <w:color w:val="000000"/>
          <w:sz w:val="24"/>
          <w:szCs w:val="24"/>
        </w:rPr>
        <w:t>;</w:t>
      </w:r>
    </w:p>
    <w:p w14:paraId="0CCF989D" w14:textId="3F301575" w:rsidR="009432BE" w:rsidRPr="001A2CC8" w:rsidRDefault="009432BE" w:rsidP="007D31B4">
      <w:pPr>
        <w:ind w:firstLine="567"/>
        <w:rPr>
          <w:bCs/>
          <w:color w:val="000000"/>
          <w:sz w:val="24"/>
          <w:szCs w:val="24"/>
        </w:rPr>
      </w:pPr>
      <w:r w:rsidRPr="001A2CC8">
        <w:rPr>
          <w:bCs/>
          <w:color w:val="000000"/>
          <w:sz w:val="24"/>
          <w:szCs w:val="24"/>
        </w:rPr>
        <w:t>- разрешить персональное чтение</w:t>
      </w:r>
      <w:r w:rsidR="007D31B4" w:rsidRPr="001A2CC8">
        <w:rPr>
          <w:bCs/>
          <w:color w:val="000000"/>
          <w:sz w:val="24"/>
          <w:szCs w:val="24"/>
        </w:rPr>
        <w:t>;</w:t>
      </w:r>
    </w:p>
    <w:p w14:paraId="131E8087" w14:textId="3DDA4530" w:rsidR="009432BE" w:rsidRPr="001A2CC8" w:rsidRDefault="009432BE" w:rsidP="007D31B4">
      <w:pPr>
        <w:ind w:firstLine="567"/>
        <w:rPr>
          <w:bCs/>
          <w:color w:val="000000"/>
          <w:sz w:val="24"/>
          <w:szCs w:val="24"/>
        </w:rPr>
      </w:pPr>
      <w:r w:rsidRPr="001A2CC8">
        <w:rPr>
          <w:bCs/>
          <w:color w:val="000000"/>
          <w:sz w:val="24"/>
          <w:szCs w:val="24"/>
        </w:rPr>
        <w:t>- позволить обучение и тестирование в классе</w:t>
      </w:r>
      <w:r w:rsidR="007D31B4" w:rsidRPr="001A2CC8">
        <w:rPr>
          <w:bCs/>
          <w:color w:val="000000"/>
          <w:sz w:val="24"/>
          <w:szCs w:val="24"/>
        </w:rPr>
        <w:t>;</w:t>
      </w:r>
    </w:p>
    <w:p w14:paraId="14356515" w14:textId="17EBA8A7" w:rsidR="009432BE" w:rsidRPr="001A2CC8" w:rsidRDefault="009432BE" w:rsidP="007D31B4">
      <w:pPr>
        <w:ind w:firstLine="567"/>
        <w:rPr>
          <w:bCs/>
          <w:color w:val="000000"/>
          <w:sz w:val="24"/>
          <w:szCs w:val="24"/>
        </w:rPr>
      </w:pPr>
      <w:r w:rsidRPr="001A2CC8">
        <w:rPr>
          <w:bCs/>
          <w:color w:val="000000"/>
          <w:sz w:val="24"/>
          <w:szCs w:val="24"/>
        </w:rPr>
        <w:t>- разрешить практику, поддерживаемую инструментами</w:t>
      </w:r>
      <w:r w:rsidR="007D31B4" w:rsidRPr="001A2CC8">
        <w:rPr>
          <w:bCs/>
          <w:color w:val="000000"/>
          <w:sz w:val="24"/>
          <w:szCs w:val="24"/>
        </w:rPr>
        <w:t>;</w:t>
      </w:r>
    </w:p>
    <w:p w14:paraId="5F738648" w14:textId="77777777" w:rsidR="009432BE" w:rsidRPr="001A2CC8" w:rsidRDefault="009432BE" w:rsidP="007D31B4">
      <w:pPr>
        <w:ind w:firstLine="567"/>
        <w:rPr>
          <w:bCs/>
          <w:color w:val="000000"/>
          <w:sz w:val="24"/>
          <w:szCs w:val="24"/>
        </w:rPr>
      </w:pPr>
      <w:r w:rsidRPr="001A2CC8">
        <w:rPr>
          <w:bCs/>
          <w:color w:val="000000"/>
          <w:sz w:val="24"/>
          <w:szCs w:val="24"/>
        </w:rPr>
        <w:t>- получить доступ к поддерживаемым службами действиям, таким как задания и совместное обучение.</w:t>
      </w:r>
    </w:p>
    <w:p w14:paraId="6DF36613" w14:textId="77777777" w:rsidR="009432BE" w:rsidRPr="001A2CC8" w:rsidRDefault="009432BE" w:rsidP="007D31B4">
      <w:pPr>
        <w:ind w:firstLine="567"/>
        <w:rPr>
          <w:bCs/>
          <w:color w:val="000000"/>
          <w:sz w:val="24"/>
          <w:szCs w:val="24"/>
        </w:rPr>
      </w:pPr>
      <w:r w:rsidRPr="001A2CC8">
        <w:rPr>
          <w:bCs/>
          <w:color w:val="000000"/>
          <w:sz w:val="24"/>
          <w:szCs w:val="24"/>
        </w:rPr>
        <w:t>К пользователям электронных учебников в сфере образования относятся учителя, учащиеся, технологи, администраторы, специалисты в области образования и, в некоторых случаях, родители.</w:t>
      </w:r>
    </w:p>
    <w:p w14:paraId="2D9FD2A7" w14:textId="77777777" w:rsidR="009432BE" w:rsidRPr="001A2CC8" w:rsidRDefault="009432BE" w:rsidP="007D31B4">
      <w:pPr>
        <w:ind w:firstLine="567"/>
        <w:rPr>
          <w:bCs/>
          <w:color w:val="000000"/>
          <w:sz w:val="24"/>
          <w:szCs w:val="24"/>
        </w:rPr>
      </w:pPr>
      <w:r w:rsidRPr="001A2CC8">
        <w:rPr>
          <w:bCs/>
          <w:color w:val="000000"/>
          <w:sz w:val="24"/>
          <w:szCs w:val="24"/>
        </w:rPr>
        <w:t>Тематические исследования по электронным учебникам приведены ниже и сгруппированы в соответствии с тем, как использовались электронные учебники, т. е. преподавание и обучение в классе; упражнения и тестирование; и неформальная учебная деятельность.</w:t>
      </w:r>
    </w:p>
    <w:p w14:paraId="67610BEF" w14:textId="77777777" w:rsidR="009432BE" w:rsidRPr="001A2CC8" w:rsidRDefault="009432BE" w:rsidP="007D31B4">
      <w:pPr>
        <w:ind w:firstLine="567"/>
        <w:rPr>
          <w:bCs/>
          <w:color w:val="000000"/>
          <w:sz w:val="24"/>
          <w:szCs w:val="24"/>
        </w:rPr>
      </w:pPr>
      <w:r w:rsidRPr="001A2CC8">
        <w:rPr>
          <w:bCs/>
          <w:color w:val="000000"/>
          <w:sz w:val="24"/>
          <w:szCs w:val="24"/>
        </w:rPr>
        <w:t>а) Преподавание и обучение в классе</w:t>
      </w:r>
    </w:p>
    <w:p w14:paraId="1113C3AB" w14:textId="77777777" w:rsidR="009432BE" w:rsidRPr="001A2CC8" w:rsidRDefault="009432BE" w:rsidP="007D31B4">
      <w:pPr>
        <w:ind w:firstLine="567"/>
        <w:rPr>
          <w:bCs/>
          <w:color w:val="000000"/>
          <w:sz w:val="24"/>
          <w:szCs w:val="24"/>
        </w:rPr>
      </w:pPr>
      <w:r w:rsidRPr="001A2CC8">
        <w:rPr>
          <w:bCs/>
          <w:color w:val="000000"/>
          <w:sz w:val="24"/>
          <w:szCs w:val="24"/>
        </w:rPr>
        <w:t xml:space="preserve">Было три варианта использования из Сингапура, Кореи и Тайваня, в которых электронные учебники использовались для преподавания и обучения в классе. Вариант использования «Китайский мультфильм для цифрового учебника начальной школы» (Сингапур) успешно использовал электронный учебник для преподавания китайского языка. Учителя также использовали электронный учебник, чтобы назначать учащимся </w:t>
      </w:r>
      <w:r w:rsidRPr="001A2CC8">
        <w:rPr>
          <w:bCs/>
          <w:color w:val="000000"/>
          <w:sz w:val="24"/>
          <w:szCs w:val="24"/>
        </w:rPr>
        <w:lastRenderedPageBreak/>
        <w:t>упражнения для выполнения в классе.</w:t>
      </w:r>
    </w:p>
    <w:p w14:paraId="3E46238E" w14:textId="77777777" w:rsidR="009432BE" w:rsidRPr="001A2CC8" w:rsidRDefault="009432BE" w:rsidP="007D31B4">
      <w:pPr>
        <w:ind w:firstLine="567"/>
        <w:rPr>
          <w:bCs/>
          <w:color w:val="000000"/>
          <w:sz w:val="24"/>
          <w:szCs w:val="24"/>
        </w:rPr>
      </w:pPr>
      <w:r w:rsidRPr="001A2CC8">
        <w:rPr>
          <w:bCs/>
          <w:color w:val="000000"/>
          <w:sz w:val="24"/>
          <w:szCs w:val="24"/>
        </w:rPr>
        <w:t xml:space="preserve">Вариант использования «Урок с использованием цифрового учебника под руководством учителя» (Корея) использовал электронный учебник до, </w:t>
      </w:r>
      <w:proofErr w:type="gramStart"/>
      <w:r w:rsidRPr="001A2CC8">
        <w:rPr>
          <w:bCs/>
          <w:color w:val="000000"/>
          <w:sz w:val="24"/>
          <w:szCs w:val="24"/>
        </w:rPr>
        <w:t>во время</w:t>
      </w:r>
      <w:proofErr w:type="gramEnd"/>
      <w:r w:rsidRPr="001A2CC8">
        <w:rPr>
          <w:bCs/>
          <w:color w:val="000000"/>
          <w:sz w:val="24"/>
          <w:szCs w:val="24"/>
        </w:rPr>
        <w:t xml:space="preserve"> и после урока для комплексного процесса преподавания и обучения.</w:t>
      </w:r>
    </w:p>
    <w:p w14:paraId="23CECD6A" w14:textId="77777777" w:rsidR="009432BE" w:rsidRPr="001A2CC8" w:rsidRDefault="009432BE" w:rsidP="007D31B4">
      <w:pPr>
        <w:ind w:firstLine="567"/>
        <w:rPr>
          <w:bCs/>
          <w:color w:val="000000"/>
          <w:sz w:val="24"/>
          <w:szCs w:val="24"/>
        </w:rPr>
      </w:pPr>
      <w:r w:rsidRPr="001A2CC8">
        <w:rPr>
          <w:bCs/>
          <w:color w:val="000000"/>
          <w:sz w:val="24"/>
          <w:szCs w:val="24"/>
        </w:rPr>
        <w:t xml:space="preserve">Третий пример использования «Умный учебный класс с </w:t>
      </w:r>
      <w:proofErr w:type="spellStart"/>
      <w:r w:rsidRPr="001A2CC8">
        <w:rPr>
          <w:bCs/>
          <w:color w:val="000000"/>
          <w:sz w:val="24"/>
          <w:szCs w:val="24"/>
        </w:rPr>
        <w:t>высокоинтерактивным</w:t>
      </w:r>
      <w:proofErr w:type="spellEnd"/>
      <w:r w:rsidRPr="001A2CC8">
        <w:rPr>
          <w:bCs/>
          <w:color w:val="000000"/>
          <w:sz w:val="24"/>
          <w:szCs w:val="24"/>
        </w:rPr>
        <w:t xml:space="preserve"> электронным учебником» (Тайвань) продемонстрировал использование интерактивного электронного учебника в классе.</w:t>
      </w:r>
    </w:p>
    <w:p w14:paraId="4FAB1248" w14:textId="3BA937C2" w:rsidR="009432BE" w:rsidRPr="001A2CC8" w:rsidRDefault="009432BE" w:rsidP="007D31B4">
      <w:pPr>
        <w:ind w:firstLine="567"/>
        <w:rPr>
          <w:bCs/>
          <w:color w:val="000000"/>
          <w:sz w:val="24"/>
          <w:szCs w:val="24"/>
        </w:rPr>
      </w:pPr>
      <w:r w:rsidRPr="001A2CC8">
        <w:rPr>
          <w:bCs/>
          <w:color w:val="000000"/>
          <w:sz w:val="24"/>
          <w:szCs w:val="24"/>
        </w:rPr>
        <w:t xml:space="preserve">b) </w:t>
      </w:r>
      <w:r w:rsidR="007D31B4" w:rsidRPr="001A2CC8">
        <w:rPr>
          <w:bCs/>
          <w:color w:val="000000"/>
          <w:sz w:val="24"/>
          <w:szCs w:val="24"/>
        </w:rPr>
        <w:t xml:space="preserve">Упражнения </w:t>
      </w:r>
      <w:r w:rsidRPr="001A2CC8">
        <w:rPr>
          <w:bCs/>
          <w:color w:val="000000"/>
          <w:sz w:val="24"/>
          <w:szCs w:val="24"/>
        </w:rPr>
        <w:t>и тестирование</w:t>
      </w:r>
      <w:r w:rsidR="007D31B4" w:rsidRPr="001A2CC8">
        <w:rPr>
          <w:bCs/>
          <w:color w:val="000000"/>
          <w:sz w:val="24"/>
          <w:szCs w:val="24"/>
        </w:rPr>
        <w:t xml:space="preserve"> в классе</w:t>
      </w:r>
    </w:p>
    <w:p w14:paraId="70E92587" w14:textId="77777777" w:rsidR="009432BE" w:rsidRPr="001A2CC8" w:rsidRDefault="009432BE" w:rsidP="007D31B4">
      <w:pPr>
        <w:ind w:firstLine="567"/>
        <w:rPr>
          <w:bCs/>
          <w:color w:val="000000"/>
          <w:sz w:val="24"/>
          <w:szCs w:val="24"/>
        </w:rPr>
      </w:pPr>
      <w:r w:rsidRPr="001A2CC8">
        <w:rPr>
          <w:bCs/>
          <w:color w:val="000000"/>
          <w:sz w:val="24"/>
          <w:szCs w:val="24"/>
        </w:rPr>
        <w:t>Четыре варианта использования из Китая и Великобритании описывают использование электронных учебников для занятий в классе и для тестирования.</w:t>
      </w:r>
    </w:p>
    <w:p w14:paraId="3B518FEC" w14:textId="77777777" w:rsidR="009432BE" w:rsidRPr="001A2CC8" w:rsidRDefault="009432BE" w:rsidP="007D31B4">
      <w:pPr>
        <w:ind w:firstLine="567"/>
        <w:rPr>
          <w:bCs/>
          <w:color w:val="000000"/>
          <w:sz w:val="24"/>
          <w:szCs w:val="24"/>
        </w:rPr>
      </w:pPr>
      <w:r w:rsidRPr="001A2CC8">
        <w:rPr>
          <w:bCs/>
          <w:color w:val="000000"/>
          <w:sz w:val="24"/>
          <w:szCs w:val="24"/>
        </w:rPr>
        <w:t>Аналогичным образом в варианте использования «Электронные учебники для учащихся - опросы» (Китай) и «Оценка в электронном учебнике» (Великобритания) учащиеся получали доступ к опросу либо по ссылке из электронного учебника, либо заполнив встроенный тест в электронном учебнике. Учащимся были предоставлены средства обучения в электронном учебнике, и они смогли сохранить свои результаты (в новой тетради). Опрос анализировался учителем (или автоматизированной оценочной службой), а результаты отправлялись обратно для обратной связи, а также использовались для отчетности (и статистики) перед классом в целом.</w:t>
      </w:r>
    </w:p>
    <w:p w14:paraId="430B2F85" w14:textId="77777777" w:rsidR="009432BE" w:rsidRPr="001A2CC8" w:rsidRDefault="009432BE" w:rsidP="007D31B4">
      <w:pPr>
        <w:ind w:firstLine="567"/>
        <w:rPr>
          <w:bCs/>
          <w:color w:val="000000"/>
          <w:sz w:val="24"/>
          <w:szCs w:val="24"/>
        </w:rPr>
      </w:pPr>
      <w:r w:rsidRPr="001A2CC8">
        <w:rPr>
          <w:bCs/>
          <w:color w:val="000000"/>
          <w:sz w:val="24"/>
          <w:szCs w:val="24"/>
        </w:rPr>
        <w:t>Вариант использования «Инструменты обучения в электронном учебнике» (Китай) иллюстрирует использование электронного учебника для изучения математики в 9-м классе. В этом примере использования применялся обучающий инструмент в электронном учебнике, который помогал учащимся измерять градус угла. Инструмент обучения также позволял учащимся быстро выполнять задания и упражнения.</w:t>
      </w:r>
    </w:p>
    <w:p w14:paraId="1F2AD28A" w14:textId="77777777" w:rsidR="009432BE" w:rsidRPr="001A2CC8" w:rsidRDefault="009432BE" w:rsidP="007D31B4">
      <w:pPr>
        <w:ind w:firstLine="567"/>
        <w:rPr>
          <w:bCs/>
          <w:color w:val="000000"/>
          <w:sz w:val="24"/>
          <w:szCs w:val="24"/>
        </w:rPr>
      </w:pPr>
      <w:r w:rsidRPr="001A2CC8">
        <w:rPr>
          <w:bCs/>
          <w:color w:val="000000"/>
          <w:sz w:val="24"/>
          <w:szCs w:val="24"/>
        </w:rPr>
        <w:t>Пример использования «Шанхайская платформа облачных сервисов электронного обучения HSJC» описывает использование учебных действий, которые поддерживаются электронным учебником, подключенным к внешним службам, а не с использованием инструментов обучения, встроенных в электронный учебник. Учащиеся могли получить доступ к внешнему сервису для загрузки электронного учебника после школы для выполнения заданий.</w:t>
      </w:r>
    </w:p>
    <w:p w14:paraId="48DBCE13" w14:textId="77777777" w:rsidR="009432BE" w:rsidRPr="001A2CC8" w:rsidRDefault="009432BE" w:rsidP="007D31B4">
      <w:pPr>
        <w:ind w:firstLine="567"/>
        <w:rPr>
          <w:bCs/>
          <w:color w:val="000000"/>
          <w:sz w:val="24"/>
          <w:szCs w:val="24"/>
        </w:rPr>
      </w:pPr>
      <w:r w:rsidRPr="001A2CC8">
        <w:rPr>
          <w:bCs/>
          <w:color w:val="000000"/>
          <w:sz w:val="24"/>
          <w:szCs w:val="24"/>
        </w:rPr>
        <w:t>с) Внеклассная учебная деятельность</w:t>
      </w:r>
    </w:p>
    <w:p w14:paraId="337D95DB" w14:textId="77777777" w:rsidR="009432BE" w:rsidRPr="001A2CC8" w:rsidRDefault="009432BE" w:rsidP="007D31B4">
      <w:pPr>
        <w:ind w:firstLine="567"/>
        <w:rPr>
          <w:bCs/>
          <w:color w:val="000000"/>
          <w:sz w:val="24"/>
          <w:szCs w:val="24"/>
        </w:rPr>
      </w:pPr>
      <w:r w:rsidRPr="001A2CC8">
        <w:rPr>
          <w:bCs/>
          <w:color w:val="000000"/>
          <w:sz w:val="24"/>
          <w:szCs w:val="24"/>
        </w:rPr>
        <w:t>Примеры использования из Великобритании и Кении показали, что внеклассная учебная деятельность происходит в основном в секторе общественных услуг и среди студенческого контингента.</w:t>
      </w:r>
    </w:p>
    <w:p w14:paraId="73EABC0F" w14:textId="77777777" w:rsidR="009432BE" w:rsidRPr="001A2CC8" w:rsidRDefault="009432BE" w:rsidP="007D31B4">
      <w:pPr>
        <w:ind w:firstLine="567"/>
        <w:rPr>
          <w:bCs/>
          <w:color w:val="000000"/>
          <w:sz w:val="24"/>
          <w:szCs w:val="24"/>
        </w:rPr>
      </w:pPr>
      <w:r w:rsidRPr="001A2CC8">
        <w:rPr>
          <w:bCs/>
          <w:color w:val="000000"/>
          <w:sz w:val="24"/>
          <w:szCs w:val="24"/>
        </w:rPr>
        <w:t>Вариант использования «Электронные учебники как основа сообщества обучающихся» (Великобритания) был ориентирован на внеклассное обучение в высших учебных заведениях и обучении взрослых. В этом случае участники разработали свой собственный электронный учебник, поделились им с группой и совместно создали электронный учебник, дополняя общие знания группы.</w:t>
      </w:r>
    </w:p>
    <w:p w14:paraId="0F3D92EC" w14:textId="77777777" w:rsidR="009432BE" w:rsidRPr="001A2CC8" w:rsidRDefault="009432BE" w:rsidP="007D31B4">
      <w:pPr>
        <w:ind w:firstLine="567"/>
        <w:rPr>
          <w:bCs/>
          <w:color w:val="000000"/>
          <w:sz w:val="24"/>
          <w:szCs w:val="24"/>
        </w:rPr>
      </w:pPr>
      <w:r w:rsidRPr="001A2CC8">
        <w:rPr>
          <w:bCs/>
          <w:color w:val="000000"/>
          <w:sz w:val="24"/>
          <w:szCs w:val="24"/>
        </w:rPr>
        <w:t>Наконец, пример использования «Кенийский электронный учебник» продемонстрировал, как обеспечить повсеместный доступ к оцифрованным печатным книгам из Кенийской национальной библиотечной службы (KNLS).</w:t>
      </w:r>
    </w:p>
    <w:p w14:paraId="7229CB6F" w14:textId="5C543B0C" w:rsidR="00C865C7" w:rsidRPr="001A2CC8" w:rsidRDefault="00C865C7" w:rsidP="007D31B4">
      <w:pPr>
        <w:ind w:firstLine="567"/>
        <w:rPr>
          <w:sz w:val="24"/>
          <w:szCs w:val="24"/>
          <w:lang w:eastAsia="en-US"/>
        </w:rPr>
      </w:pPr>
    </w:p>
    <w:p w14:paraId="0BC94D7F" w14:textId="50862791" w:rsidR="007D31B4" w:rsidRDefault="005658B9" w:rsidP="007D31B4">
      <w:pPr>
        <w:ind w:firstLine="567"/>
        <w:rPr>
          <w:b/>
          <w:bCs/>
          <w:color w:val="000000"/>
          <w:sz w:val="24"/>
          <w:szCs w:val="24"/>
        </w:rPr>
      </w:pPr>
      <w:r w:rsidRPr="001A2CC8">
        <w:rPr>
          <w:b/>
          <w:bCs/>
          <w:color w:val="000000"/>
          <w:sz w:val="24"/>
          <w:szCs w:val="24"/>
        </w:rPr>
        <w:t>4</w:t>
      </w:r>
      <w:r w:rsidR="007D31B4" w:rsidRPr="001A2CC8">
        <w:rPr>
          <w:b/>
          <w:bCs/>
          <w:color w:val="000000"/>
          <w:sz w:val="24"/>
          <w:szCs w:val="24"/>
        </w:rPr>
        <w:t>.3 Результаты онлайн-исследования</w:t>
      </w:r>
    </w:p>
    <w:p w14:paraId="7796EC8D" w14:textId="77777777" w:rsidR="001A2CC8" w:rsidRPr="001A2CC8" w:rsidRDefault="001A2CC8" w:rsidP="007D31B4">
      <w:pPr>
        <w:ind w:firstLine="567"/>
        <w:rPr>
          <w:b/>
          <w:bCs/>
          <w:color w:val="000000"/>
          <w:sz w:val="24"/>
          <w:szCs w:val="24"/>
        </w:rPr>
      </w:pPr>
    </w:p>
    <w:p w14:paraId="44AEBD9B" w14:textId="751B8462" w:rsidR="007D31B4" w:rsidRPr="001A2CC8" w:rsidRDefault="005658B9" w:rsidP="007D31B4">
      <w:pPr>
        <w:ind w:firstLine="567"/>
        <w:rPr>
          <w:b/>
          <w:bCs/>
          <w:color w:val="000000"/>
          <w:sz w:val="24"/>
          <w:szCs w:val="24"/>
        </w:rPr>
      </w:pPr>
      <w:r w:rsidRPr="001A2CC8">
        <w:rPr>
          <w:b/>
          <w:bCs/>
          <w:color w:val="000000"/>
          <w:sz w:val="24"/>
          <w:szCs w:val="24"/>
        </w:rPr>
        <w:t>4</w:t>
      </w:r>
      <w:r w:rsidR="007D31B4" w:rsidRPr="001A2CC8">
        <w:rPr>
          <w:b/>
          <w:bCs/>
          <w:color w:val="000000"/>
          <w:sz w:val="24"/>
          <w:szCs w:val="24"/>
        </w:rPr>
        <w:t>.3.1 Обзор</w:t>
      </w:r>
    </w:p>
    <w:p w14:paraId="7EACAD2F" w14:textId="77777777" w:rsidR="007D31B4" w:rsidRPr="001A2CC8" w:rsidRDefault="007D31B4" w:rsidP="007D31B4">
      <w:pPr>
        <w:ind w:firstLine="567"/>
        <w:rPr>
          <w:bCs/>
          <w:color w:val="000000"/>
          <w:sz w:val="24"/>
          <w:szCs w:val="24"/>
        </w:rPr>
      </w:pPr>
      <w:r w:rsidRPr="001A2CC8">
        <w:rPr>
          <w:bCs/>
          <w:color w:val="000000"/>
          <w:sz w:val="24"/>
          <w:szCs w:val="24"/>
        </w:rPr>
        <w:t>Редакторы проекта провели онлайн -</w:t>
      </w:r>
      <w:r w:rsidRPr="001A2CC8">
        <w:rPr>
          <w:sz w:val="24"/>
          <w:szCs w:val="24"/>
        </w:rPr>
        <w:t xml:space="preserve"> </w:t>
      </w:r>
      <w:r w:rsidRPr="001A2CC8">
        <w:rPr>
          <w:bCs/>
          <w:color w:val="000000"/>
          <w:sz w:val="24"/>
          <w:szCs w:val="24"/>
        </w:rPr>
        <w:t xml:space="preserve">исследование, чтобы получить информацию от заинтересованных сторон о международных требованиях к стандартам электронных учебников. Вопросы исследования были доступны на китайском, английском, французском, японском и корейском языках, а его существование рекламировалось через различные связи, онлайн-сообщества, а также на соответствующих торговых выставках и </w:t>
      </w:r>
      <w:r w:rsidRPr="001A2CC8">
        <w:rPr>
          <w:bCs/>
          <w:color w:val="000000"/>
          <w:sz w:val="24"/>
          <w:szCs w:val="24"/>
        </w:rPr>
        <w:lastRenderedPageBreak/>
        <w:t>конференциях. В период с февраля 2012 года по март 2013 года было получено в общей сложности 119 ответов.</w:t>
      </w:r>
    </w:p>
    <w:p w14:paraId="417CE806" w14:textId="77777777" w:rsidR="007D31B4" w:rsidRPr="001A2CC8" w:rsidRDefault="007D31B4" w:rsidP="007D31B4">
      <w:pPr>
        <w:ind w:firstLine="567"/>
        <w:rPr>
          <w:bCs/>
          <w:color w:val="000000"/>
          <w:sz w:val="24"/>
          <w:szCs w:val="24"/>
        </w:rPr>
      </w:pPr>
      <w:r w:rsidRPr="001A2CC8">
        <w:rPr>
          <w:bCs/>
          <w:color w:val="000000"/>
          <w:sz w:val="24"/>
          <w:szCs w:val="24"/>
        </w:rPr>
        <w:t>Респонденты выделили шесть основных областей требований:</w:t>
      </w:r>
    </w:p>
    <w:p w14:paraId="6FDE0312" w14:textId="77777777" w:rsidR="007D31B4" w:rsidRPr="001A2CC8" w:rsidRDefault="007D31B4" w:rsidP="007D31B4">
      <w:pPr>
        <w:ind w:firstLine="567"/>
        <w:rPr>
          <w:bCs/>
          <w:color w:val="000000"/>
          <w:sz w:val="24"/>
          <w:szCs w:val="24"/>
        </w:rPr>
      </w:pPr>
      <w:r w:rsidRPr="001A2CC8">
        <w:rPr>
          <w:bCs/>
          <w:color w:val="000000"/>
          <w:sz w:val="24"/>
          <w:szCs w:val="24"/>
        </w:rPr>
        <w:t>- наиболее подходящий базовый стандарт контента;</w:t>
      </w:r>
    </w:p>
    <w:p w14:paraId="3328C206" w14:textId="77777777" w:rsidR="007D31B4" w:rsidRPr="001A2CC8" w:rsidRDefault="007D31B4" w:rsidP="007D31B4">
      <w:pPr>
        <w:ind w:firstLine="567"/>
        <w:rPr>
          <w:bCs/>
          <w:color w:val="000000"/>
          <w:sz w:val="24"/>
          <w:szCs w:val="24"/>
        </w:rPr>
      </w:pPr>
      <w:r w:rsidRPr="001A2CC8">
        <w:rPr>
          <w:bCs/>
          <w:color w:val="000000"/>
          <w:sz w:val="24"/>
          <w:szCs w:val="24"/>
        </w:rPr>
        <w:t>- метаданные, основанные на образовании;</w:t>
      </w:r>
    </w:p>
    <w:p w14:paraId="3DA83D04" w14:textId="77777777" w:rsidR="007D31B4" w:rsidRPr="001A2CC8" w:rsidRDefault="007D31B4" w:rsidP="007D31B4">
      <w:pPr>
        <w:ind w:firstLine="567"/>
        <w:rPr>
          <w:bCs/>
          <w:color w:val="000000"/>
          <w:sz w:val="24"/>
          <w:szCs w:val="24"/>
        </w:rPr>
      </w:pPr>
      <w:r w:rsidRPr="001A2CC8">
        <w:rPr>
          <w:bCs/>
          <w:color w:val="000000"/>
          <w:sz w:val="24"/>
          <w:szCs w:val="24"/>
        </w:rPr>
        <w:t>- аннотации;</w:t>
      </w:r>
    </w:p>
    <w:p w14:paraId="7A399E50" w14:textId="77777777" w:rsidR="007D31B4" w:rsidRPr="001A2CC8" w:rsidRDefault="007D31B4" w:rsidP="007D31B4">
      <w:pPr>
        <w:ind w:firstLine="567"/>
        <w:rPr>
          <w:bCs/>
          <w:color w:val="000000"/>
          <w:sz w:val="24"/>
          <w:szCs w:val="24"/>
        </w:rPr>
      </w:pPr>
      <w:r w:rsidRPr="001A2CC8">
        <w:rPr>
          <w:bCs/>
          <w:color w:val="000000"/>
          <w:sz w:val="24"/>
          <w:szCs w:val="24"/>
        </w:rPr>
        <w:t>- интерактивность и поддержка обучения;</w:t>
      </w:r>
    </w:p>
    <w:p w14:paraId="0F7B576E" w14:textId="77777777" w:rsidR="007D31B4" w:rsidRPr="001A2CC8" w:rsidRDefault="007D31B4" w:rsidP="007D31B4">
      <w:pPr>
        <w:ind w:firstLine="567"/>
        <w:rPr>
          <w:bCs/>
          <w:color w:val="000000"/>
          <w:sz w:val="24"/>
          <w:szCs w:val="24"/>
        </w:rPr>
      </w:pPr>
      <w:r w:rsidRPr="001A2CC8">
        <w:rPr>
          <w:bCs/>
          <w:color w:val="000000"/>
          <w:sz w:val="24"/>
          <w:szCs w:val="24"/>
        </w:rPr>
        <w:t>- ремикс контента;</w:t>
      </w:r>
    </w:p>
    <w:p w14:paraId="09D5CDE3" w14:textId="0EB96E3B" w:rsidR="007D31B4" w:rsidRPr="001A2CC8" w:rsidRDefault="007D31B4" w:rsidP="007D31B4">
      <w:pPr>
        <w:ind w:firstLine="567"/>
        <w:rPr>
          <w:bCs/>
          <w:color w:val="000000"/>
          <w:sz w:val="24"/>
          <w:szCs w:val="24"/>
        </w:rPr>
      </w:pPr>
      <w:r w:rsidRPr="001A2CC8">
        <w:rPr>
          <w:bCs/>
          <w:color w:val="000000"/>
          <w:sz w:val="24"/>
          <w:szCs w:val="24"/>
        </w:rPr>
        <w:t>- права и DRM</w:t>
      </w:r>
      <w:r w:rsidRPr="001A2CC8">
        <w:rPr>
          <w:sz w:val="24"/>
          <w:szCs w:val="24"/>
        </w:rPr>
        <w:t>.</w:t>
      </w:r>
    </w:p>
    <w:p w14:paraId="6A483668" w14:textId="77777777" w:rsidR="007D31B4" w:rsidRPr="001A2CC8" w:rsidRDefault="007D31B4" w:rsidP="007D31B4">
      <w:pPr>
        <w:ind w:firstLine="567"/>
        <w:rPr>
          <w:bCs/>
          <w:color w:val="000000"/>
          <w:sz w:val="24"/>
          <w:szCs w:val="24"/>
        </w:rPr>
      </w:pPr>
      <w:r w:rsidRPr="001A2CC8">
        <w:rPr>
          <w:bCs/>
          <w:color w:val="000000"/>
          <w:sz w:val="24"/>
          <w:szCs w:val="24"/>
        </w:rPr>
        <w:t xml:space="preserve">Выводы исследования представлены ниже. Полная информация об </w:t>
      </w:r>
      <w:bookmarkStart w:id="8" w:name="_Hlk127877321"/>
      <w:r w:rsidRPr="001A2CC8">
        <w:rPr>
          <w:bCs/>
          <w:color w:val="000000"/>
          <w:sz w:val="24"/>
          <w:szCs w:val="24"/>
        </w:rPr>
        <w:t>исследовании</w:t>
      </w:r>
      <w:bookmarkEnd w:id="8"/>
      <w:r w:rsidRPr="001A2CC8">
        <w:rPr>
          <w:bCs/>
          <w:color w:val="000000"/>
          <w:sz w:val="24"/>
          <w:szCs w:val="24"/>
        </w:rPr>
        <w:t xml:space="preserve"> проанализирована в Приложении C.</w:t>
      </w:r>
    </w:p>
    <w:p w14:paraId="3F88191E" w14:textId="4C014D16" w:rsidR="007D31B4" w:rsidRPr="001A2CC8" w:rsidRDefault="005658B9" w:rsidP="007D31B4">
      <w:pPr>
        <w:ind w:firstLine="567"/>
        <w:rPr>
          <w:b/>
          <w:bCs/>
          <w:color w:val="000000"/>
          <w:sz w:val="24"/>
          <w:szCs w:val="24"/>
        </w:rPr>
      </w:pPr>
      <w:r w:rsidRPr="001A2CC8">
        <w:rPr>
          <w:b/>
          <w:bCs/>
          <w:color w:val="000000"/>
          <w:sz w:val="24"/>
          <w:szCs w:val="24"/>
        </w:rPr>
        <w:t>4</w:t>
      </w:r>
      <w:r w:rsidR="007D31B4" w:rsidRPr="001A2CC8">
        <w:rPr>
          <w:b/>
          <w:bCs/>
          <w:color w:val="000000"/>
          <w:sz w:val="24"/>
          <w:szCs w:val="24"/>
        </w:rPr>
        <w:t>.3.2 Стандарт базового контента</w:t>
      </w:r>
    </w:p>
    <w:p w14:paraId="63385742" w14:textId="77777777" w:rsidR="007D31B4" w:rsidRPr="001A2CC8" w:rsidRDefault="007D31B4" w:rsidP="007D31B4">
      <w:pPr>
        <w:ind w:firstLine="567"/>
        <w:rPr>
          <w:bCs/>
          <w:color w:val="000000"/>
          <w:sz w:val="24"/>
          <w:szCs w:val="24"/>
        </w:rPr>
      </w:pPr>
      <w:r w:rsidRPr="001A2CC8">
        <w:rPr>
          <w:bCs/>
          <w:color w:val="000000"/>
          <w:sz w:val="24"/>
          <w:szCs w:val="24"/>
        </w:rPr>
        <w:t xml:space="preserve">Было определено, что наиболее подходящим стандартом базового контента является EPUB 3 [текущий выпуск ISO/IEC/TS 30135 (все части)], включая все указанные стандарты (HTML5, XML, </w:t>
      </w:r>
      <w:proofErr w:type="spellStart"/>
      <w:r w:rsidRPr="001A2CC8">
        <w:rPr>
          <w:bCs/>
          <w:color w:val="000000"/>
          <w:sz w:val="24"/>
          <w:szCs w:val="24"/>
        </w:rPr>
        <w:t>MathML</w:t>
      </w:r>
      <w:proofErr w:type="spellEnd"/>
      <w:r w:rsidRPr="001A2CC8">
        <w:rPr>
          <w:bCs/>
          <w:color w:val="000000"/>
          <w:sz w:val="24"/>
          <w:szCs w:val="24"/>
        </w:rPr>
        <w:t xml:space="preserve">, SVG, </w:t>
      </w:r>
      <w:proofErr w:type="spellStart"/>
      <w:r w:rsidRPr="001A2CC8">
        <w:rPr>
          <w:bCs/>
          <w:color w:val="000000"/>
          <w:sz w:val="24"/>
          <w:szCs w:val="24"/>
        </w:rPr>
        <w:t>ChemML</w:t>
      </w:r>
      <w:proofErr w:type="spellEnd"/>
      <w:r w:rsidRPr="001A2CC8">
        <w:rPr>
          <w:bCs/>
          <w:color w:val="000000"/>
          <w:sz w:val="24"/>
          <w:szCs w:val="24"/>
        </w:rPr>
        <w:t xml:space="preserve"> и т.д.).</w:t>
      </w:r>
    </w:p>
    <w:p w14:paraId="03786422" w14:textId="77777777" w:rsidR="007D31B4" w:rsidRPr="001A2CC8" w:rsidRDefault="007D31B4" w:rsidP="007D31B4">
      <w:pPr>
        <w:ind w:firstLine="567"/>
        <w:rPr>
          <w:bCs/>
          <w:color w:val="000000"/>
          <w:sz w:val="24"/>
          <w:szCs w:val="24"/>
        </w:rPr>
      </w:pPr>
      <w:r w:rsidRPr="001A2CC8">
        <w:rPr>
          <w:bCs/>
          <w:color w:val="000000"/>
          <w:sz w:val="24"/>
          <w:szCs w:val="24"/>
        </w:rPr>
        <w:t xml:space="preserve">Отдельные практические сообщества определили несколько других стандартов, которые считаются необязательными. К ним относятся разновидности упаковки контента IMS (в частности, серия ISO/IEC 12785), DF, DITA, TEI и </w:t>
      </w:r>
      <w:proofErr w:type="spellStart"/>
      <w:r w:rsidRPr="001A2CC8">
        <w:rPr>
          <w:bCs/>
          <w:color w:val="000000"/>
          <w:sz w:val="24"/>
          <w:szCs w:val="24"/>
        </w:rPr>
        <w:t>DocBook</w:t>
      </w:r>
      <w:proofErr w:type="spellEnd"/>
      <w:r w:rsidRPr="001A2CC8">
        <w:rPr>
          <w:bCs/>
          <w:color w:val="000000"/>
          <w:sz w:val="24"/>
          <w:szCs w:val="24"/>
        </w:rPr>
        <w:t xml:space="preserve"> (</w:t>
      </w:r>
      <w:hyperlink r:id="rId19" w:history="1">
        <w:r w:rsidRPr="001A2CC8">
          <w:rPr>
            <w:rStyle w:val="af2"/>
            <w:bCs/>
            <w:sz w:val="24"/>
            <w:szCs w:val="24"/>
          </w:rPr>
          <w:t>www.docbook.org</w:t>
        </w:r>
      </w:hyperlink>
      <w:r w:rsidRPr="001A2CC8">
        <w:rPr>
          <w:bCs/>
          <w:color w:val="000000"/>
          <w:sz w:val="24"/>
          <w:szCs w:val="24"/>
        </w:rPr>
        <w:t>).</w:t>
      </w:r>
    </w:p>
    <w:p w14:paraId="3CA62812" w14:textId="77777777" w:rsidR="007D31B4" w:rsidRPr="001A2CC8" w:rsidRDefault="007D31B4" w:rsidP="007D31B4">
      <w:pPr>
        <w:ind w:firstLine="567"/>
        <w:rPr>
          <w:bCs/>
          <w:color w:val="000000"/>
          <w:sz w:val="24"/>
          <w:szCs w:val="24"/>
        </w:rPr>
      </w:pPr>
      <w:r w:rsidRPr="001A2CC8">
        <w:rPr>
          <w:bCs/>
          <w:color w:val="000000"/>
          <w:sz w:val="24"/>
          <w:szCs w:val="24"/>
        </w:rPr>
        <w:t>Было рекомендовано разработать общий механизм, позволяющий включать такие стандарты в местные профили.</w:t>
      </w:r>
    </w:p>
    <w:p w14:paraId="4D5C0B76" w14:textId="77777777" w:rsidR="007D31B4" w:rsidRPr="001A2CC8" w:rsidRDefault="007D31B4" w:rsidP="007D31B4">
      <w:pPr>
        <w:ind w:firstLine="567"/>
        <w:rPr>
          <w:bCs/>
          <w:color w:val="000000"/>
          <w:sz w:val="24"/>
          <w:szCs w:val="24"/>
        </w:rPr>
      </w:pPr>
      <w:r w:rsidRPr="001A2CC8">
        <w:rPr>
          <w:bCs/>
          <w:color w:val="000000"/>
          <w:sz w:val="24"/>
          <w:szCs w:val="24"/>
        </w:rPr>
        <w:t xml:space="preserve">Исследование и анализ, используемые в настоящем документе, были завершены до того, как IMS </w:t>
      </w:r>
      <w:proofErr w:type="spellStart"/>
      <w:r w:rsidRPr="001A2CC8">
        <w:rPr>
          <w:bCs/>
          <w:color w:val="000000"/>
          <w:sz w:val="24"/>
          <w:szCs w:val="24"/>
        </w:rPr>
        <w:t>Global</w:t>
      </w:r>
      <w:proofErr w:type="spellEnd"/>
      <w:r w:rsidRPr="001A2CC8">
        <w:rPr>
          <w:bCs/>
          <w:color w:val="000000"/>
          <w:sz w:val="24"/>
          <w:szCs w:val="24"/>
        </w:rPr>
        <w:t xml:space="preserve"> и W3C инициировали EPUB, целью которого было создание стандартного профиля для электронных учебников. В результате значение EPUB рассматривается в настоящем документе лишь частично. В настоящее время профиль EPUB решает многие проблемы и функции, описанные в разделах с 5.3.3 по 5.3.7.</w:t>
      </w:r>
    </w:p>
    <w:p w14:paraId="64CFF10B" w14:textId="6D40EDB6" w:rsidR="007D31B4" w:rsidRPr="001A2CC8" w:rsidRDefault="005658B9" w:rsidP="007D31B4">
      <w:pPr>
        <w:ind w:firstLine="567"/>
        <w:rPr>
          <w:b/>
          <w:bCs/>
          <w:color w:val="000000"/>
          <w:sz w:val="24"/>
          <w:szCs w:val="24"/>
        </w:rPr>
      </w:pPr>
      <w:r w:rsidRPr="001A2CC8">
        <w:rPr>
          <w:b/>
          <w:bCs/>
          <w:color w:val="000000"/>
          <w:sz w:val="24"/>
          <w:szCs w:val="24"/>
        </w:rPr>
        <w:t>4</w:t>
      </w:r>
      <w:r w:rsidR="007D31B4" w:rsidRPr="001A2CC8">
        <w:rPr>
          <w:b/>
          <w:bCs/>
          <w:color w:val="000000"/>
          <w:sz w:val="24"/>
          <w:szCs w:val="24"/>
        </w:rPr>
        <w:t>.3.3 Метаданные</w:t>
      </w:r>
    </w:p>
    <w:p w14:paraId="185F215E" w14:textId="77777777" w:rsidR="007D31B4" w:rsidRPr="001A2CC8" w:rsidRDefault="007D31B4" w:rsidP="007D31B4">
      <w:pPr>
        <w:ind w:firstLine="567"/>
        <w:rPr>
          <w:bCs/>
          <w:color w:val="000000"/>
          <w:sz w:val="24"/>
          <w:szCs w:val="24"/>
        </w:rPr>
      </w:pPr>
      <w:r w:rsidRPr="001A2CC8">
        <w:rPr>
          <w:bCs/>
          <w:color w:val="000000"/>
          <w:sz w:val="24"/>
          <w:szCs w:val="24"/>
        </w:rPr>
        <w:t>Респонденты определили небольшой диапазон основных метаданных, которые широко поддерживаются, в том числе</w:t>
      </w:r>
    </w:p>
    <w:p w14:paraId="148FDBFB" w14:textId="77777777" w:rsidR="007D31B4" w:rsidRPr="001A2CC8" w:rsidRDefault="007D31B4" w:rsidP="007D31B4">
      <w:pPr>
        <w:ind w:firstLine="567"/>
        <w:rPr>
          <w:bCs/>
          <w:color w:val="000000"/>
          <w:sz w:val="24"/>
          <w:szCs w:val="24"/>
        </w:rPr>
      </w:pPr>
      <w:r w:rsidRPr="001A2CC8">
        <w:rPr>
          <w:bCs/>
          <w:color w:val="000000"/>
          <w:sz w:val="24"/>
          <w:szCs w:val="24"/>
        </w:rPr>
        <w:t>- заголовок,</w:t>
      </w:r>
    </w:p>
    <w:p w14:paraId="6DF6F4F0" w14:textId="77777777" w:rsidR="007D31B4" w:rsidRPr="001A2CC8" w:rsidRDefault="007D31B4" w:rsidP="007D31B4">
      <w:pPr>
        <w:ind w:firstLine="567"/>
        <w:rPr>
          <w:bCs/>
          <w:color w:val="000000"/>
          <w:sz w:val="24"/>
          <w:szCs w:val="24"/>
        </w:rPr>
      </w:pPr>
      <w:r w:rsidRPr="001A2CC8">
        <w:rPr>
          <w:bCs/>
          <w:color w:val="000000"/>
          <w:sz w:val="24"/>
          <w:szCs w:val="24"/>
        </w:rPr>
        <w:t>- описание,</w:t>
      </w:r>
    </w:p>
    <w:p w14:paraId="361F8357" w14:textId="77777777" w:rsidR="007D31B4" w:rsidRPr="001A2CC8" w:rsidRDefault="007D31B4" w:rsidP="007D31B4">
      <w:pPr>
        <w:ind w:firstLine="567"/>
        <w:rPr>
          <w:bCs/>
          <w:color w:val="000000"/>
          <w:sz w:val="24"/>
          <w:szCs w:val="24"/>
        </w:rPr>
      </w:pPr>
      <w:r w:rsidRPr="001A2CC8">
        <w:rPr>
          <w:bCs/>
          <w:color w:val="000000"/>
          <w:sz w:val="24"/>
          <w:szCs w:val="24"/>
        </w:rPr>
        <w:t>- информация об авторе и</w:t>
      </w:r>
    </w:p>
    <w:p w14:paraId="71FE66A9" w14:textId="77777777" w:rsidR="007D31B4" w:rsidRPr="001A2CC8" w:rsidRDefault="007D31B4" w:rsidP="007D31B4">
      <w:pPr>
        <w:ind w:firstLine="567"/>
        <w:rPr>
          <w:bCs/>
          <w:color w:val="000000"/>
          <w:sz w:val="24"/>
          <w:szCs w:val="24"/>
        </w:rPr>
      </w:pPr>
      <w:r w:rsidRPr="001A2CC8">
        <w:rPr>
          <w:bCs/>
          <w:color w:val="000000"/>
          <w:sz w:val="24"/>
          <w:szCs w:val="24"/>
        </w:rPr>
        <w:t>- информация о правах.</w:t>
      </w:r>
    </w:p>
    <w:p w14:paraId="47B55B3A" w14:textId="77777777" w:rsidR="007D31B4" w:rsidRPr="001A2CC8" w:rsidRDefault="007D31B4" w:rsidP="007D31B4">
      <w:pPr>
        <w:ind w:firstLine="567"/>
        <w:rPr>
          <w:bCs/>
          <w:color w:val="000000"/>
          <w:sz w:val="24"/>
          <w:szCs w:val="24"/>
        </w:rPr>
      </w:pPr>
      <w:r w:rsidRPr="001A2CC8">
        <w:rPr>
          <w:bCs/>
          <w:color w:val="000000"/>
          <w:sz w:val="24"/>
          <w:szCs w:val="24"/>
        </w:rPr>
        <w:t>Использование ключевых слов также обеспечивает надежную поддержку, несмотря на то что и на несколько более низком уровне, чем четыре указанных выше элемента метаданных.</w:t>
      </w:r>
    </w:p>
    <w:p w14:paraId="1379A766" w14:textId="77777777" w:rsidR="007D31B4" w:rsidRPr="001A2CC8" w:rsidRDefault="007D31B4" w:rsidP="007D31B4">
      <w:pPr>
        <w:ind w:firstLine="567"/>
        <w:rPr>
          <w:bCs/>
          <w:color w:val="000000"/>
          <w:sz w:val="24"/>
          <w:szCs w:val="24"/>
        </w:rPr>
      </w:pPr>
      <w:r w:rsidRPr="001A2CC8">
        <w:rPr>
          <w:bCs/>
          <w:color w:val="000000"/>
          <w:sz w:val="24"/>
          <w:szCs w:val="24"/>
        </w:rPr>
        <w:t>Широкий круг других требований был указан, несмотря на то что ни в одном из этих случаев исследование не показало консенсуса.</w:t>
      </w:r>
    </w:p>
    <w:p w14:paraId="3D17BA0A" w14:textId="614D1191" w:rsidR="007D31B4" w:rsidRPr="001A2CC8" w:rsidRDefault="007D31B4" w:rsidP="007D31B4">
      <w:pPr>
        <w:ind w:firstLine="567"/>
        <w:rPr>
          <w:bCs/>
          <w:color w:val="000000"/>
          <w:sz w:val="24"/>
          <w:szCs w:val="24"/>
        </w:rPr>
      </w:pPr>
      <w:r w:rsidRPr="001A2CC8">
        <w:rPr>
          <w:bCs/>
          <w:color w:val="000000"/>
          <w:sz w:val="24"/>
          <w:szCs w:val="24"/>
        </w:rPr>
        <w:t xml:space="preserve">Наиболее широко известными и поддерживаемыми форматами метаданных были </w:t>
      </w:r>
      <w:proofErr w:type="spellStart"/>
      <w:r w:rsidRPr="001A2CC8">
        <w:rPr>
          <w:bCs/>
          <w:color w:val="000000"/>
          <w:sz w:val="24"/>
          <w:szCs w:val="24"/>
        </w:rPr>
        <w:t>Dublin</w:t>
      </w:r>
      <w:proofErr w:type="spellEnd"/>
      <w:r w:rsidRPr="001A2CC8">
        <w:rPr>
          <w:bCs/>
          <w:color w:val="000000"/>
          <w:sz w:val="24"/>
          <w:szCs w:val="24"/>
        </w:rPr>
        <w:t xml:space="preserve"> </w:t>
      </w:r>
      <w:proofErr w:type="spellStart"/>
      <w:r w:rsidRPr="001A2CC8">
        <w:rPr>
          <w:bCs/>
          <w:color w:val="000000"/>
          <w:sz w:val="24"/>
          <w:szCs w:val="24"/>
        </w:rPr>
        <w:t>Core</w:t>
      </w:r>
      <w:proofErr w:type="spellEnd"/>
      <w:r w:rsidRPr="001A2CC8">
        <w:rPr>
          <w:bCs/>
          <w:color w:val="000000"/>
          <w:sz w:val="24"/>
          <w:szCs w:val="24"/>
        </w:rPr>
        <w:t xml:space="preserve"> (см</w:t>
      </w:r>
      <w:r w:rsidR="005658B9" w:rsidRPr="001A2CC8">
        <w:rPr>
          <w:bCs/>
          <w:color w:val="000000"/>
          <w:sz w:val="24"/>
          <w:szCs w:val="24"/>
        </w:rPr>
        <w:t>.</w:t>
      </w:r>
      <w:r w:rsidRPr="001A2CC8">
        <w:rPr>
          <w:bCs/>
          <w:color w:val="000000"/>
          <w:sz w:val="24"/>
          <w:szCs w:val="24"/>
        </w:rPr>
        <w:t xml:space="preserve"> ISO 15836) и LOM (см</w:t>
      </w:r>
      <w:r w:rsidR="005658B9" w:rsidRPr="001A2CC8">
        <w:rPr>
          <w:bCs/>
          <w:color w:val="000000"/>
          <w:sz w:val="24"/>
          <w:szCs w:val="24"/>
        </w:rPr>
        <w:t>.</w:t>
      </w:r>
      <w:r w:rsidRPr="001A2CC8">
        <w:rPr>
          <w:bCs/>
          <w:color w:val="000000"/>
          <w:sz w:val="24"/>
          <w:szCs w:val="24"/>
        </w:rPr>
        <w:t xml:space="preserve"> IEEE 1484.12.1–2002), несмотря на то что четкого консенсуса по единой спецификации не было.</w:t>
      </w:r>
    </w:p>
    <w:p w14:paraId="5248DE22" w14:textId="77777777" w:rsidR="007D31B4" w:rsidRPr="001A2CC8" w:rsidRDefault="007D31B4" w:rsidP="007D31B4">
      <w:pPr>
        <w:ind w:firstLine="567"/>
        <w:rPr>
          <w:bCs/>
          <w:color w:val="000000"/>
          <w:sz w:val="24"/>
          <w:szCs w:val="24"/>
        </w:rPr>
      </w:pPr>
      <w:r w:rsidRPr="001A2CC8">
        <w:rPr>
          <w:bCs/>
          <w:color w:val="000000"/>
          <w:sz w:val="24"/>
          <w:szCs w:val="24"/>
        </w:rPr>
        <w:t>Следует отметить, что только одно из полей метаданных в LOM, получившее общую поддержку, относится к образованию, то есть [</w:t>
      </w:r>
      <w:r w:rsidRPr="001A2CC8">
        <w:rPr>
          <w:bCs/>
          <w:i/>
          <w:color w:val="000000"/>
          <w:sz w:val="24"/>
          <w:szCs w:val="24"/>
        </w:rPr>
        <w:t>вставить название поля</w:t>
      </w:r>
      <w:r w:rsidRPr="001A2CC8">
        <w:rPr>
          <w:bCs/>
          <w:color w:val="000000"/>
          <w:sz w:val="24"/>
          <w:szCs w:val="24"/>
        </w:rPr>
        <w:t>].</w:t>
      </w:r>
    </w:p>
    <w:p w14:paraId="507EA9A6" w14:textId="77777777" w:rsidR="007D31B4" w:rsidRPr="001A2CC8" w:rsidRDefault="007D31B4" w:rsidP="007D31B4">
      <w:pPr>
        <w:ind w:firstLine="567"/>
        <w:rPr>
          <w:bCs/>
          <w:color w:val="000000"/>
          <w:sz w:val="24"/>
          <w:szCs w:val="24"/>
        </w:rPr>
      </w:pPr>
    </w:p>
    <w:p w14:paraId="263F2357" w14:textId="451FAA68" w:rsidR="007D31B4" w:rsidRPr="001A2CC8" w:rsidRDefault="005658B9" w:rsidP="007D31B4">
      <w:pPr>
        <w:ind w:firstLine="567"/>
        <w:rPr>
          <w:bCs/>
          <w:color w:val="000000"/>
          <w:sz w:val="24"/>
          <w:szCs w:val="24"/>
        </w:rPr>
      </w:pPr>
      <w:r w:rsidRPr="001A2CC8">
        <w:rPr>
          <w:bCs/>
          <w:color w:val="000000"/>
          <w:sz w:val="24"/>
          <w:szCs w:val="24"/>
        </w:rPr>
        <w:t>Примечание -</w:t>
      </w:r>
      <w:r w:rsidR="007D31B4" w:rsidRPr="001A2CC8">
        <w:rPr>
          <w:bCs/>
          <w:color w:val="000000"/>
          <w:sz w:val="24"/>
          <w:szCs w:val="24"/>
        </w:rPr>
        <w:t xml:space="preserve"> Согласно проектам альянса EDUPUB, LRMI (</w:t>
      </w:r>
      <w:hyperlink r:id="rId20" w:history="1">
        <w:r w:rsidR="007D31B4" w:rsidRPr="001A2CC8">
          <w:rPr>
            <w:rStyle w:val="af2"/>
            <w:bCs/>
            <w:sz w:val="24"/>
            <w:szCs w:val="24"/>
          </w:rPr>
          <w:t>www.lrmi.net</w:t>
        </w:r>
      </w:hyperlink>
      <w:r w:rsidR="007D31B4" w:rsidRPr="001A2CC8">
        <w:rPr>
          <w:bCs/>
          <w:color w:val="000000"/>
          <w:sz w:val="24"/>
          <w:szCs w:val="24"/>
        </w:rPr>
        <w:t>),</w:t>
      </w:r>
    </w:p>
    <w:p w14:paraId="5F3B98DF" w14:textId="77777777" w:rsidR="007D31B4" w:rsidRPr="001A2CC8" w:rsidRDefault="007D31B4" w:rsidP="007D31B4">
      <w:pPr>
        <w:ind w:firstLine="567"/>
        <w:rPr>
          <w:bCs/>
          <w:color w:val="000000"/>
          <w:sz w:val="24"/>
          <w:szCs w:val="24"/>
        </w:rPr>
      </w:pPr>
      <w:r w:rsidRPr="001A2CC8">
        <w:rPr>
          <w:bCs/>
          <w:color w:val="000000"/>
          <w:sz w:val="24"/>
          <w:szCs w:val="24"/>
        </w:rPr>
        <w:t xml:space="preserve">основанный на </w:t>
      </w:r>
      <w:proofErr w:type="spellStart"/>
      <w:r w:rsidRPr="001A2CC8">
        <w:rPr>
          <w:bCs/>
          <w:color w:val="000000"/>
          <w:sz w:val="24"/>
          <w:szCs w:val="24"/>
        </w:rPr>
        <w:t>Dublin</w:t>
      </w:r>
      <w:proofErr w:type="spellEnd"/>
      <w:r w:rsidRPr="001A2CC8">
        <w:rPr>
          <w:bCs/>
          <w:color w:val="000000"/>
          <w:sz w:val="24"/>
          <w:szCs w:val="24"/>
        </w:rPr>
        <w:t xml:space="preserve"> </w:t>
      </w:r>
      <w:proofErr w:type="spellStart"/>
      <w:r w:rsidRPr="001A2CC8">
        <w:rPr>
          <w:bCs/>
          <w:color w:val="000000"/>
          <w:sz w:val="24"/>
          <w:szCs w:val="24"/>
        </w:rPr>
        <w:t>Core</w:t>
      </w:r>
      <w:proofErr w:type="spellEnd"/>
      <w:r w:rsidRPr="001A2CC8">
        <w:rPr>
          <w:bCs/>
          <w:color w:val="000000"/>
          <w:sz w:val="24"/>
          <w:szCs w:val="24"/>
        </w:rPr>
        <w:t xml:space="preserve"> и schema.org, быстро внедряется издателями учебников в Северной Америке и Европе.</w:t>
      </w:r>
    </w:p>
    <w:p w14:paraId="05EE4AAE" w14:textId="13A36C06" w:rsidR="007D31B4" w:rsidRPr="001A2CC8" w:rsidRDefault="005658B9" w:rsidP="007D31B4">
      <w:pPr>
        <w:ind w:firstLine="567"/>
        <w:rPr>
          <w:b/>
          <w:bCs/>
          <w:color w:val="000000"/>
          <w:sz w:val="24"/>
          <w:szCs w:val="24"/>
        </w:rPr>
      </w:pPr>
      <w:r w:rsidRPr="001A2CC8">
        <w:rPr>
          <w:b/>
          <w:bCs/>
          <w:color w:val="000000"/>
          <w:sz w:val="24"/>
          <w:szCs w:val="24"/>
        </w:rPr>
        <w:t>4</w:t>
      </w:r>
      <w:r w:rsidR="007D31B4" w:rsidRPr="001A2CC8">
        <w:rPr>
          <w:b/>
          <w:bCs/>
          <w:color w:val="000000"/>
          <w:sz w:val="24"/>
          <w:szCs w:val="24"/>
        </w:rPr>
        <w:t>.3.4 Аннотации</w:t>
      </w:r>
    </w:p>
    <w:p w14:paraId="21B3BB92" w14:textId="77777777" w:rsidR="007D31B4" w:rsidRPr="001A2CC8" w:rsidRDefault="007D31B4" w:rsidP="007D31B4">
      <w:pPr>
        <w:ind w:firstLine="567"/>
        <w:rPr>
          <w:bCs/>
          <w:color w:val="000000"/>
          <w:sz w:val="24"/>
          <w:szCs w:val="24"/>
        </w:rPr>
      </w:pPr>
      <w:r w:rsidRPr="001A2CC8">
        <w:rPr>
          <w:bCs/>
          <w:color w:val="000000"/>
          <w:sz w:val="24"/>
          <w:szCs w:val="24"/>
        </w:rPr>
        <w:t>Решительную поддержку получила возможность аннотировать электронные учебники, включая добавление закладок, примечаний и гиперссылок, а также выделение текста.</w:t>
      </w:r>
    </w:p>
    <w:p w14:paraId="072F9906" w14:textId="7F73DC8C" w:rsidR="007D31B4" w:rsidRPr="001A2CC8" w:rsidRDefault="007D31B4" w:rsidP="007D31B4">
      <w:pPr>
        <w:ind w:firstLine="567"/>
        <w:rPr>
          <w:bCs/>
          <w:color w:val="000000"/>
          <w:sz w:val="24"/>
          <w:szCs w:val="24"/>
        </w:rPr>
      </w:pPr>
      <w:r w:rsidRPr="001A2CC8">
        <w:rPr>
          <w:bCs/>
          <w:color w:val="000000"/>
          <w:sz w:val="24"/>
          <w:szCs w:val="24"/>
        </w:rPr>
        <w:lastRenderedPageBreak/>
        <w:t>Некоторые респонденты высказались за более изобретательный подход к аннотациям, в том числе</w:t>
      </w:r>
      <w:r w:rsidR="005658B9" w:rsidRPr="001A2CC8">
        <w:rPr>
          <w:bCs/>
          <w:color w:val="000000"/>
          <w:sz w:val="24"/>
          <w:szCs w:val="24"/>
        </w:rPr>
        <w:t>:</w:t>
      </w:r>
    </w:p>
    <w:p w14:paraId="480E2B82" w14:textId="3E2A63DF" w:rsidR="007D31B4" w:rsidRPr="001A2CC8" w:rsidRDefault="007D31B4" w:rsidP="007D31B4">
      <w:pPr>
        <w:ind w:firstLine="567"/>
        <w:rPr>
          <w:bCs/>
          <w:color w:val="000000"/>
          <w:sz w:val="24"/>
          <w:szCs w:val="24"/>
        </w:rPr>
      </w:pPr>
      <w:r w:rsidRPr="001A2CC8">
        <w:rPr>
          <w:bCs/>
          <w:color w:val="000000"/>
          <w:sz w:val="24"/>
          <w:szCs w:val="24"/>
        </w:rPr>
        <w:t>- экспорт аннотаций на дискуссионные сайты или между пользователями электронных учебников</w:t>
      </w:r>
      <w:r w:rsidR="005658B9" w:rsidRPr="001A2CC8">
        <w:rPr>
          <w:bCs/>
          <w:color w:val="000000"/>
          <w:sz w:val="24"/>
          <w:szCs w:val="24"/>
        </w:rPr>
        <w:t>;</w:t>
      </w:r>
    </w:p>
    <w:p w14:paraId="62A7FA22" w14:textId="50368E95" w:rsidR="007D31B4" w:rsidRPr="001A2CC8" w:rsidRDefault="007D31B4" w:rsidP="007D31B4">
      <w:pPr>
        <w:ind w:firstLine="567"/>
        <w:rPr>
          <w:bCs/>
          <w:color w:val="000000"/>
          <w:sz w:val="24"/>
          <w:szCs w:val="24"/>
        </w:rPr>
      </w:pPr>
      <w:r w:rsidRPr="001A2CC8">
        <w:rPr>
          <w:bCs/>
          <w:color w:val="000000"/>
          <w:sz w:val="24"/>
          <w:szCs w:val="24"/>
        </w:rPr>
        <w:t>- возможность сворачивать и разворачивать различные разделы электронного учебника в качестве альтернативы использованию инструментов выделения</w:t>
      </w:r>
      <w:r w:rsidR="005658B9" w:rsidRPr="001A2CC8">
        <w:rPr>
          <w:bCs/>
          <w:color w:val="000000"/>
          <w:sz w:val="24"/>
          <w:szCs w:val="24"/>
        </w:rPr>
        <w:t>;</w:t>
      </w:r>
    </w:p>
    <w:p w14:paraId="6133D75F" w14:textId="77777777" w:rsidR="007D31B4" w:rsidRPr="001A2CC8" w:rsidRDefault="007D31B4" w:rsidP="007D31B4">
      <w:pPr>
        <w:ind w:firstLine="567"/>
        <w:rPr>
          <w:bCs/>
          <w:color w:val="000000"/>
          <w:sz w:val="24"/>
          <w:szCs w:val="24"/>
        </w:rPr>
      </w:pPr>
      <w:r w:rsidRPr="001A2CC8">
        <w:rPr>
          <w:bCs/>
          <w:color w:val="000000"/>
          <w:sz w:val="24"/>
          <w:szCs w:val="24"/>
        </w:rPr>
        <w:t>- включение аннотаций, которые были нарисованы или написаны от руки.</w:t>
      </w:r>
    </w:p>
    <w:p w14:paraId="1CDA3C5E" w14:textId="77777777" w:rsidR="007D31B4" w:rsidRPr="001A2CC8" w:rsidRDefault="007D31B4" w:rsidP="007D31B4">
      <w:pPr>
        <w:ind w:firstLine="567"/>
        <w:rPr>
          <w:bCs/>
          <w:color w:val="000000"/>
          <w:sz w:val="24"/>
          <w:szCs w:val="24"/>
        </w:rPr>
      </w:pPr>
      <w:r w:rsidRPr="001A2CC8">
        <w:rPr>
          <w:bCs/>
          <w:color w:val="000000"/>
          <w:sz w:val="24"/>
          <w:szCs w:val="24"/>
        </w:rPr>
        <w:t>Было отмечено, что аннотации были предложены в стандартах EPUB 3.</w:t>
      </w:r>
    </w:p>
    <w:p w14:paraId="7B4AA85A" w14:textId="77777777" w:rsidR="007D31B4" w:rsidRPr="001A2CC8" w:rsidRDefault="007D31B4" w:rsidP="007D31B4">
      <w:pPr>
        <w:ind w:firstLine="567"/>
        <w:rPr>
          <w:bCs/>
          <w:color w:val="000000"/>
          <w:sz w:val="24"/>
          <w:szCs w:val="24"/>
        </w:rPr>
      </w:pPr>
    </w:p>
    <w:p w14:paraId="7A298C76" w14:textId="4E534A42" w:rsidR="007D31B4" w:rsidRPr="001A2CC8" w:rsidRDefault="007D31B4" w:rsidP="007D31B4">
      <w:pPr>
        <w:ind w:firstLine="567"/>
        <w:rPr>
          <w:bCs/>
          <w:sz w:val="24"/>
          <w:szCs w:val="24"/>
        </w:rPr>
      </w:pPr>
      <w:r w:rsidRPr="001A2CC8">
        <w:rPr>
          <w:bCs/>
          <w:color w:val="000000"/>
          <w:sz w:val="24"/>
          <w:szCs w:val="24"/>
        </w:rPr>
        <w:t>Примечание - Когда проводилось исследование и его анализ, открытая аннотация W3C только разрабатывалась. С тех пор IDPF и W3C объявили о разработке профиля открытых аннотаций под названием «Открытые аннотации в EPUB» (</w:t>
      </w:r>
      <w:proofErr w:type="spellStart"/>
      <w:r w:rsidRPr="001A2CC8">
        <w:rPr>
          <w:bCs/>
          <w:color w:val="000000"/>
          <w:sz w:val="24"/>
          <w:szCs w:val="24"/>
        </w:rPr>
        <w:t>OAinEPUB</w:t>
      </w:r>
      <w:proofErr w:type="spellEnd"/>
      <w:r w:rsidRPr="001A2CC8">
        <w:rPr>
          <w:bCs/>
          <w:color w:val="000000"/>
          <w:sz w:val="24"/>
          <w:szCs w:val="24"/>
        </w:rPr>
        <w:t xml:space="preserve">), </w:t>
      </w:r>
      <w:r w:rsidRPr="001A2CC8">
        <w:rPr>
          <w:bCs/>
          <w:sz w:val="24"/>
          <w:szCs w:val="24"/>
        </w:rPr>
        <w:t xml:space="preserve">который решает многие проблемы с аннотациями, представленными выше. IDPF выпустил проект спецификации в июле 2015 года, с которым можно ознакомиться по адресу </w:t>
      </w:r>
      <w:hyperlink r:id="rId21" w:history="1">
        <w:r w:rsidRPr="001A2CC8">
          <w:rPr>
            <w:rStyle w:val="af2"/>
            <w:bCs/>
            <w:color w:val="auto"/>
            <w:sz w:val="24"/>
            <w:szCs w:val="24"/>
          </w:rPr>
          <w:t>http://www.idpf.org/epub/oa/</w:t>
        </w:r>
      </w:hyperlink>
      <w:r w:rsidRPr="001A2CC8">
        <w:rPr>
          <w:bCs/>
          <w:sz w:val="24"/>
          <w:szCs w:val="24"/>
        </w:rPr>
        <w:t>.</w:t>
      </w:r>
    </w:p>
    <w:p w14:paraId="0EED7A7F" w14:textId="64BD0278" w:rsidR="007D31B4" w:rsidRPr="001A2CC8" w:rsidRDefault="005658B9" w:rsidP="007D31B4">
      <w:pPr>
        <w:ind w:firstLine="567"/>
        <w:rPr>
          <w:b/>
          <w:bCs/>
          <w:color w:val="000000"/>
          <w:sz w:val="24"/>
          <w:szCs w:val="24"/>
        </w:rPr>
      </w:pPr>
      <w:r w:rsidRPr="001A2CC8">
        <w:rPr>
          <w:b/>
          <w:bCs/>
          <w:color w:val="000000"/>
          <w:sz w:val="24"/>
          <w:szCs w:val="24"/>
        </w:rPr>
        <w:t>4</w:t>
      </w:r>
      <w:r w:rsidR="007D31B4" w:rsidRPr="001A2CC8">
        <w:rPr>
          <w:b/>
          <w:bCs/>
          <w:color w:val="000000"/>
          <w:sz w:val="24"/>
          <w:szCs w:val="24"/>
        </w:rPr>
        <w:t>.3.5 Интерактивность и поддержка обучения</w:t>
      </w:r>
    </w:p>
    <w:p w14:paraId="47810871" w14:textId="77777777" w:rsidR="007D31B4" w:rsidRPr="001A2CC8" w:rsidRDefault="007D31B4" w:rsidP="007D31B4">
      <w:pPr>
        <w:ind w:firstLine="567"/>
        <w:rPr>
          <w:bCs/>
          <w:color w:val="000000"/>
          <w:sz w:val="24"/>
          <w:szCs w:val="24"/>
        </w:rPr>
      </w:pPr>
      <w:r w:rsidRPr="001A2CC8">
        <w:rPr>
          <w:bCs/>
          <w:color w:val="000000"/>
          <w:sz w:val="24"/>
          <w:szCs w:val="24"/>
        </w:rPr>
        <w:t>Предполагалось с большой уверенностью, что интерактивность будет важной характеристикой электронного учебника. Было впечатление, что HTML5 обеспечивает хорошую техническую платформу для представления интерактивности.</w:t>
      </w:r>
    </w:p>
    <w:p w14:paraId="3C2DBAA2" w14:textId="4214A0D1" w:rsidR="007D31B4" w:rsidRPr="001A2CC8" w:rsidRDefault="007D31B4" w:rsidP="007D31B4">
      <w:pPr>
        <w:ind w:firstLine="567"/>
        <w:rPr>
          <w:bCs/>
          <w:color w:val="000000"/>
          <w:sz w:val="24"/>
          <w:szCs w:val="24"/>
        </w:rPr>
      </w:pPr>
      <w:r w:rsidRPr="001A2CC8">
        <w:rPr>
          <w:bCs/>
          <w:color w:val="000000"/>
          <w:sz w:val="24"/>
          <w:szCs w:val="24"/>
        </w:rPr>
        <w:t>Было известно, что интерактивность часто требует подключения к Интернету по целому ряду причин, в том числе</w:t>
      </w:r>
      <w:r w:rsidR="005658B9" w:rsidRPr="001A2CC8">
        <w:rPr>
          <w:bCs/>
          <w:color w:val="000000"/>
          <w:sz w:val="24"/>
          <w:szCs w:val="24"/>
        </w:rPr>
        <w:t>:</w:t>
      </w:r>
    </w:p>
    <w:p w14:paraId="415D9BB0" w14:textId="047F14AA" w:rsidR="007D31B4" w:rsidRPr="001A2CC8" w:rsidRDefault="007D31B4" w:rsidP="007D31B4">
      <w:pPr>
        <w:ind w:firstLine="567"/>
        <w:rPr>
          <w:bCs/>
          <w:color w:val="000000"/>
          <w:sz w:val="24"/>
          <w:szCs w:val="24"/>
        </w:rPr>
      </w:pPr>
      <w:r w:rsidRPr="001A2CC8">
        <w:rPr>
          <w:bCs/>
          <w:color w:val="000000"/>
          <w:sz w:val="24"/>
          <w:szCs w:val="24"/>
        </w:rPr>
        <w:t>- отчетность о результатах деятельности</w:t>
      </w:r>
      <w:r w:rsidR="005658B9" w:rsidRPr="001A2CC8">
        <w:rPr>
          <w:bCs/>
          <w:color w:val="000000"/>
          <w:sz w:val="24"/>
          <w:szCs w:val="24"/>
        </w:rPr>
        <w:t>;</w:t>
      </w:r>
    </w:p>
    <w:p w14:paraId="3F2A89AD" w14:textId="67F63EEC" w:rsidR="007D31B4" w:rsidRPr="001A2CC8" w:rsidRDefault="007D31B4" w:rsidP="007D31B4">
      <w:pPr>
        <w:ind w:firstLine="567"/>
        <w:rPr>
          <w:bCs/>
          <w:color w:val="000000"/>
          <w:sz w:val="24"/>
          <w:szCs w:val="24"/>
        </w:rPr>
      </w:pPr>
      <w:r w:rsidRPr="001A2CC8">
        <w:rPr>
          <w:bCs/>
          <w:color w:val="000000"/>
          <w:sz w:val="24"/>
          <w:szCs w:val="24"/>
        </w:rPr>
        <w:t>- потоковая передача мультимедийных материалов</w:t>
      </w:r>
      <w:r w:rsidR="005658B9" w:rsidRPr="001A2CC8">
        <w:rPr>
          <w:bCs/>
          <w:color w:val="000000"/>
          <w:sz w:val="24"/>
          <w:szCs w:val="24"/>
        </w:rPr>
        <w:t>;</w:t>
      </w:r>
    </w:p>
    <w:p w14:paraId="5DF08A69" w14:textId="77777777" w:rsidR="007D31B4" w:rsidRPr="001A2CC8" w:rsidRDefault="007D31B4" w:rsidP="007D31B4">
      <w:pPr>
        <w:ind w:firstLine="567"/>
        <w:rPr>
          <w:bCs/>
          <w:color w:val="000000"/>
          <w:sz w:val="24"/>
          <w:szCs w:val="24"/>
        </w:rPr>
      </w:pPr>
      <w:r w:rsidRPr="001A2CC8">
        <w:rPr>
          <w:bCs/>
          <w:color w:val="000000"/>
          <w:sz w:val="24"/>
          <w:szCs w:val="24"/>
        </w:rPr>
        <w:t>- общение с учителями и сверстниками.</w:t>
      </w:r>
    </w:p>
    <w:p w14:paraId="6FFAD2CE" w14:textId="77777777" w:rsidR="007D31B4" w:rsidRPr="001A2CC8" w:rsidRDefault="007D31B4" w:rsidP="007D31B4">
      <w:pPr>
        <w:ind w:firstLine="567"/>
        <w:rPr>
          <w:bCs/>
          <w:color w:val="000000"/>
          <w:sz w:val="24"/>
          <w:szCs w:val="24"/>
        </w:rPr>
      </w:pPr>
      <w:r w:rsidRPr="001A2CC8">
        <w:rPr>
          <w:bCs/>
          <w:color w:val="000000"/>
          <w:sz w:val="24"/>
          <w:szCs w:val="24"/>
        </w:rPr>
        <w:t>Было также известно, что существует противоречие между этими требованиями и парадигмой электронной книги, предназначенной для использования в автономном режиме.</w:t>
      </w:r>
    </w:p>
    <w:p w14:paraId="43002297" w14:textId="57D85DEB" w:rsidR="007D31B4" w:rsidRPr="001A2CC8" w:rsidRDefault="005658B9" w:rsidP="007D31B4">
      <w:pPr>
        <w:ind w:firstLine="567"/>
        <w:rPr>
          <w:b/>
          <w:bCs/>
          <w:color w:val="000000"/>
          <w:sz w:val="24"/>
          <w:szCs w:val="24"/>
        </w:rPr>
      </w:pPr>
      <w:r w:rsidRPr="001A2CC8">
        <w:rPr>
          <w:b/>
          <w:bCs/>
          <w:color w:val="000000"/>
          <w:sz w:val="24"/>
          <w:szCs w:val="24"/>
        </w:rPr>
        <w:t>4</w:t>
      </w:r>
      <w:r w:rsidR="007D31B4" w:rsidRPr="001A2CC8">
        <w:rPr>
          <w:b/>
          <w:bCs/>
          <w:color w:val="000000"/>
          <w:sz w:val="24"/>
          <w:szCs w:val="24"/>
        </w:rPr>
        <w:t>.3.6 Реорганизация и изменение последовательности</w:t>
      </w:r>
    </w:p>
    <w:p w14:paraId="773BDC1C" w14:textId="77777777" w:rsidR="007D31B4" w:rsidRPr="001A2CC8" w:rsidRDefault="007D31B4" w:rsidP="007D31B4">
      <w:pPr>
        <w:ind w:firstLine="567"/>
        <w:rPr>
          <w:bCs/>
          <w:color w:val="000000"/>
          <w:sz w:val="24"/>
          <w:szCs w:val="24"/>
        </w:rPr>
      </w:pPr>
      <w:r w:rsidRPr="001A2CC8">
        <w:rPr>
          <w:bCs/>
          <w:color w:val="000000"/>
          <w:sz w:val="24"/>
          <w:szCs w:val="24"/>
        </w:rPr>
        <w:t>Было поддержано требование о реорганизации контента электронных учебников для достижения различных целей обучения, реагирования на различные условия обучения и объединения материалов из различных источников, как коммерческих, так и открытых образовательных ресурсов (ООР).</w:t>
      </w:r>
    </w:p>
    <w:p w14:paraId="4E781588" w14:textId="77777777" w:rsidR="007D31B4" w:rsidRPr="001A2CC8" w:rsidRDefault="007D31B4" w:rsidP="007D31B4">
      <w:pPr>
        <w:ind w:firstLine="567"/>
        <w:rPr>
          <w:bCs/>
          <w:color w:val="000000"/>
          <w:sz w:val="24"/>
          <w:szCs w:val="24"/>
        </w:rPr>
      </w:pPr>
      <w:r w:rsidRPr="001A2CC8">
        <w:rPr>
          <w:bCs/>
          <w:color w:val="000000"/>
          <w:sz w:val="24"/>
          <w:szCs w:val="24"/>
        </w:rPr>
        <w:t>В то же время респонденты с осторожностью относились к техническим, педагогическим трудностям и трудностям в области интеллектуальной собственности, которые могут возникнуть в результате повторного смешивания контента.</w:t>
      </w:r>
    </w:p>
    <w:p w14:paraId="55BF5705" w14:textId="6EBC645E" w:rsidR="007D31B4" w:rsidRPr="001A2CC8" w:rsidRDefault="005658B9" w:rsidP="007D31B4">
      <w:pPr>
        <w:ind w:firstLine="567"/>
        <w:rPr>
          <w:b/>
          <w:bCs/>
          <w:color w:val="000000"/>
          <w:sz w:val="24"/>
          <w:szCs w:val="24"/>
        </w:rPr>
      </w:pPr>
      <w:r w:rsidRPr="001A2CC8">
        <w:rPr>
          <w:b/>
          <w:bCs/>
          <w:color w:val="000000"/>
          <w:sz w:val="24"/>
          <w:szCs w:val="24"/>
        </w:rPr>
        <w:t>4.</w:t>
      </w:r>
      <w:r w:rsidR="007D31B4" w:rsidRPr="001A2CC8">
        <w:rPr>
          <w:b/>
          <w:bCs/>
          <w:color w:val="000000"/>
          <w:sz w:val="24"/>
          <w:szCs w:val="24"/>
        </w:rPr>
        <w:t>3.7 Цифровые права</w:t>
      </w:r>
    </w:p>
    <w:p w14:paraId="287A4571" w14:textId="77777777" w:rsidR="007D31B4" w:rsidRPr="001A2CC8" w:rsidRDefault="007D31B4" w:rsidP="007D31B4">
      <w:pPr>
        <w:ind w:firstLine="567"/>
        <w:rPr>
          <w:bCs/>
          <w:color w:val="000000"/>
          <w:sz w:val="24"/>
          <w:szCs w:val="24"/>
        </w:rPr>
      </w:pPr>
      <w:r w:rsidRPr="001A2CC8">
        <w:rPr>
          <w:bCs/>
          <w:color w:val="000000"/>
          <w:sz w:val="24"/>
          <w:szCs w:val="24"/>
        </w:rPr>
        <w:t>Респонденты поддержали потребность в простом и легком языке выражения прав, таком как Творческое сообщество (</w:t>
      </w:r>
      <w:proofErr w:type="spellStart"/>
      <w:r w:rsidRPr="001A2CC8">
        <w:rPr>
          <w:bCs/>
          <w:color w:val="000000"/>
          <w:sz w:val="24"/>
          <w:szCs w:val="24"/>
        </w:rPr>
        <w:t>Creative</w:t>
      </w:r>
      <w:proofErr w:type="spellEnd"/>
      <w:r w:rsidRPr="001A2CC8">
        <w:rPr>
          <w:bCs/>
          <w:color w:val="000000"/>
          <w:sz w:val="24"/>
          <w:szCs w:val="24"/>
        </w:rPr>
        <w:t xml:space="preserve"> </w:t>
      </w:r>
      <w:proofErr w:type="spellStart"/>
      <w:r w:rsidRPr="001A2CC8">
        <w:rPr>
          <w:bCs/>
          <w:color w:val="000000"/>
          <w:sz w:val="24"/>
          <w:szCs w:val="24"/>
        </w:rPr>
        <w:t>Commons</w:t>
      </w:r>
      <w:proofErr w:type="spellEnd"/>
      <w:r w:rsidRPr="001A2CC8">
        <w:rPr>
          <w:bCs/>
          <w:color w:val="000000"/>
          <w:sz w:val="24"/>
          <w:szCs w:val="24"/>
        </w:rPr>
        <w:t>). Меньшинство, состоящее в основном из коммерческих издателей, нуждалось в более сложном подходе к языку выражения прав (REL), который кодировал бы взаимосвязанные права их различных поставщиков контента.</w:t>
      </w:r>
    </w:p>
    <w:p w14:paraId="75C6C5BB" w14:textId="77777777" w:rsidR="007D31B4" w:rsidRPr="001A2CC8" w:rsidRDefault="007D31B4" w:rsidP="007D31B4">
      <w:pPr>
        <w:ind w:firstLine="567"/>
        <w:rPr>
          <w:bCs/>
          <w:color w:val="000000"/>
          <w:sz w:val="24"/>
          <w:szCs w:val="24"/>
        </w:rPr>
      </w:pPr>
      <w:r w:rsidRPr="001A2CC8">
        <w:rPr>
          <w:bCs/>
          <w:color w:val="000000"/>
          <w:sz w:val="24"/>
          <w:szCs w:val="24"/>
        </w:rPr>
        <w:t>Было широко известно, что некоторые поставщики захотят использовать технологию DRM. Несмотря на то, что значительное меньшинство поддержало разработку единой спецификации DRM, не было единого мнения о том, что этот подход будет означать на практике. Большинство поддержало либеральный подход.</w:t>
      </w:r>
    </w:p>
    <w:p w14:paraId="266A35B8" w14:textId="6B387598" w:rsidR="00C865C7" w:rsidRPr="001A2CC8" w:rsidRDefault="00C865C7" w:rsidP="00D75884">
      <w:pPr>
        <w:ind w:firstLine="567"/>
        <w:rPr>
          <w:sz w:val="24"/>
          <w:szCs w:val="24"/>
          <w:lang w:eastAsia="en-US"/>
        </w:rPr>
      </w:pPr>
    </w:p>
    <w:p w14:paraId="1D4C0C5A" w14:textId="069E74D5" w:rsidR="005658B9" w:rsidRDefault="005658B9" w:rsidP="005658B9">
      <w:pPr>
        <w:ind w:firstLine="567"/>
        <w:rPr>
          <w:b/>
          <w:bCs/>
          <w:color w:val="000000"/>
          <w:sz w:val="24"/>
          <w:szCs w:val="24"/>
        </w:rPr>
      </w:pPr>
      <w:r w:rsidRPr="001A2CC8">
        <w:rPr>
          <w:b/>
          <w:bCs/>
          <w:color w:val="000000"/>
          <w:sz w:val="24"/>
          <w:szCs w:val="24"/>
        </w:rPr>
        <w:t>4.4 Краткое изложение потенциальных преимуществ стандартов электронных учебников</w:t>
      </w:r>
    </w:p>
    <w:p w14:paraId="73FDE6DD" w14:textId="77777777" w:rsidR="001A2CC8" w:rsidRPr="001A2CC8" w:rsidRDefault="001A2CC8" w:rsidP="005658B9">
      <w:pPr>
        <w:ind w:firstLine="567"/>
        <w:rPr>
          <w:b/>
          <w:bCs/>
          <w:color w:val="000000"/>
          <w:sz w:val="24"/>
          <w:szCs w:val="24"/>
        </w:rPr>
      </w:pPr>
    </w:p>
    <w:p w14:paraId="098295FE" w14:textId="77777777" w:rsidR="005658B9" w:rsidRPr="001A2CC8" w:rsidRDefault="005658B9" w:rsidP="005658B9">
      <w:pPr>
        <w:ind w:firstLine="567"/>
        <w:rPr>
          <w:bCs/>
          <w:color w:val="000000"/>
          <w:sz w:val="24"/>
          <w:szCs w:val="24"/>
        </w:rPr>
      </w:pPr>
      <w:r w:rsidRPr="001A2CC8">
        <w:rPr>
          <w:bCs/>
          <w:color w:val="000000"/>
          <w:sz w:val="24"/>
          <w:szCs w:val="24"/>
        </w:rPr>
        <w:t xml:space="preserve">Электронные учебники имеют много преимуществ для заинтересованных сторон как </w:t>
      </w:r>
      <w:r w:rsidRPr="001A2CC8">
        <w:rPr>
          <w:bCs/>
          <w:color w:val="000000"/>
          <w:sz w:val="24"/>
          <w:szCs w:val="24"/>
        </w:rPr>
        <w:lastRenderedPageBreak/>
        <w:t>в электронном обучении, так и в сообществах цифровых публикаций, включая обучающихся, преподавателей, менеджеров LET, издателей и поставщиков услуг.</w:t>
      </w:r>
    </w:p>
    <w:p w14:paraId="71C0D4B6" w14:textId="77777777" w:rsidR="005658B9" w:rsidRPr="001A2CC8" w:rsidRDefault="005658B9" w:rsidP="005658B9">
      <w:pPr>
        <w:ind w:firstLine="567"/>
        <w:rPr>
          <w:bCs/>
          <w:color w:val="000000"/>
          <w:sz w:val="24"/>
          <w:szCs w:val="24"/>
        </w:rPr>
      </w:pPr>
      <w:r w:rsidRPr="001A2CC8">
        <w:rPr>
          <w:bCs/>
          <w:color w:val="000000"/>
          <w:sz w:val="24"/>
          <w:szCs w:val="24"/>
        </w:rPr>
        <w:t>Для обучающихся преимущества электронных учебников включают:</w:t>
      </w:r>
    </w:p>
    <w:p w14:paraId="0DAD471A" w14:textId="77777777" w:rsidR="005658B9" w:rsidRPr="001A2CC8" w:rsidRDefault="005658B9" w:rsidP="005658B9">
      <w:pPr>
        <w:ind w:firstLine="567"/>
        <w:rPr>
          <w:bCs/>
          <w:color w:val="000000"/>
          <w:sz w:val="24"/>
          <w:szCs w:val="24"/>
        </w:rPr>
      </w:pPr>
      <w:r w:rsidRPr="001A2CC8">
        <w:rPr>
          <w:bCs/>
          <w:color w:val="000000"/>
          <w:sz w:val="24"/>
          <w:szCs w:val="24"/>
        </w:rPr>
        <w:t>- обеспечение поддержки (традиционной) учебной деятельности;</w:t>
      </w:r>
    </w:p>
    <w:p w14:paraId="4B8D6306" w14:textId="77777777" w:rsidR="005658B9" w:rsidRPr="001A2CC8" w:rsidRDefault="005658B9" w:rsidP="005658B9">
      <w:pPr>
        <w:ind w:firstLine="567"/>
        <w:rPr>
          <w:bCs/>
          <w:color w:val="000000"/>
          <w:sz w:val="24"/>
          <w:szCs w:val="24"/>
        </w:rPr>
      </w:pPr>
      <w:r w:rsidRPr="001A2CC8">
        <w:rPr>
          <w:bCs/>
          <w:color w:val="000000"/>
          <w:sz w:val="24"/>
          <w:szCs w:val="24"/>
        </w:rPr>
        <w:t>- доступ к учебным ресурсам и цифровому контенту;</w:t>
      </w:r>
    </w:p>
    <w:p w14:paraId="0A1CA7F6" w14:textId="77777777" w:rsidR="005658B9" w:rsidRPr="001A2CC8" w:rsidRDefault="005658B9" w:rsidP="005658B9">
      <w:pPr>
        <w:ind w:firstLine="567"/>
        <w:rPr>
          <w:bCs/>
          <w:color w:val="000000"/>
          <w:sz w:val="24"/>
          <w:szCs w:val="24"/>
        </w:rPr>
      </w:pPr>
      <w:r w:rsidRPr="001A2CC8">
        <w:rPr>
          <w:bCs/>
          <w:color w:val="000000"/>
          <w:sz w:val="24"/>
          <w:szCs w:val="24"/>
        </w:rPr>
        <w:t>- совместное обучение;</w:t>
      </w:r>
    </w:p>
    <w:p w14:paraId="0864467D" w14:textId="77777777" w:rsidR="005658B9" w:rsidRPr="001A2CC8" w:rsidRDefault="005658B9" w:rsidP="005658B9">
      <w:pPr>
        <w:ind w:firstLine="567"/>
        <w:rPr>
          <w:bCs/>
          <w:color w:val="000000"/>
          <w:sz w:val="24"/>
          <w:szCs w:val="24"/>
        </w:rPr>
      </w:pPr>
      <w:r w:rsidRPr="001A2CC8">
        <w:rPr>
          <w:bCs/>
          <w:color w:val="000000"/>
          <w:sz w:val="24"/>
          <w:szCs w:val="24"/>
        </w:rPr>
        <w:t>- индивидуальное обучение.</w:t>
      </w:r>
    </w:p>
    <w:p w14:paraId="09F0CCC8" w14:textId="77777777" w:rsidR="005658B9" w:rsidRPr="001A2CC8" w:rsidRDefault="005658B9" w:rsidP="005658B9">
      <w:pPr>
        <w:ind w:firstLine="567"/>
        <w:rPr>
          <w:bCs/>
          <w:color w:val="000000"/>
          <w:sz w:val="24"/>
          <w:szCs w:val="24"/>
        </w:rPr>
      </w:pPr>
      <w:r w:rsidRPr="001A2CC8">
        <w:rPr>
          <w:bCs/>
          <w:color w:val="000000"/>
          <w:sz w:val="24"/>
          <w:szCs w:val="24"/>
        </w:rPr>
        <w:t>Для учителей электронные учебники играют вспомогательную роль, помогая реализовать утверждение «учащиеся являются центром образования». Электронные учебники также могут поддерживать традиционную педагогическую деятельность, обычное управление обучением, измерения обучения и научные исследования.</w:t>
      </w:r>
    </w:p>
    <w:p w14:paraId="75ECBDF0" w14:textId="5AE93300" w:rsidR="005658B9" w:rsidRPr="001A2CC8" w:rsidRDefault="005658B9" w:rsidP="005658B9">
      <w:pPr>
        <w:ind w:firstLine="567"/>
        <w:rPr>
          <w:bCs/>
          <w:color w:val="000000"/>
          <w:sz w:val="24"/>
          <w:szCs w:val="24"/>
        </w:rPr>
      </w:pPr>
      <w:r w:rsidRPr="001A2CC8">
        <w:rPr>
          <w:bCs/>
          <w:color w:val="000000"/>
          <w:sz w:val="24"/>
          <w:szCs w:val="24"/>
        </w:rPr>
        <w:t>Для LET менеджеров LMS, поставляющая электронные учебники, может предоставить</w:t>
      </w:r>
      <w:r w:rsidR="007069F0" w:rsidRPr="001A2CC8">
        <w:rPr>
          <w:bCs/>
          <w:color w:val="000000"/>
          <w:sz w:val="24"/>
          <w:szCs w:val="24"/>
        </w:rPr>
        <w:t>:</w:t>
      </w:r>
    </w:p>
    <w:p w14:paraId="163FA39D" w14:textId="6F71EDEA" w:rsidR="005658B9" w:rsidRPr="001A2CC8" w:rsidRDefault="005658B9" w:rsidP="005658B9">
      <w:pPr>
        <w:ind w:firstLine="567"/>
        <w:rPr>
          <w:bCs/>
          <w:color w:val="000000"/>
          <w:sz w:val="24"/>
          <w:szCs w:val="24"/>
        </w:rPr>
      </w:pPr>
      <w:r w:rsidRPr="001A2CC8">
        <w:rPr>
          <w:bCs/>
          <w:color w:val="000000"/>
          <w:sz w:val="24"/>
          <w:szCs w:val="24"/>
        </w:rPr>
        <w:t>- управление информацией о курсе</w:t>
      </w:r>
      <w:r w:rsidR="007069F0" w:rsidRPr="001A2CC8">
        <w:rPr>
          <w:bCs/>
          <w:color w:val="000000"/>
          <w:sz w:val="24"/>
          <w:szCs w:val="24"/>
        </w:rPr>
        <w:t>;</w:t>
      </w:r>
    </w:p>
    <w:p w14:paraId="22748897" w14:textId="77777777" w:rsidR="005658B9" w:rsidRPr="001A2CC8" w:rsidRDefault="005658B9" w:rsidP="005658B9">
      <w:pPr>
        <w:ind w:firstLine="567"/>
        <w:rPr>
          <w:bCs/>
          <w:color w:val="000000"/>
          <w:sz w:val="24"/>
          <w:szCs w:val="24"/>
        </w:rPr>
      </w:pPr>
      <w:r w:rsidRPr="001A2CC8">
        <w:rPr>
          <w:bCs/>
          <w:color w:val="000000"/>
          <w:sz w:val="24"/>
          <w:szCs w:val="24"/>
        </w:rPr>
        <w:t>- управление информацией об обучающемся;</w:t>
      </w:r>
    </w:p>
    <w:p w14:paraId="6BA8D86D" w14:textId="0A301164" w:rsidR="005658B9" w:rsidRPr="001A2CC8" w:rsidRDefault="005658B9" w:rsidP="005658B9">
      <w:pPr>
        <w:ind w:firstLine="567"/>
        <w:rPr>
          <w:bCs/>
          <w:color w:val="000000"/>
          <w:sz w:val="24"/>
          <w:szCs w:val="24"/>
        </w:rPr>
      </w:pPr>
      <w:r w:rsidRPr="001A2CC8">
        <w:rPr>
          <w:bCs/>
          <w:color w:val="000000"/>
          <w:sz w:val="24"/>
          <w:szCs w:val="24"/>
        </w:rPr>
        <w:t>- управление информацией об учителе</w:t>
      </w:r>
      <w:r w:rsidR="007069F0" w:rsidRPr="001A2CC8">
        <w:rPr>
          <w:bCs/>
          <w:color w:val="000000"/>
          <w:sz w:val="24"/>
          <w:szCs w:val="24"/>
        </w:rPr>
        <w:t>;</w:t>
      </w:r>
    </w:p>
    <w:p w14:paraId="4783CA0E" w14:textId="77777777" w:rsidR="005658B9" w:rsidRPr="001A2CC8" w:rsidRDefault="005658B9" w:rsidP="005658B9">
      <w:pPr>
        <w:ind w:firstLine="567"/>
        <w:rPr>
          <w:bCs/>
          <w:color w:val="000000"/>
          <w:sz w:val="24"/>
          <w:szCs w:val="24"/>
        </w:rPr>
      </w:pPr>
      <w:r w:rsidRPr="001A2CC8">
        <w:rPr>
          <w:bCs/>
          <w:color w:val="000000"/>
          <w:sz w:val="24"/>
          <w:szCs w:val="24"/>
        </w:rPr>
        <w:t>- информационное управление учебно-воспитательным процессом.</w:t>
      </w:r>
    </w:p>
    <w:p w14:paraId="25EB49B0" w14:textId="77777777" w:rsidR="005658B9" w:rsidRPr="001A2CC8" w:rsidRDefault="005658B9" w:rsidP="005658B9">
      <w:pPr>
        <w:ind w:firstLine="567"/>
        <w:rPr>
          <w:bCs/>
          <w:color w:val="000000"/>
          <w:sz w:val="24"/>
          <w:szCs w:val="24"/>
        </w:rPr>
      </w:pPr>
      <w:r w:rsidRPr="001A2CC8">
        <w:rPr>
          <w:bCs/>
          <w:color w:val="000000"/>
          <w:sz w:val="24"/>
          <w:szCs w:val="24"/>
        </w:rPr>
        <w:t xml:space="preserve">Для издателей электронные учебники могут предоставить основную и расширенную информацию об электронных книгах. </w:t>
      </w:r>
    </w:p>
    <w:p w14:paraId="4E76AD2B" w14:textId="7117D349" w:rsidR="005658B9" w:rsidRPr="001A2CC8" w:rsidRDefault="005658B9" w:rsidP="005658B9">
      <w:pPr>
        <w:ind w:firstLine="567"/>
        <w:rPr>
          <w:bCs/>
          <w:color w:val="000000"/>
          <w:sz w:val="24"/>
          <w:szCs w:val="24"/>
        </w:rPr>
      </w:pPr>
      <w:r w:rsidRPr="001A2CC8">
        <w:rPr>
          <w:bCs/>
          <w:color w:val="000000"/>
          <w:sz w:val="24"/>
          <w:szCs w:val="24"/>
        </w:rPr>
        <w:t>Для поставщиков услуг электронные учебники могут предоставлять услуги для</w:t>
      </w:r>
      <w:r w:rsidR="007069F0" w:rsidRPr="001A2CC8">
        <w:rPr>
          <w:bCs/>
          <w:color w:val="000000"/>
          <w:sz w:val="24"/>
          <w:szCs w:val="24"/>
        </w:rPr>
        <w:t>:</w:t>
      </w:r>
    </w:p>
    <w:p w14:paraId="39DE285B" w14:textId="5011B4C3" w:rsidR="005658B9" w:rsidRPr="001A2CC8" w:rsidRDefault="005658B9" w:rsidP="005658B9">
      <w:pPr>
        <w:ind w:firstLine="567"/>
        <w:rPr>
          <w:bCs/>
          <w:color w:val="000000"/>
          <w:sz w:val="24"/>
          <w:szCs w:val="24"/>
        </w:rPr>
      </w:pPr>
      <w:r w:rsidRPr="001A2CC8">
        <w:rPr>
          <w:bCs/>
          <w:color w:val="000000"/>
          <w:sz w:val="24"/>
          <w:szCs w:val="24"/>
        </w:rPr>
        <w:t>- контента и ресурсов</w:t>
      </w:r>
      <w:r w:rsidR="007069F0" w:rsidRPr="001A2CC8">
        <w:rPr>
          <w:bCs/>
          <w:color w:val="000000"/>
          <w:sz w:val="24"/>
          <w:szCs w:val="24"/>
        </w:rPr>
        <w:t>;</w:t>
      </w:r>
    </w:p>
    <w:p w14:paraId="1ABF0DD1" w14:textId="754752F9" w:rsidR="005658B9" w:rsidRPr="001A2CC8" w:rsidRDefault="005658B9" w:rsidP="005658B9">
      <w:pPr>
        <w:ind w:firstLine="567"/>
        <w:rPr>
          <w:bCs/>
          <w:color w:val="000000"/>
          <w:sz w:val="24"/>
          <w:szCs w:val="24"/>
        </w:rPr>
      </w:pPr>
      <w:r w:rsidRPr="001A2CC8">
        <w:rPr>
          <w:bCs/>
          <w:color w:val="000000"/>
          <w:sz w:val="24"/>
          <w:szCs w:val="24"/>
        </w:rPr>
        <w:t>- управления преподаванием и обучением</w:t>
      </w:r>
      <w:r w:rsidR="007069F0" w:rsidRPr="001A2CC8">
        <w:rPr>
          <w:bCs/>
          <w:color w:val="000000"/>
          <w:sz w:val="24"/>
          <w:szCs w:val="24"/>
        </w:rPr>
        <w:t>;</w:t>
      </w:r>
    </w:p>
    <w:p w14:paraId="2E81CDD7" w14:textId="5D8C05F0" w:rsidR="005658B9" w:rsidRPr="001A2CC8" w:rsidRDefault="005658B9" w:rsidP="005658B9">
      <w:pPr>
        <w:ind w:firstLine="567"/>
        <w:rPr>
          <w:bCs/>
          <w:color w:val="000000"/>
          <w:sz w:val="24"/>
          <w:szCs w:val="24"/>
        </w:rPr>
      </w:pPr>
      <w:r w:rsidRPr="001A2CC8">
        <w:rPr>
          <w:bCs/>
          <w:color w:val="000000"/>
          <w:sz w:val="24"/>
          <w:szCs w:val="24"/>
        </w:rPr>
        <w:t>- управления пользователями</w:t>
      </w:r>
      <w:r w:rsidR="007069F0" w:rsidRPr="001A2CC8">
        <w:rPr>
          <w:bCs/>
          <w:color w:val="000000"/>
          <w:sz w:val="24"/>
          <w:szCs w:val="24"/>
        </w:rPr>
        <w:t>;</w:t>
      </w:r>
    </w:p>
    <w:p w14:paraId="44C26C73" w14:textId="77777777" w:rsidR="005658B9" w:rsidRPr="001A2CC8" w:rsidRDefault="005658B9" w:rsidP="005658B9">
      <w:pPr>
        <w:ind w:firstLine="567"/>
        <w:rPr>
          <w:bCs/>
          <w:color w:val="000000"/>
          <w:sz w:val="24"/>
          <w:szCs w:val="24"/>
        </w:rPr>
      </w:pPr>
      <w:r w:rsidRPr="001A2CC8">
        <w:rPr>
          <w:bCs/>
          <w:color w:val="000000"/>
          <w:sz w:val="24"/>
          <w:szCs w:val="24"/>
        </w:rPr>
        <w:t>- управления авторскими правами.</w:t>
      </w:r>
    </w:p>
    <w:p w14:paraId="78DDC423" w14:textId="569FFDF3" w:rsidR="007069F0" w:rsidRPr="001A2CC8" w:rsidRDefault="007069F0" w:rsidP="007069F0">
      <w:pPr>
        <w:pStyle w:val="1"/>
        <w:ind w:firstLine="567"/>
        <w:rPr>
          <w:rFonts w:ascii="Times New Roman" w:eastAsia="Times New Roman" w:hAnsi="Times New Roman" w:cs="Times New Roman"/>
          <w:b/>
          <w:bCs/>
          <w:color w:val="auto"/>
          <w:sz w:val="24"/>
          <w:szCs w:val="24"/>
        </w:rPr>
      </w:pPr>
      <w:bookmarkStart w:id="9" w:name="_Toc135651774"/>
      <w:r w:rsidRPr="001A2CC8">
        <w:rPr>
          <w:rFonts w:ascii="Times New Roman" w:eastAsia="Times New Roman" w:hAnsi="Times New Roman" w:cs="Times New Roman"/>
          <w:b/>
          <w:bCs/>
          <w:color w:val="auto"/>
          <w:sz w:val="24"/>
          <w:szCs w:val="24"/>
        </w:rPr>
        <w:t>5 Основные требования к электронным учебникам</w:t>
      </w:r>
      <w:bookmarkEnd w:id="9"/>
    </w:p>
    <w:p w14:paraId="74F341B5" w14:textId="77777777" w:rsidR="007069F0" w:rsidRPr="001A2CC8" w:rsidRDefault="007069F0" w:rsidP="007069F0">
      <w:pPr>
        <w:ind w:firstLine="567"/>
        <w:rPr>
          <w:b/>
          <w:bCs/>
          <w:color w:val="000000"/>
          <w:sz w:val="24"/>
          <w:szCs w:val="24"/>
        </w:rPr>
      </w:pPr>
    </w:p>
    <w:p w14:paraId="6EBA7CCE" w14:textId="64F958B8" w:rsidR="007069F0" w:rsidRPr="001A2CC8" w:rsidRDefault="007069F0" w:rsidP="007069F0">
      <w:pPr>
        <w:ind w:firstLine="567"/>
        <w:rPr>
          <w:b/>
          <w:bCs/>
          <w:color w:val="000000"/>
          <w:sz w:val="24"/>
          <w:szCs w:val="24"/>
        </w:rPr>
      </w:pPr>
      <w:r w:rsidRPr="001A2CC8">
        <w:rPr>
          <w:b/>
          <w:bCs/>
          <w:color w:val="000000"/>
          <w:sz w:val="24"/>
          <w:szCs w:val="24"/>
        </w:rPr>
        <w:t>5.1 Основополагающие стандарты на электронные книги и упаковку</w:t>
      </w:r>
    </w:p>
    <w:p w14:paraId="6E8EA00C" w14:textId="77777777" w:rsidR="001A2CC8" w:rsidRDefault="001A2CC8" w:rsidP="007069F0">
      <w:pPr>
        <w:ind w:firstLine="567"/>
        <w:rPr>
          <w:b/>
          <w:bCs/>
          <w:color w:val="000000"/>
          <w:sz w:val="24"/>
          <w:szCs w:val="24"/>
        </w:rPr>
      </w:pPr>
    </w:p>
    <w:p w14:paraId="0352E20D" w14:textId="02EF0D76" w:rsidR="007069F0" w:rsidRPr="001A2CC8" w:rsidRDefault="007069F0" w:rsidP="007069F0">
      <w:pPr>
        <w:ind w:firstLine="567"/>
        <w:rPr>
          <w:b/>
          <w:bCs/>
          <w:color w:val="000000"/>
          <w:sz w:val="24"/>
          <w:szCs w:val="24"/>
        </w:rPr>
      </w:pPr>
      <w:r w:rsidRPr="001A2CC8">
        <w:rPr>
          <w:b/>
          <w:bCs/>
          <w:color w:val="000000"/>
          <w:sz w:val="24"/>
          <w:szCs w:val="24"/>
        </w:rPr>
        <w:t>5.1.1 Требования к основополагающим стандартам электронных книг и упаковке</w:t>
      </w:r>
    </w:p>
    <w:p w14:paraId="1DB6BFE7" w14:textId="77777777" w:rsidR="007069F0" w:rsidRPr="001A2CC8" w:rsidRDefault="007069F0" w:rsidP="007069F0">
      <w:pPr>
        <w:ind w:firstLine="567"/>
        <w:rPr>
          <w:bCs/>
          <w:color w:val="000000"/>
          <w:sz w:val="24"/>
          <w:szCs w:val="24"/>
        </w:rPr>
      </w:pPr>
      <w:r w:rsidRPr="001A2CC8">
        <w:rPr>
          <w:bCs/>
          <w:color w:val="000000"/>
          <w:sz w:val="24"/>
          <w:szCs w:val="24"/>
        </w:rPr>
        <w:t>Электронная книга — это структурированный документ, состоящий из агрегации доступного для поиска цифрового контента, включая текст, изображения, аудио/видео и интерактивные элементы, которые передаются и/или доступны через ИТ-систему.</w:t>
      </w:r>
    </w:p>
    <w:p w14:paraId="06ECB6B9" w14:textId="77777777" w:rsidR="007069F0" w:rsidRPr="001A2CC8" w:rsidRDefault="007069F0" w:rsidP="007069F0">
      <w:pPr>
        <w:ind w:firstLine="567"/>
        <w:rPr>
          <w:bCs/>
          <w:color w:val="000000"/>
          <w:sz w:val="24"/>
          <w:szCs w:val="24"/>
        </w:rPr>
      </w:pPr>
      <w:r w:rsidRPr="001A2CC8">
        <w:rPr>
          <w:bCs/>
          <w:color w:val="000000"/>
          <w:sz w:val="24"/>
          <w:szCs w:val="24"/>
        </w:rPr>
        <w:t>Целью любого отчета или стандарта, которые могут быть созданы организациями по разработке стандартов, ориентированными на электронные учебники, будет рассмотрение конкретных функций, которые требуются в электронных книгах, предназначенных специально для использования в образовании. Организации по разработке стандартов должны позаботиться о том, чтобы не дублировать работу, проделанную в других местах при создании общих стандартов для электронных книг. Таким образом, в настоящем документе предполагается необходимость определения общего формата для электронных книг, желательно такого, который уже имеет международное признание, который можно использовать в качестве основы для любых спецификаций и стандартов, относящихся к образованию, которые, возможно, потребуется создать.</w:t>
      </w:r>
    </w:p>
    <w:p w14:paraId="422A8B5B" w14:textId="393AF3CA"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.1.2 Среда действующих стандартов для электронных книг и упаковки контента EPUB 3 (серия ISO/IEC/TS 30135)</w:t>
      </w:r>
    </w:p>
    <w:p w14:paraId="75310C14" w14:textId="77777777" w:rsidR="007069F0" w:rsidRPr="001A2CC8" w:rsidRDefault="007069F0" w:rsidP="007069F0">
      <w:pPr>
        <w:ind w:firstLine="567"/>
        <w:rPr>
          <w:bCs/>
          <w:color w:val="000000"/>
          <w:sz w:val="24"/>
          <w:szCs w:val="24"/>
        </w:rPr>
      </w:pPr>
      <w:r w:rsidRPr="001A2CC8">
        <w:rPr>
          <w:bCs/>
          <w:color w:val="000000"/>
          <w:sz w:val="24"/>
          <w:szCs w:val="24"/>
        </w:rPr>
        <w:t>Серия ISO/IEC/TS 30135 является переизданием EPUB 3, свободного и открытого стандарта электронных книг, разработанного IDPF. EPUB был одобрен членами IDPF в качестве «Рекомендуемой спецификации» в октябре 2011 года. Последняя версия спецификации EPUB — 3.0.1, выпущенная в июне 2014 года.</w:t>
      </w:r>
    </w:p>
    <w:p w14:paraId="75A95C4A" w14:textId="77777777" w:rsidR="007069F0" w:rsidRPr="001A2CC8" w:rsidRDefault="007069F0" w:rsidP="007069F0">
      <w:pPr>
        <w:ind w:firstLine="567"/>
        <w:rPr>
          <w:bCs/>
          <w:sz w:val="24"/>
          <w:szCs w:val="24"/>
        </w:rPr>
      </w:pPr>
      <w:r w:rsidRPr="001A2CC8">
        <w:rPr>
          <w:bCs/>
          <w:color w:val="000000"/>
          <w:sz w:val="24"/>
          <w:szCs w:val="24"/>
        </w:rPr>
        <w:lastRenderedPageBreak/>
        <w:t xml:space="preserve">Связь между EPUB 3 </w:t>
      </w:r>
      <w:r w:rsidRPr="001A2CC8">
        <w:rPr>
          <w:bCs/>
          <w:sz w:val="24"/>
          <w:szCs w:val="24"/>
        </w:rPr>
        <w:t xml:space="preserve">и серией стандартов ISO/IEC/TS 30135 определена на веб-сайте IDPF </w:t>
      </w:r>
      <w:hyperlink r:id="rId22" w:history="1">
        <w:r w:rsidRPr="001A2CC8">
          <w:rPr>
            <w:rStyle w:val="af2"/>
            <w:bCs/>
            <w:color w:val="auto"/>
            <w:sz w:val="24"/>
            <w:szCs w:val="24"/>
          </w:rPr>
          <w:t>http://idpf.org/epub/30</w:t>
        </w:r>
      </w:hyperlink>
      <w:r w:rsidRPr="001A2CC8">
        <w:rPr>
          <w:bCs/>
          <w:sz w:val="24"/>
          <w:szCs w:val="24"/>
        </w:rPr>
        <w:t>:</w:t>
      </w:r>
    </w:p>
    <w:p w14:paraId="7D467AFD" w14:textId="77777777" w:rsidR="007069F0" w:rsidRPr="001A2CC8" w:rsidRDefault="007069F0" w:rsidP="007069F0">
      <w:pPr>
        <w:ind w:firstLine="567"/>
        <w:rPr>
          <w:bCs/>
          <w:color w:val="000000"/>
          <w:sz w:val="24"/>
          <w:szCs w:val="24"/>
        </w:rPr>
      </w:pPr>
      <w:r w:rsidRPr="001A2CC8">
        <w:rPr>
          <w:bCs/>
          <w:sz w:val="24"/>
          <w:szCs w:val="24"/>
        </w:rPr>
        <w:t>«В 2014 году настоящие спецификации (за исключением изменений в документе) были переизданы Международной</w:t>
      </w:r>
      <w:r w:rsidRPr="001A2CC8">
        <w:rPr>
          <w:bCs/>
          <w:color w:val="000000"/>
          <w:sz w:val="24"/>
          <w:szCs w:val="24"/>
        </w:rPr>
        <w:t xml:space="preserve"> организацией по стандартизации как ISO/IEC/TS 30135, части 1–7. Каждая из этих семи спецификаций ISO идентична своему эквиваленту IDPF, например, ISO/IEC/TS 30135-1 содержит точно такое же содержание, что и Обзор EPUB. Таким образом, названия IDPF и номера ISO могут использоваться взаимозаменяемо».</w:t>
      </w:r>
    </w:p>
    <w:p w14:paraId="13E942B6" w14:textId="77777777" w:rsidR="007069F0" w:rsidRPr="001A2CC8" w:rsidRDefault="007069F0" w:rsidP="007069F0">
      <w:pPr>
        <w:ind w:firstLine="567"/>
        <w:rPr>
          <w:bCs/>
          <w:color w:val="000000"/>
          <w:sz w:val="24"/>
          <w:szCs w:val="24"/>
        </w:rPr>
      </w:pPr>
      <w:r w:rsidRPr="001A2CC8">
        <w:rPr>
          <w:bCs/>
          <w:color w:val="000000"/>
          <w:sz w:val="24"/>
          <w:szCs w:val="24"/>
        </w:rPr>
        <w:t xml:space="preserve">Серия ISO/IEC/TS 30135 предоставляет профили для создания электронных книг и связанных с ними цифровых публикаций, которые используют HTML5 и другие веб-спецификации (например, CSS3 и </w:t>
      </w:r>
      <w:proofErr w:type="spellStart"/>
      <w:r w:rsidRPr="001A2CC8">
        <w:rPr>
          <w:bCs/>
          <w:color w:val="000000"/>
          <w:sz w:val="24"/>
          <w:szCs w:val="24"/>
        </w:rPr>
        <w:t>JavaScript</w:t>
      </w:r>
      <w:proofErr w:type="spellEnd"/>
      <w:r w:rsidRPr="001A2CC8">
        <w:rPr>
          <w:bCs/>
          <w:color w:val="000000"/>
          <w:sz w:val="24"/>
          <w:szCs w:val="24"/>
        </w:rPr>
        <w:t xml:space="preserve">). Кроме того, контент на основе EPUB 3 также можно отображать в браузере с помощью </w:t>
      </w:r>
      <w:proofErr w:type="spellStart"/>
      <w:r w:rsidRPr="001A2CC8">
        <w:rPr>
          <w:bCs/>
          <w:color w:val="000000"/>
          <w:sz w:val="24"/>
          <w:szCs w:val="24"/>
        </w:rPr>
        <w:t>ReadiumJS</w:t>
      </w:r>
      <w:proofErr w:type="spellEnd"/>
      <w:r w:rsidRPr="001A2CC8">
        <w:rPr>
          <w:bCs/>
          <w:color w:val="000000"/>
          <w:sz w:val="24"/>
          <w:szCs w:val="24"/>
        </w:rPr>
        <w:t xml:space="preserve"> в </w:t>
      </w:r>
      <w:proofErr w:type="spellStart"/>
      <w:r w:rsidRPr="001A2CC8">
        <w:rPr>
          <w:bCs/>
          <w:color w:val="000000"/>
          <w:sz w:val="24"/>
          <w:szCs w:val="24"/>
        </w:rPr>
        <w:t>Chrome</w:t>
      </w:r>
      <w:proofErr w:type="spellEnd"/>
      <w:r w:rsidRPr="001A2CC8">
        <w:rPr>
          <w:bCs/>
          <w:color w:val="000000"/>
          <w:sz w:val="24"/>
          <w:szCs w:val="24"/>
        </w:rPr>
        <w:t>™, а также в специальных приложениях на мобильных устройствах в автономной среде.</w:t>
      </w:r>
    </w:p>
    <w:p w14:paraId="76B0EAE6" w14:textId="77777777" w:rsidR="007069F0" w:rsidRPr="001A2CC8" w:rsidRDefault="007069F0" w:rsidP="007069F0">
      <w:pPr>
        <w:ind w:firstLine="567"/>
        <w:rPr>
          <w:bCs/>
          <w:color w:val="000000"/>
          <w:sz w:val="24"/>
          <w:szCs w:val="24"/>
        </w:rPr>
      </w:pPr>
      <w:r w:rsidRPr="001A2CC8">
        <w:rPr>
          <w:bCs/>
          <w:color w:val="000000"/>
          <w:sz w:val="24"/>
          <w:szCs w:val="24"/>
        </w:rPr>
        <w:t>EPUB 3 - один из самых важных стандартов, который следует учитывать при любом применении электронной книги.</w:t>
      </w:r>
    </w:p>
    <w:p w14:paraId="7C306EE4" w14:textId="77777777" w:rsidR="007069F0" w:rsidRPr="001A2CC8" w:rsidRDefault="007069F0" w:rsidP="007069F0">
      <w:pPr>
        <w:ind w:firstLine="567"/>
        <w:rPr>
          <w:bCs/>
          <w:color w:val="000000"/>
          <w:sz w:val="24"/>
          <w:szCs w:val="24"/>
        </w:rPr>
      </w:pPr>
    </w:p>
    <w:p w14:paraId="691B0C0C" w14:textId="53E5ED21" w:rsidR="007069F0" w:rsidRPr="001A2CC8" w:rsidRDefault="007069F0" w:rsidP="007069F0">
      <w:pPr>
        <w:ind w:firstLine="567"/>
        <w:rPr>
          <w:bCs/>
        </w:rPr>
      </w:pPr>
      <w:r w:rsidRPr="001A2CC8">
        <w:rPr>
          <w:bCs/>
          <w:color w:val="000000"/>
        </w:rPr>
        <w:t xml:space="preserve">Примечание - Альянс EPUB, образованный в 2011 году, первоначально представлял собой результат сотрудничества между IDPF, IMS </w:t>
      </w:r>
      <w:proofErr w:type="spellStart"/>
      <w:r w:rsidRPr="001A2CC8">
        <w:rPr>
          <w:bCs/>
          <w:color w:val="000000"/>
        </w:rPr>
        <w:t>Global</w:t>
      </w:r>
      <w:proofErr w:type="spellEnd"/>
      <w:r w:rsidRPr="001A2CC8">
        <w:rPr>
          <w:bCs/>
          <w:color w:val="000000"/>
        </w:rPr>
        <w:t xml:space="preserve"> и W3C, но теперь включает Исследовательскую группу книжной индустрии (BISG), Консорциум DAISY и Фонд </w:t>
      </w:r>
      <w:proofErr w:type="spellStart"/>
      <w:r w:rsidRPr="001A2CC8">
        <w:rPr>
          <w:bCs/>
          <w:color w:val="000000"/>
        </w:rPr>
        <w:t>Readium</w:t>
      </w:r>
      <w:proofErr w:type="spellEnd"/>
      <w:r w:rsidRPr="001A2CC8">
        <w:rPr>
          <w:bCs/>
          <w:color w:val="000000"/>
        </w:rPr>
        <w:t xml:space="preserve">. Поручение (полномочие) Альянса EPUB: «работать над тем, чтобы </w:t>
      </w:r>
      <w:r w:rsidRPr="001A2CC8">
        <w:rPr>
          <w:bCs/>
        </w:rPr>
        <w:t>существующие стандарты, поддерживаемые организациями Альянса EDUPUB, не допускали конфликтов и становились все более совместимыми по мере их развития» (</w:t>
      </w:r>
      <w:hyperlink r:id="rId23" w:history="1">
        <w:r w:rsidRPr="001A2CC8">
          <w:rPr>
            <w:rStyle w:val="af2"/>
            <w:bCs/>
            <w:color w:val="auto"/>
          </w:rPr>
          <w:t>http://idpf.org/edupub</w:t>
        </w:r>
      </w:hyperlink>
      <w:r w:rsidRPr="001A2CC8">
        <w:rPr>
          <w:bCs/>
        </w:rPr>
        <w:t>).</w:t>
      </w:r>
    </w:p>
    <w:p w14:paraId="4DAA25DD" w14:textId="77777777" w:rsidR="007069F0" w:rsidRPr="001A2CC8" w:rsidRDefault="007069F0" w:rsidP="007069F0">
      <w:pPr>
        <w:ind w:firstLine="567"/>
        <w:rPr>
          <w:bCs/>
          <w:sz w:val="24"/>
          <w:szCs w:val="24"/>
        </w:rPr>
      </w:pPr>
    </w:p>
    <w:p w14:paraId="137B72A5" w14:textId="77777777" w:rsidR="007069F0" w:rsidRPr="001A2CC8" w:rsidRDefault="007069F0" w:rsidP="007069F0">
      <w:pPr>
        <w:ind w:firstLine="567"/>
        <w:rPr>
          <w:bCs/>
          <w:color w:val="000000"/>
          <w:sz w:val="24"/>
          <w:szCs w:val="24"/>
        </w:rPr>
      </w:pPr>
      <w:r w:rsidRPr="001A2CC8">
        <w:rPr>
          <w:bCs/>
          <w:color w:val="000000"/>
          <w:sz w:val="24"/>
          <w:szCs w:val="24"/>
        </w:rPr>
        <w:t xml:space="preserve">Вкладом W3C в EPUB 3 является Открытая аннотация в EPUB, в то время как IMS </w:t>
      </w:r>
      <w:proofErr w:type="spellStart"/>
      <w:r w:rsidRPr="001A2CC8">
        <w:rPr>
          <w:bCs/>
          <w:color w:val="000000"/>
          <w:sz w:val="24"/>
          <w:szCs w:val="24"/>
        </w:rPr>
        <w:t>Global</w:t>
      </w:r>
      <w:proofErr w:type="spellEnd"/>
      <w:r w:rsidRPr="001A2CC8">
        <w:rPr>
          <w:bCs/>
          <w:color w:val="000000"/>
          <w:sz w:val="24"/>
          <w:szCs w:val="24"/>
        </w:rPr>
        <w:t xml:space="preserve"> включает </w:t>
      </w:r>
      <w:proofErr w:type="spellStart"/>
      <w:r w:rsidRPr="001A2CC8">
        <w:rPr>
          <w:bCs/>
          <w:color w:val="000000"/>
          <w:sz w:val="24"/>
          <w:szCs w:val="24"/>
        </w:rPr>
        <w:t>Caliper</w:t>
      </w:r>
      <w:proofErr w:type="spellEnd"/>
      <w:r w:rsidRPr="001A2CC8">
        <w:rPr>
          <w:bCs/>
          <w:color w:val="000000"/>
          <w:sz w:val="24"/>
          <w:szCs w:val="24"/>
        </w:rPr>
        <w:t xml:space="preserve"> </w:t>
      </w:r>
      <w:proofErr w:type="spellStart"/>
      <w:r w:rsidRPr="001A2CC8">
        <w:rPr>
          <w:bCs/>
          <w:color w:val="000000"/>
          <w:sz w:val="24"/>
          <w:szCs w:val="24"/>
        </w:rPr>
        <w:t>Analytics</w:t>
      </w:r>
      <w:proofErr w:type="spellEnd"/>
      <w:r w:rsidRPr="001A2CC8">
        <w:rPr>
          <w:bCs/>
          <w:color w:val="000000"/>
          <w:sz w:val="24"/>
          <w:szCs w:val="24"/>
        </w:rPr>
        <w:t>™, совместимость вопросов и тестов (QTI)® и совместимость средств обучения (LTI)® в контексте EDUPUB.</w:t>
      </w:r>
    </w:p>
    <w:p w14:paraId="01E9D1E0" w14:textId="651F1856" w:rsidR="007069F0" w:rsidRPr="001A2CC8" w:rsidRDefault="007069F0" w:rsidP="007069F0">
      <w:pPr>
        <w:ind w:firstLine="567"/>
        <w:rPr>
          <w:bCs/>
          <w:color w:val="000000"/>
          <w:sz w:val="24"/>
          <w:szCs w:val="24"/>
        </w:rPr>
      </w:pPr>
      <w:r w:rsidRPr="001A2CC8">
        <w:rPr>
          <w:bCs/>
          <w:color w:val="000000"/>
          <w:sz w:val="24"/>
          <w:szCs w:val="24"/>
        </w:rPr>
        <w:t>Означает, что EPUB 3 уже может быть принят в качестве базового формата для электронных учебников».</w:t>
      </w:r>
    </w:p>
    <w:p w14:paraId="02253F1E" w14:textId="77777777" w:rsidR="007069F0" w:rsidRPr="001A2CC8" w:rsidRDefault="007069F0" w:rsidP="007069F0">
      <w:pPr>
        <w:ind w:firstLine="567"/>
        <w:rPr>
          <w:b/>
          <w:bCs/>
          <w:color w:val="000000"/>
          <w:sz w:val="24"/>
          <w:szCs w:val="24"/>
        </w:rPr>
      </w:pPr>
    </w:p>
    <w:p w14:paraId="69F312FA" w14:textId="77777777" w:rsidR="007069F0" w:rsidRPr="001A2CC8" w:rsidRDefault="007069F0" w:rsidP="007069F0">
      <w:pPr>
        <w:ind w:firstLine="567"/>
        <w:rPr>
          <w:b/>
          <w:bCs/>
          <w:color w:val="000000"/>
          <w:sz w:val="24"/>
          <w:szCs w:val="24"/>
        </w:rPr>
      </w:pPr>
      <w:r w:rsidRPr="001A2CC8">
        <w:rPr>
          <w:b/>
          <w:bCs/>
          <w:color w:val="000000"/>
          <w:sz w:val="24"/>
          <w:szCs w:val="24"/>
        </w:rPr>
        <w:t>HTML5</w:t>
      </w:r>
    </w:p>
    <w:p w14:paraId="2D2BF0AF" w14:textId="4B42B23F" w:rsidR="007069F0" w:rsidRPr="001A2CC8" w:rsidRDefault="007069F0" w:rsidP="007069F0">
      <w:pPr>
        <w:ind w:firstLine="567"/>
        <w:rPr>
          <w:bCs/>
          <w:color w:val="000000"/>
          <w:sz w:val="24"/>
          <w:szCs w:val="24"/>
        </w:rPr>
      </w:pPr>
      <w:r w:rsidRPr="001A2CC8">
        <w:rPr>
          <w:bCs/>
          <w:color w:val="000000"/>
          <w:sz w:val="24"/>
          <w:szCs w:val="24"/>
        </w:rPr>
        <w:t xml:space="preserve">HTML5 - последняя версия стандарта HTML, разработанная W3C, и совершенно новая спецификация, предназначенная для веб-приложений. В декабре 2012 года он стал подходящим претендентом в рекомендации W3C и может использоваться для анимации и интерактивности в сочетании с CSS3 и </w:t>
      </w:r>
      <w:proofErr w:type="spellStart"/>
      <w:r w:rsidRPr="001A2CC8">
        <w:rPr>
          <w:bCs/>
          <w:color w:val="000000"/>
          <w:sz w:val="24"/>
          <w:szCs w:val="24"/>
        </w:rPr>
        <w:t>JavaScript</w:t>
      </w:r>
      <w:proofErr w:type="spellEnd"/>
      <w:r w:rsidRPr="001A2CC8">
        <w:rPr>
          <w:bCs/>
          <w:color w:val="000000"/>
          <w:sz w:val="24"/>
          <w:szCs w:val="24"/>
        </w:rPr>
        <w:t xml:space="preserve">. Его основные цели заключались в том, чтобы улучшить HTML для поддержки новейших мультимедиа, сохраняя при этом его легко читаемым людьми и постоянно понимаемым компьютерами и устройствами (веб-браузерами, синтаксическими анализаторами и т. д.). </w:t>
      </w:r>
      <w:proofErr w:type="gramStart"/>
      <w:r w:rsidRPr="001A2CC8">
        <w:rPr>
          <w:bCs/>
          <w:color w:val="000000"/>
          <w:sz w:val="24"/>
          <w:szCs w:val="24"/>
        </w:rPr>
        <w:t>Как указывалось</w:t>
      </w:r>
      <w:proofErr w:type="gramEnd"/>
      <w:r w:rsidRPr="001A2CC8">
        <w:rPr>
          <w:bCs/>
          <w:color w:val="000000"/>
          <w:sz w:val="24"/>
          <w:szCs w:val="24"/>
        </w:rPr>
        <w:t xml:space="preserve"> выше, HTML5 является основной спецификацией в качестве нормативной ссылки в серии ISO/IEC/TS 30135.</w:t>
      </w:r>
    </w:p>
    <w:p w14:paraId="09BD430B" w14:textId="77777777" w:rsidR="007069F0" w:rsidRPr="001A2CC8" w:rsidRDefault="007069F0" w:rsidP="007069F0">
      <w:pPr>
        <w:ind w:firstLine="567"/>
        <w:rPr>
          <w:b/>
          <w:bCs/>
          <w:color w:val="000000"/>
          <w:sz w:val="24"/>
          <w:szCs w:val="24"/>
        </w:rPr>
      </w:pPr>
    </w:p>
    <w:p w14:paraId="3CC1ABD4" w14:textId="77777777" w:rsidR="007069F0" w:rsidRPr="001A2CC8" w:rsidRDefault="007069F0" w:rsidP="007069F0">
      <w:pPr>
        <w:ind w:firstLine="567"/>
        <w:rPr>
          <w:b/>
          <w:bCs/>
          <w:color w:val="000000"/>
          <w:sz w:val="24"/>
          <w:szCs w:val="24"/>
        </w:rPr>
      </w:pPr>
      <w:r w:rsidRPr="001A2CC8">
        <w:rPr>
          <w:b/>
          <w:bCs/>
          <w:color w:val="000000"/>
          <w:sz w:val="24"/>
          <w:szCs w:val="24"/>
        </w:rPr>
        <w:t>Пакет контента IMS (серия ISO/IEC 12785)</w:t>
      </w:r>
    </w:p>
    <w:p w14:paraId="6CE9ABA5" w14:textId="77777777" w:rsidR="007069F0" w:rsidRPr="001A2CC8" w:rsidRDefault="007069F0" w:rsidP="007069F0">
      <w:pPr>
        <w:ind w:firstLine="567"/>
        <w:rPr>
          <w:bCs/>
          <w:color w:val="000000"/>
          <w:sz w:val="24"/>
          <w:szCs w:val="24"/>
        </w:rPr>
      </w:pPr>
      <w:r w:rsidRPr="001A2CC8">
        <w:rPr>
          <w:bCs/>
          <w:color w:val="000000"/>
          <w:sz w:val="24"/>
          <w:szCs w:val="24"/>
        </w:rPr>
        <w:t xml:space="preserve">Формат, описанный в серии стандартов ISO/IEC 12785, представляет собой формат упаковки контента, первоначально разработанный IMS </w:t>
      </w:r>
      <w:proofErr w:type="spellStart"/>
      <w:r w:rsidRPr="001A2CC8">
        <w:rPr>
          <w:bCs/>
          <w:color w:val="000000"/>
          <w:sz w:val="24"/>
          <w:szCs w:val="24"/>
        </w:rPr>
        <w:t>Global</w:t>
      </w:r>
      <w:proofErr w:type="spellEnd"/>
      <w:r w:rsidRPr="001A2CC8">
        <w:rPr>
          <w:bCs/>
          <w:color w:val="000000"/>
          <w:sz w:val="24"/>
          <w:szCs w:val="24"/>
        </w:rPr>
        <w:t xml:space="preserve">. Настоящий формат агрегации включает множество других форматов файлов, преимущественно HTML, упакованных для распространения и установки в различных других системах. Несмотря на то, что он был разработан в конце 1990-х годов, до широкого распространения электронной книги, пакет контента IMS структурирован аналогично серии ISO/IEC/TS 30135. Он использовался в образовательном сообществе и был включен в серию ISO/IEC/TR 29163, SCORM, разработанную ADL Министерства обороны США, и в спецификацию IMS </w:t>
      </w:r>
      <w:proofErr w:type="spellStart"/>
      <w:r w:rsidRPr="001A2CC8">
        <w:rPr>
          <w:bCs/>
          <w:color w:val="000000"/>
          <w:sz w:val="24"/>
          <w:szCs w:val="24"/>
        </w:rPr>
        <w:t>Common</w:t>
      </w:r>
      <w:proofErr w:type="spellEnd"/>
      <w:r w:rsidRPr="001A2CC8">
        <w:rPr>
          <w:bCs/>
          <w:color w:val="000000"/>
          <w:sz w:val="24"/>
          <w:szCs w:val="24"/>
        </w:rPr>
        <w:t xml:space="preserve"> </w:t>
      </w:r>
      <w:proofErr w:type="spellStart"/>
      <w:r w:rsidRPr="001A2CC8">
        <w:rPr>
          <w:bCs/>
          <w:color w:val="000000"/>
          <w:sz w:val="24"/>
          <w:szCs w:val="24"/>
        </w:rPr>
        <w:t>Cartridge</w:t>
      </w:r>
      <w:proofErr w:type="spellEnd"/>
      <w:r w:rsidRPr="001A2CC8">
        <w:rPr>
          <w:bCs/>
          <w:color w:val="000000"/>
          <w:sz w:val="24"/>
          <w:szCs w:val="24"/>
        </w:rPr>
        <w:t>.</w:t>
      </w:r>
    </w:p>
    <w:p w14:paraId="5B6ACBA8" w14:textId="77777777" w:rsidR="007069F0" w:rsidRPr="001A2CC8" w:rsidRDefault="007069F0" w:rsidP="007069F0">
      <w:pPr>
        <w:ind w:firstLine="567"/>
        <w:rPr>
          <w:b/>
          <w:bCs/>
          <w:color w:val="000000"/>
          <w:sz w:val="24"/>
          <w:szCs w:val="24"/>
        </w:rPr>
      </w:pPr>
    </w:p>
    <w:p w14:paraId="2B13C978" w14:textId="77777777" w:rsidR="007069F0" w:rsidRPr="001A2CC8" w:rsidRDefault="007069F0" w:rsidP="007069F0">
      <w:pPr>
        <w:ind w:firstLine="567"/>
        <w:rPr>
          <w:b/>
          <w:bCs/>
          <w:color w:val="000000"/>
          <w:sz w:val="24"/>
          <w:szCs w:val="24"/>
        </w:rPr>
      </w:pPr>
      <w:r w:rsidRPr="001A2CC8">
        <w:rPr>
          <w:b/>
          <w:bCs/>
          <w:color w:val="000000"/>
          <w:sz w:val="24"/>
          <w:szCs w:val="24"/>
        </w:rPr>
        <w:t>PDF</w:t>
      </w:r>
    </w:p>
    <w:p w14:paraId="3124C77A" w14:textId="77777777" w:rsidR="007069F0" w:rsidRPr="001A2CC8" w:rsidRDefault="007069F0" w:rsidP="007069F0">
      <w:pPr>
        <w:ind w:firstLine="567"/>
        <w:rPr>
          <w:bCs/>
          <w:color w:val="000000"/>
          <w:sz w:val="24"/>
          <w:szCs w:val="24"/>
        </w:rPr>
      </w:pPr>
      <w:r w:rsidRPr="001A2CC8">
        <w:rPr>
          <w:bCs/>
          <w:color w:val="000000"/>
          <w:sz w:val="24"/>
          <w:szCs w:val="24"/>
        </w:rPr>
        <w:lastRenderedPageBreak/>
        <w:t xml:space="preserve">Переносимый формат документов (PDF) - это формат файлов, используемый для представления документов способом, независимым от прикладного программного обеспечения, оборудования и операционных систем. Первоначально разработанный как частный формат </w:t>
      </w:r>
      <w:proofErr w:type="spellStart"/>
      <w:r w:rsidRPr="001A2CC8">
        <w:rPr>
          <w:bCs/>
          <w:color w:val="000000"/>
          <w:sz w:val="24"/>
          <w:szCs w:val="24"/>
        </w:rPr>
        <w:t>Adobe</w:t>
      </w:r>
      <w:proofErr w:type="spellEnd"/>
      <w:r w:rsidRPr="001A2CC8">
        <w:rPr>
          <w:bCs/>
          <w:color w:val="000000"/>
          <w:sz w:val="24"/>
          <w:szCs w:val="24"/>
        </w:rPr>
        <w:t xml:space="preserve"> </w:t>
      </w:r>
      <w:proofErr w:type="spellStart"/>
      <w:r w:rsidRPr="001A2CC8">
        <w:rPr>
          <w:bCs/>
          <w:color w:val="000000"/>
          <w:sz w:val="24"/>
          <w:szCs w:val="24"/>
        </w:rPr>
        <w:t>Systems</w:t>
      </w:r>
      <w:proofErr w:type="spellEnd"/>
      <w:r w:rsidRPr="001A2CC8">
        <w:rPr>
          <w:bCs/>
          <w:color w:val="000000"/>
          <w:sz w:val="24"/>
          <w:szCs w:val="24"/>
        </w:rPr>
        <w:t>, PDF теперь публикуется как открытый стандарт ISO 32000-1.</w:t>
      </w:r>
    </w:p>
    <w:p w14:paraId="6B0566B7" w14:textId="21D5ACB5"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.1.3 Рыночные условия для электронных книг и упаковки контента</w:t>
      </w:r>
    </w:p>
    <w:p w14:paraId="49425AB0" w14:textId="77777777" w:rsidR="007069F0" w:rsidRPr="001A2CC8" w:rsidRDefault="007069F0" w:rsidP="007069F0">
      <w:pPr>
        <w:ind w:firstLine="567"/>
        <w:rPr>
          <w:bCs/>
          <w:color w:val="000000"/>
          <w:sz w:val="24"/>
          <w:szCs w:val="24"/>
        </w:rPr>
      </w:pPr>
      <w:r w:rsidRPr="001A2CC8">
        <w:rPr>
          <w:bCs/>
          <w:color w:val="000000"/>
          <w:sz w:val="24"/>
          <w:szCs w:val="24"/>
        </w:rPr>
        <w:t xml:space="preserve">Результаты исследования, приведенные в Приложении C (проведенного в 2012 г.), показывают, что множество стандартов электронных книг поддерживаются разными читателями в соответствующих операционных системах, включая </w:t>
      </w:r>
      <w:proofErr w:type="spellStart"/>
      <w:r w:rsidRPr="001A2CC8">
        <w:rPr>
          <w:bCs/>
          <w:color w:val="000000"/>
          <w:sz w:val="24"/>
          <w:szCs w:val="24"/>
        </w:rPr>
        <w:t>Symbian</w:t>
      </w:r>
      <w:proofErr w:type="spellEnd"/>
      <w:r w:rsidRPr="001A2CC8">
        <w:rPr>
          <w:bCs/>
          <w:color w:val="000000"/>
          <w:sz w:val="24"/>
          <w:szCs w:val="24"/>
        </w:rPr>
        <w:t xml:space="preserve">, </w:t>
      </w:r>
      <w:proofErr w:type="spellStart"/>
      <w:r w:rsidRPr="001A2CC8">
        <w:rPr>
          <w:bCs/>
          <w:color w:val="000000"/>
          <w:sz w:val="24"/>
          <w:szCs w:val="24"/>
        </w:rPr>
        <w:t>Android</w:t>
      </w:r>
      <w:proofErr w:type="spellEnd"/>
      <w:r w:rsidRPr="001A2CC8">
        <w:rPr>
          <w:bCs/>
          <w:color w:val="000000"/>
          <w:sz w:val="24"/>
          <w:szCs w:val="24"/>
        </w:rPr>
        <w:t xml:space="preserve">, </w:t>
      </w:r>
      <w:proofErr w:type="spellStart"/>
      <w:r w:rsidRPr="001A2CC8">
        <w:rPr>
          <w:bCs/>
          <w:color w:val="000000"/>
          <w:sz w:val="24"/>
          <w:szCs w:val="24"/>
        </w:rPr>
        <w:t>Mac</w:t>
      </w:r>
      <w:proofErr w:type="spellEnd"/>
      <w:r w:rsidRPr="001A2CC8">
        <w:rPr>
          <w:bCs/>
          <w:color w:val="000000"/>
          <w:sz w:val="24"/>
          <w:szCs w:val="24"/>
        </w:rPr>
        <w:t xml:space="preserve"> OS, </w:t>
      </w:r>
      <w:proofErr w:type="spellStart"/>
      <w:r w:rsidRPr="001A2CC8">
        <w:rPr>
          <w:bCs/>
          <w:color w:val="000000"/>
          <w:sz w:val="24"/>
          <w:szCs w:val="24"/>
        </w:rPr>
        <w:t>Windows</w:t>
      </w:r>
      <w:proofErr w:type="spellEnd"/>
      <w:r w:rsidRPr="001A2CC8">
        <w:rPr>
          <w:bCs/>
          <w:color w:val="000000"/>
          <w:sz w:val="24"/>
          <w:szCs w:val="24"/>
        </w:rPr>
        <w:t xml:space="preserve"> </w:t>
      </w:r>
      <w:proofErr w:type="spellStart"/>
      <w:r w:rsidRPr="001A2CC8">
        <w:rPr>
          <w:bCs/>
          <w:color w:val="000000"/>
          <w:sz w:val="24"/>
          <w:szCs w:val="24"/>
        </w:rPr>
        <w:t>Mobile</w:t>
      </w:r>
      <w:proofErr w:type="spellEnd"/>
      <w:r w:rsidRPr="001A2CC8">
        <w:rPr>
          <w:bCs/>
          <w:color w:val="000000"/>
          <w:sz w:val="24"/>
          <w:szCs w:val="24"/>
        </w:rPr>
        <w:t xml:space="preserve"> и </w:t>
      </w:r>
      <w:proofErr w:type="spellStart"/>
      <w:r w:rsidRPr="001A2CC8">
        <w:rPr>
          <w:bCs/>
          <w:color w:val="000000"/>
          <w:sz w:val="24"/>
          <w:szCs w:val="24"/>
        </w:rPr>
        <w:t>Linux</w:t>
      </w:r>
      <w:proofErr w:type="spellEnd"/>
      <w:r w:rsidRPr="001A2CC8">
        <w:rPr>
          <w:bCs/>
          <w:color w:val="000000"/>
          <w:sz w:val="24"/>
          <w:szCs w:val="24"/>
        </w:rPr>
        <w:t>. В нем также перечислены устройства для чтения электронных книг, которые были доступны на рынке на момент проведения исследования.</w:t>
      </w:r>
    </w:p>
    <w:p w14:paraId="119DF479" w14:textId="77777777" w:rsidR="007069F0" w:rsidRPr="001A2CC8" w:rsidRDefault="007069F0" w:rsidP="007069F0">
      <w:pPr>
        <w:ind w:firstLine="567"/>
        <w:rPr>
          <w:bCs/>
          <w:color w:val="000000"/>
          <w:sz w:val="24"/>
          <w:szCs w:val="24"/>
        </w:rPr>
      </w:pPr>
    </w:p>
    <w:p w14:paraId="73B873F6" w14:textId="6A46C4B3" w:rsidR="007069F0" w:rsidRPr="001A2CC8" w:rsidRDefault="007069F0" w:rsidP="007069F0">
      <w:pPr>
        <w:ind w:firstLine="567"/>
        <w:rPr>
          <w:bCs/>
          <w:color w:val="000000"/>
        </w:rPr>
      </w:pPr>
      <w:r w:rsidRPr="001A2CC8">
        <w:rPr>
          <w:bCs/>
          <w:color w:val="000000"/>
        </w:rPr>
        <w:t>Примечание - Список доступных устройств для чтения электронных книг не является исчерпывающим.</w:t>
      </w:r>
    </w:p>
    <w:p w14:paraId="06459271" w14:textId="77777777" w:rsidR="007069F0" w:rsidRPr="001A2CC8" w:rsidRDefault="007069F0" w:rsidP="007069F0">
      <w:pPr>
        <w:ind w:firstLine="567"/>
        <w:rPr>
          <w:bCs/>
          <w:color w:val="000000"/>
          <w:sz w:val="24"/>
          <w:szCs w:val="24"/>
        </w:rPr>
      </w:pPr>
    </w:p>
    <w:p w14:paraId="360FA615" w14:textId="77777777" w:rsidR="007069F0" w:rsidRPr="001A2CC8" w:rsidRDefault="007069F0" w:rsidP="007069F0">
      <w:pPr>
        <w:ind w:firstLine="567"/>
        <w:rPr>
          <w:bCs/>
          <w:color w:val="000000"/>
          <w:sz w:val="24"/>
          <w:szCs w:val="24"/>
        </w:rPr>
      </w:pPr>
      <w:r w:rsidRPr="001A2CC8">
        <w:rPr>
          <w:bCs/>
          <w:color w:val="000000"/>
          <w:sz w:val="24"/>
          <w:szCs w:val="24"/>
        </w:rPr>
        <w:t>Ожидается, что контент, платформы, услуги и приложения будут развиваться, чтобы поддерживать функции электронных учебников. Такая эволюция может поощряться, если использование термина «читатель электронных учебников» может быть четко отождествлено с системами, поддерживающими функции, признанные отвечающими конкретным требованиям образования.</w:t>
      </w:r>
    </w:p>
    <w:p w14:paraId="116353D7" w14:textId="77777777" w:rsidR="007069F0" w:rsidRPr="001A2CC8" w:rsidRDefault="007069F0" w:rsidP="007069F0">
      <w:pPr>
        <w:ind w:firstLine="567"/>
        <w:rPr>
          <w:bCs/>
          <w:color w:val="000000"/>
          <w:sz w:val="24"/>
          <w:szCs w:val="24"/>
        </w:rPr>
      </w:pPr>
    </w:p>
    <w:p w14:paraId="2A941B46" w14:textId="495110E0" w:rsidR="007069F0" w:rsidRPr="001A2CC8" w:rsidRDefault="00D97BD8" w:rsidP="007069F0">
      <w:pPr>
        <w:ind w:firstLine="567"/>
        <w:rPr>
          <w:bCs/>
          <w:color w:val="000000"/>
        </w:rPr>
      </w:pPr>
      <w:r w:rsidRPr="001A2CC8">
        <w:rPr>
          <w:bCs/>
          <w:color w:val="000000"/>
        </w:rPr>
        <w:t>Примечание -</w:t>
      </w:r>
      <w:r w:rsidR="007069F0" w:rsidRPr="001A2CC8">
        <w:rPr>
          <w:bCs/>
          <w:color w:val="000000"/>
        </w:rPr>
        <w:t xml:space="preserve"> До 2015 г. существовало лишь ограниченное количество стандартов электронных книг (EPUB 3, PDF и </w:t>
      </w:r>
      <w:proofErr w:type="spellStart"/>
      <w:r w:rsidR="007069F0" w:rsidRPr="001A2CC8">
        <w:rPr>
          <w:bCs/>
          <w:color w:val="000000"/>
        </w:rPr>
        <w:t>Amazon</w:t>
      </w:r>
      <w:proofErr w:type="spellEnd"/>
      <w:r w:rsidR="007069F0" w:rsidRPr="001A2CC8">
        <w:rPr>
          <w:bCs/>
          <w:color w:val="000000"/>
        </w:rPr>
        <w:t xml:space="preserve"> </w:t>
      </w:r>
      <w:proofErr w:type="spellStart"/>
      <w:r w:rsidR="007069F0" w:rsidRPr="001A2CC8">
        <w:rPr>
          <w:bCs/>
          <w:color w:val="000000"/>
        </w:rPr>
        <w:t>Kindle</w:t>
      </w:r>
      <w:proofErr w:type="spellEnd"/>
      <w:r w:rsidR="007069F0" w:rsidRPr="001A2CC8">
        <w:rPr>
          <w:bCs/>
          <w:color w:val="000000"/>
        </w:rPr>
        <w:t>). С тех пор наблюдается распространение мобильных приложений типа электронных книг для расширенного текстового формата для журналов, детских книг и игр.</w:t>
      </w:r>
    </w:p>
    <w:p w14:paraId="0EE720CD" w14:textId="77777777" w:rsidR="007069F0" w:rsidRPr="001A2CC8" w:rsidRDefault="007069F0" w:rsidP="007069F0">
      <w:pPr>
        <w:ind w:firstLine="567"/>
        <w:rPr>
          <w:bCs/>
          <w:color w:val="000000"/>
          <w:sz w:val="24"/>
          <w:szCs w:val="24"/>
        </w:rPr>
      </w:pPr>
    </w:p>
    <w:p w14:paraId="53E2202E" w14:textId="0BEC1F11"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.1.4 Основные рекомендации по основополагающим стандартам на электронные книги и упаковку</w:t>
      </w:r>
    </w:p>
    <w:p w14:paraId="24F95808" w14:textId="77777777" w:rsidR="007069F0" w:rsidRPr="001A2CC8" w:rsidRDefault="007069F0" w:rsidP="007069F0">
      <w:pPr>
        <w:ind w:firstLine="567"/>
        <w:rPr>
          <w:bCs/>
          <w:color w:val="000000"/>
          <w:sz w:val="24"/>
          <w:szCs w:val="24"/>
        </w:rPr>
      </w:pPr>
      <w:r w:rsidRPr="001A2CC8">
        <w:rPr>
          <w:bCs/>
          <w:color w:val="000000"/>
          <w:sz w:val="24"/>
          <w:szCs w:val="24"/>
        </w:rPr>
        <w:t>Ожидается, что серия стандартов ISO/IEC/TS 30135 станет ведущим стандартом базового формата, поскольку он является наиболее подходящим и технически подходящим для поддержки интерактивности, необходимой для электронных учебников. Ожидается, что серия стандартов ISO/IEC/TS 30135 будет обновлена до EPUB 3.1 и, таким образом, станет основным базовым стандартом для любых потенциальных стандартов электронных учебников. Как отмечалось выше, работа Альянса EPUB уже движется в этом направлении. Организации по стандартизации, разрабатывающие стандарты, связанные с электронными учебниками, должны учитывать все проблемы функциональной совместимости, связанные с устаревшими форматами электронных книг. В то время как любая новая разработка должна обеспечивать техническую совместимость, стандарты электронных учебников также должны учитывать требования к совместимости региональных сообществ практиков. Выявлены следующие преимущества:</w:t>
      </w:r>
    </w:p>
    <w:p w14:paraId="0CB30426" w14:textId="77777777" w:rsidR="007069F0" w:rsidRPr="001A2CC8" w:rsidRDefault="007069F0" w:rsidP="007069F0">
      <w:pPr>
        <w:ind w:firstLine="567"/>
        <w:rPr>
          <w:bCs/>
          <w:color w:val="000000"/>
          <w:sz w:val="24"/>
          <w:szCs w:val="24"/>
        </w:rPr>
      </w:pPr>
      <w:r w:rsidRPr="001A2CC8">
        <w:rPr>
          <w:bCs/>
          <w:color w:val="000000"/>
          <w:sz w:val="24"/>
          <w:szCs w:val="24"/>
        </w:rPr>
        <w:t xml:space="preserve">- поддерживать </w:t>
      </w:r>
      <w:proofErr w:type="spellStart"/>
      <w:r w:rsidRPr="001A2CC8">
        <w:rPr>
          <w:bCs/>
          <w:color w:val="000000"/>
          <w:sz w:val="24"/>
          <w:szCs w:val="24"/>
        </w:rPr>
        <w:t>конвергентность</w:t>
      </w:r>
      <w:proofErr w:type="spellEnd"/>
      <w:r w:rsidRPr="001A2CC8">
        <w:rPr>
          <w:bCs/>
          <w:color w:val="000000"/>
          <w:sz w:val="24"/>
          <w:szCs w:val="24"/>
        </w:rPr>
        <w:t xml:space="preserve"> (сходимость) между различными сообществами практиков, предоставляя общую структуру, с помощью которой могут быть объявлены такие местные профили;</w:t>
      </w:r>
    </w:p>
    <w:p w14:paraId="4AB2E618" w14:textId="77777777" w:rsidR="007069F0" w:rsidRPr="001A2CC8" w:rsidRDefault="007069F0" w:rsidP="007069F0">
      <w:pPr>
        <w:ind w:firstLine="567"/>
        <w:rPr>
          <w:bCs/>
          <w:color w:val="000000"/>
          <w:sz w:val="24"/>
          <w:szCs w:val="24"/>
        </w:rPr>
      </w:pPr>
      <w:r w:rsidRPr="001A2CC8">
        <w:rPr>
          <w:bCs/>
          <w:color w:val="000000"/>
          <w:sz w:val="24"/>
          <w:szCs w:val="24"/>
        </w:rPr>
        <w:t>- поощрять инновации, разрешая экспериментальное включение специализированных форматов контента;</w:t>
      </w:r>
    </w:p>
    <w:p w14:paraId="4C31FAB7" w14:textId="77777777" w:rsidR="007069F0" w:rsidRPr="001A2CC8" w:rsidRDefault="007069F0" w:rsidP="007069F0">
      <w:pPr>
        <w:ind w:firstLine="567"/>
        <w:rPr>
          <w:bCs/>
          <w:color w:val="000000"/>
          <w:sz w:val="24"/>
          <w:szCs w:val="24"/>
        </w:rPr>
      </w:pPr>
      <w:r w:rsidRPr="001A2CC8">
        <w:rPr>
          <w:bCs/>
          <w:color w:val="000000"/>
          <w:sz w:val="24"/>
          <w:szCs w:val="24"/>
        </w:rPr>
        <w:t>- прагматично взглянуть на рыночные условия среди различных сообществ практиков, которые вряд ли примут стандарт, который не допускает размещения большого количества контента предыдущих версий, соответствующего местным рыночным условиям;</w:t>
      </w:r>
    </w:p>
    <w:p w14:paraId="346C09B6" w14:textId="77777777" w:rsidR="007069F0" w:rsidRPr="001A2CC8" w:rsidRDefault="007069F0" w:rsidP="007069F0">
      <w:pPr>
        <w:ind w:firstLine="567"/>
        <w:rPr>
          <w:bCs/>
          <w:color w:val="000000"/>
          <w:sz w:val="24"/>
          <w:szCs w:val="24"/>
        </w:rPr>
      </w:pPr>
      <w:r w:rsidRPr="001A2CC8">
        <w:rPr>
          <w:bCs/>
          <w:color w:val="000000"/>
          <w:sz w:val="24"/>
          <w:szCs w:val="24"/>
        </w:rPr>
        <w:t>- разработать рекомендации или требования для читателей электронных учебников.</w:t>
      </w:r>
    </w:p>
    <w:p w14:paraId="2FBD4CAE" w14:textId="77777777" w:rsidR="007069F0" w:rsidRPr="001A2CC8" w:rsidRDefault="007069F0" w:rsidP="007069F0">
      <w:pPr>
        <w:ind w:firstLine="567"/>
        <w:rPr>
          <w:bCs/>
          <w:color w:val="000000"/>
          <w:sz w:val="24"/>
          <w:szCs w:val="24"/>
        </w:rPr>
      </w:pPr>
    </w:p>
    <w:p w14:paraId="0C338695" w14:textId="04F4BF76"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.2 Метаданные</w:t>
      </w:r>
    </w:p>
    <w:p w14:paraId="2FBEADAA" w14:textId="0F9CFE78" w:rsidR="007069F0" w:rsidRPr="001A2CC8" w:rsidRDefault="00D97BD8" w:rsidP="007069F0">
      <w:pPr>
        <w:ind w:firstLine="567"/>
        <w:rPr>
          <w:b/>
          <w:bCs/>
          <w:color w:val="000000"/>
          <w:sz w:val="24"/>
          <w:szCs w:val="24"/>
        </w:rPr>
      </w:pPr>
      <w:r w:rsidRPr="001A2CC8">
        <w:rPr>
          <w:b/>
          <w:bCs/>
          <w:color w:val="000000"/>
          <w:sz w:val="24"/>
          <w:szCs w:val="24"/>
        </w:rPr>
        <w:lastRenderedPageBreak/>
        <w:t>5</w:t>
      </w:r>
      <w:r w:rsidR="007069F0" w:rsidRPr="001A2CC8">
        <w:rPr>
          <w:b/>
          <w:bCs/>
          <w:color w:val="000000"/>
          <w:sz w:val="24"/>
          <w:szCs w:val="24"/>
        </w:rPr>
        <w:t>.2.1 Основные требования</w:t>
      </w:r>
    </w:p>
    <w:p w14:paraId="41191AB0" w14:textId="77777777" w:rsidR="007069F0" w:rsidRPr="001A2CC8" w:rsidRDefault="007069F0" w:rsidP="007069F0">
      <w:pPr>
        <w:ind w:firstLine="567"/>
        <w:rPr>
          <w:bCs/>
          <w:color w:val="000000"/>
          <w:sz w:val="24"/>
          <w:szCs w:val="24"/>
        </w:rPr>
      </w:pPr>
      <w:r w:rsidRPr="001A2CC8">
        <w:rPr>
          <w:bCs/>
          <w:color w:val="000000"/>
          <w:sz w:val="24"/>
          <w:szCs w:val="24"/>
        </w:rPr>
        <w:t xml:space="preserve">EPUB 3 обеспечивает минимальную поддержку элементов названия, языка и идентификатора </w:t>
      </w:r>
      <w:proofErr w:type="spellStart"/>
      <w:r w:rsidRPr="001A2CC8">
        <w:rPr>
          <w:bCs/>
          <w:color w:val="000000"/>
          <w:sz w:val="24"/>
          <w:szCs w:val="24"/>
        </w:rPr>
        <w:t>Dublin</w:t>
      </w:r>
      <w:proofErr w:type="spellEnd"/>
      <w:r w:rsidRPr="001A2CC8">
        <w:rPr>
          <w:bCs/>
          <w:color w:val="000000"/>
          <w:sz w:val="24"/>
          <w:szCs w:val="24"/>
        </w:rPr>
        <w:t xml:space="preserve"> </w:t>
      </w:r>
      <w:proofErr w:type="spellStart"/>
      <w:r w:rsidRPr="001A2CC8">
        <w:rPr>
          <w:bCs/>
          <w:color w:val="000000"/>
          <w:sz w:val="24"/>
          <w:szCs w:val="24"/>
        </w:rPr>
        <w:t>Core</w:t>
      </w:r>
      <w:proofErr w:type="spellEnd"/>
      <w:r w:rsidRPr="001A2CC8">
        <w:rPr>
          <w:bCs/>
          <w:color w:val="000000"/>
          <w:sz w:val="24"/>
          <w:szCs w:val="24"/>
        </w:rPr>
        <w:t>, но имеет ограниченные образовательные свойства. Следует поощрять единообразную практику, чтобы устройства для чтения электронных книг могли извлекать корректную информацию об электронных учебниках, которые они отображают.</w:t>
      </w:r>
    </w:p>
    <w:p w14:paraId="7B21BA29" w14:textId="77777777" w:rsidR="007069F0" w:rsidRPr="001A2CC8" w:rsidRDefault="007069F0" w:rsidP="007069F0">
      <w:pPr>
        <w:ind w:firstLine="567"/>
        <w:rPr>
          <w:bCs/>
          <w:color w:val="000000"/>
          <w:sz w:val="24"/>
          <w:szCs w:val="24"/>
        </w:rPr>
      </w:pPr>
      <w:r w:rsidRPr="001A2CC8">
        <w:rPr>
          <w:bCs/>
          <w:color w:val="000000"/>
          <w:sz w:val="24"/>
          <w:szCs w:val="24"/>
        </w:rPr>
        <w:t>Метаданные, не относящиеся к образованию, должны, насколько это возможно, быть представлены в форматах, совместимых с общей практикой, чтобы не допустить фрагментации общего рынка электронных книг.</w:t>
      </w:r>
    </w:p>
    <w:p w14:paraId="57EFAA22" w14:textId="77777777" w:rsidR="007069F0" w:rsidRPr="001A2CC8" w:rsidRDefault="007069F0" w:rsidP="007069F0">
      <w:pPr>
        <w:ind w:firstLine="567"/>
        <w:rPr>
          <w:bCs/>
          <w:color w:val="000000"/>
          <w:sz w:val="24"/>
          <w:szCs w:val="24"/>
        </w:rPr>
      </w:pPr>
      <w:r w:rsidRPr="001A2CC8">
        <w:rPr>
          <w:bCs/>
          <w:color w:val="000000"/>
          <w:sz w:val="24"/>
          <w:szCs w:val="24"/>
        </w:rPr>
        <w:t>Также поддерживается дополнительная схема метаданных, такая как MLR, определенная в серии ISO/IEC 19788.</w:t>
      </w:r>
    </w:p>
    <w:p w14:paraId="205EC248" w14:textId="77777777" w:rsidR="007069F0" w:rsidRPr="001A2CC8" w:rsidRDefault="007069F0" w:rsidP="007069F0">
      <w:pPr>
        <w:ind w:firstLine="567"/>
        <w:rPr>
          <w:bCs/>
          <w:color w:val="000000"/>
          <w:sz w:val="24"/>
          <w:szCs w:val="24"/>
        </w:rPr>
      </w:pPr>
      <w:r w:rsidRPr="001A2CC8">
        <w:rPr>
          <w:bCs/>
          <w:color w:val="000000"/>
          <w:sz w:val="24"/>
          <w:szCs w:val="24"/>
        </w:rPr>
        <w:t xml:space="preserve">Должны быть доступны дополнительные механизмы для поддержки разработки новых типов специфических для образования и </w:t>
      </w:r>
      <w:proofErr w:type="gramStart"/>
      <w:r w:rsidRPr="001A2CC8">
        <w:rPr>
          <w:bCs/>
          <w:color w:val="000000"/>
          <w:sz w:val="24"/>
          <w:szCs w:val="24"/>
        </w:rPr>
        <w:t>других форм</w:t>
      </w:r>
      <w:proofErr w:type="gramEnd"/>
      <w:r w:rsidRPr="001A2CC8">
        <w:rPr>
          <w:bCs/>
          <w:color w:val="000000"/>
          <w:sz w:val="24"/>
          <w:szCs w:val="24"/>
        </w:rPr>
        <w:t xml:space="preserve"> специализированных метаданных.</w:t>
      </w:r>
    </w:p>
    <w:p w14:paraId="6E4FF528" w14:textId="28ED0CE1" w:rsidR="007069F0" w:rsidRPr="001A2CC8" w:rsidRDefault="007069F0" w:rsidP="007069F0">
      <w:pPr>
        <w:ind w:firstLine="567"/>
        <w:rPr>
          <w:bCs/>
          <w:color w:val="000000"/>
          <w:sz w:val="24"/>
          <w:szCs w:val="24"/>
        </w:rPr>
      </w:pPr>
      <w:r w:rsidRPr="001A2CC8">
        <w:rPr>
          <w:bCs/>
          <w:color w:val="000000"/>
          <w:sz w:val="24"/>
          <w:szCs w:val="24"/>
        </w:rPr>
        <w:t>К метаданным предъявляются особые требования</w:t>
      </w:r>
      <w:r w:rsidR="00D97BD8" w:rsidRPr="001A2CC8">
        <w:rPr>
          <w:bCs/>
          <w:color w:val="000000"/>
          <w:sz w:val="24"/>
          <w:szCs w:val="24"/>
        </w:rPr>
        <w:t>:</w:t>
      </w:r>
    </w:p>
    <w:p w14:paraId="0C7CF7CB" w14:textId="7B68E5A0" w:rsidR="007069F0" w:rsidRPr="001A2CC8" w:rsidRDefault="007069F0" w:rsidP="007069F0">
      <w:pPr>
        <w:ind w:firstLine="567"/>
        <w:rPr>
          <w:bCs/>
          <w:color w:val="000000"/>
          <w:sz w:val="24"/>
          <w:szCs w:val="24"/>
        </w:rPr>
      </w:pPr>
      <w:r w:rsidRPr="001A2CC8">
        <w:rPr>
          <w:bCs/>
          <w:color w:val="000000"/>
          <w:sz w:val="24"/>
          <w:szCs w:val="24"/>
        </w:rPr>
        <w:t>- доступность службы поддержки</w:t>
      </w:r>
      <w:r w:rsidR="00D97BD8" w:rsidRPr="001A2CC8">
        <w:rPr>
          <w:bCs/>
          <w:color w:val="000000"/>
          <w:sz w:val="24"/>
          <w:szCs w:val="24"/>
        </w:rPr>
        <w:t>;</w:t>
      </w:r>
    </w:p>
    <w:p w14:paraId="313AEEC1" w14:textId="25C08AE3" w:rsidR="007069F0" w:rsidRPr="001A2CC8" w:rsidRDefault="007069F0" w:rsidP="007069F0">
      <w:pPr>
        <w:ind w:firstLine="567"/>
        <w:rPr>
          <w:bCs/>
          <w:color w:val="000000"/>
          <w:sz w:val="24"/>
          <w:szCs w:val="24"/>
        </w:rPr>
      </w:pPr>
      <w:r w:rsidRPr="001A2CC8">
        <w:rPr>
          <w:bCs/>
          <w:color w:val="000000"/>
          <w:sz w:val="24"/>
          <w:szCs w:val="24"/>
        </w:rPr>
        <w:t>- сопоставление контента с различными учебными планами</w:t>
      </w:r>
      <w:r w:rsidR="00D97BD8" w:rsidRPr="001A2CC8">
        <w:rPr>
          <w:bCs/>
          <w:color w:val="000000"/>
          <w:sz w:val="24"/>
          <w:szCs w:val="24"/>
        </w:rPr>
        <w:t>;</w:t>
      </w:r>
    </w:p>
    <w:p w14:paraId="3CE62AF2" w14:textId="77777777" w:rsidR="007069F0" w:rsidRPr="001A2CC8" w:rsidRDefault="007069F0" w:rsidP="007069F0">
      <w:pPr>
        <w:ind w:firstLine="567"/>
        <w:rPr>
          <w:bCs/>
          <w:color w:val="000000"/>
          <w:sz w:val="24"/>
          <w:szCs w:val="24"/>
        </w:rPr>
      </w:pPr>
      <w:r w:rsidRPr="001A2CC8">
        <w:rPr>
          <w:bCs/>
          <w:color w:val="000000"/>
          <w:sz w:val="24"/>
          <w:szCs w:val="24"/>
        </w:rPr>
        <w:t xml:space="preserve">- объявление различных технических предпосылок для интерактивности и </w:t>
      </w:r>
      <w:bookmarkStart w:id="10" w:name="_Hlk127888611"/>
      <w:r w:rsidRPr="001A2CC8">
        <w:rPr>
          <w:bCs/>
          <w:color w:val="000000"/>
          <w:sz w:val="24"/>
          <w:szCs w:val="24"/>
        </w:rPr>
        <w:t>поддержки обучения</w:t>
      </w:r>
      <w:bookmarkEnd w:id="10"/>
      <w:r w:rsidRPr="001A2CC8">
        <w:rPr>
          <w:bCs/>
          <w:color w:val="000000"/>
          <w:sz w:val="24"/>
          <w:szCs w:val="24"/>
        </w:rPr>
        <w:t>.</w:t>
      </w:r>
    </w:p>
    <w:p w14:paraId="650A4EAB" w14:textId="18AE0347"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.2.2 Среда действующих стандартов</w:t>
      </w:r>
    </w:p>
    <w:p w14:paraId="5778DE45" w14:textId="669CE0C2" w:rsidR="007069F0" w:rsidRPr="001A2CC8" w:rsidRDefault="007069F0" w:rsidP="007069F0">
      <w:pPr>
        <w:ind w:firstLine="567"/>
        <w:rPr>
          <w:bCs/>
          <w:color w:val="000000"/>
          <w:sz w:val="24"/>
          <w:szCs w:val="24"/>
        </w:rPr>
      </w:pPr>
      <w:r w:rsidRPr="001A2CC8">
        <w:rPr>
          <w:bCs/>
          <w:color w:val="000000"/>
          <w:sz w:val="24"/>
          <w:szCs w:val="24"/>
        </w:rPr>
        <w:t>Существует ряд схем метаданных, которые обычно используются в образовательном сообществе, в том числе</w:t>
      </w:r>
      <w:r w:rsidR="00D97BD8" w:rsidRPr="001A2CC8">
        <w:rPr>
          <w:bCs/>
          <w:color w:val="000000"/>
          <w:sz w:val="24"/>
          <w:szCs w:val="24"/>
        </w:rPr>
        <w:t>:</w:t>
      </w:r>
    </w:p>
    <w:p w14:paraId="52F3E956" w14:textId="3A2BB472" w:rsidR="007069F0" w:rsidRPr="001A2CC8" w:rsidRDefault="007069F0" w:rsidP="007069F0">
      <w:pPr>
        <w:ind w:firstLine="567"/>
        <w:rPr>
          <w:bCs/>
          <w:color w:val="000000"/>
          <w:sz w:val="24"/>
          <w:szCs w:val="24"/>
          <w:lang w:val="en-US"/>
        </w:rPr>
      </w:pPr>
      <w:r w:rsidRPr="001A2CC8">
        <w:rPr>
          <w:bCs/>
          <w:color w:val="000000"/>
          <w:sz w:val="24"/>
          <w:szCs w:val="24"/>
          <w:lang w:val="en-US"/>
        </w:rPr>
        <w:t xml:space="preserve">- </w:t>
      </w:r>
      <w:r w:rsidRPr="001A2CC8">
        <w:rPr>
          <w:bCs/>
          <w:color w:val="000000"/>
          <w:sz w:val="24"/>
          <w:szCs w:val="24"/>
        </w:rPr>
        <w:t>Дублинское</w:t>
      </w:r>
      <w:r w:rsidRPr="001A2CC8">
        <w:rPr>
          <w:bCs/>
          <w:color w:val="000000"/>
          <w:sz w:val="24"/>
          <w:szCs w:val="24"/>
          <w:lang w:val="en-US"/>
        </w:rPr>
        <w:t xml:space="preserve"> </w:t>
      </w:r>
      <w:r w:rsidRPr="001A2CC8">
        <w:rPr>
          <w:bCs/>
          <w:color w:val="000000"/>
          <w:sz w:val="24"/>
          <w:szCs w:val="24"/>
        </w:rPr>
        <w:t>ядро</w:t>
      </w:r>
      <w:r w:rsidRPr="001A2CC8">
        <w:rPr>
          <w:sz w:val="24"/>
          <w:szCs w:val="24"/>
          <w:lang w:val="en-US"/>
        </w:rPr>
        <w:t xml:space="preserve"> (</w:t>
      </w:r>
      <w:r w:rsidRPr="001A2CC8">
        <w:rPr>
          <w:bCs/>
          <w:color w:val="000000"/>
          <w:sz w:val="24"/>
          <w:szCs w:val="24"/>
          <w:lang w:val="en-US"/>
        </w:rPr>
        <w:t>Dublin Core)</w:t>
      </w:r>
      <w:r w:rsidR="00D97BD8" w:rsidRPr="001A2CC8">
        <w:rPr>
          <w:bCs/>
          <w:color w:val="000000"/>
          <w:sz w:val="24"/>
          <w:szCs w:val="24"/>
          <w:lang w:val="en-US"/>
        </w:rPr>
        <w:t>;</w:t>
      </w:r>
    </w:p>
    <w:p w14:paraId="724B7423" w14:textId="2062F048" w:rsidR="007069F0" w:rsidRPr="001A2CC8" w:rsidRDefault="007069F0" w:rsidP="007069F0">
      <w:pPr>
        <w:ind w:firstLine="567"/>
        <w:rPr>
          <w:bCs/>
          <w:color w:val="000000"/>
          <w:sz w:val="24"/>
          <w:szCs w:val="24"/>
          <w:lang w:val="en-US"/>
        </w:rPr>
      </w:pPr>
      <w:r w:rsidRPr="001A2CC8">
        <w:rPr>
          <w:bCs/>
          <w:color w:val="000000"/>
          <w:sz w:val="24"/>
          <w:szCs w:val="24"/>
          <w:lang w:val="en-US"/>
        </w:rPr>
        <w:t>- LOM (IEEE 1482.12.1:2002)</w:t>
      </w:r>
      <w:proofErr w:type="gramStart"/>
      <w:r w:rsidR="00D97BD8" w:rsidRPr="001A2CC8">
        <w:rPr>
          <w:bCs/>
          <w:color w:val="000000"/>
          <w:sz w:val="24"/>
          <w:szCs w:val="24"/>
          <w:lang w:val="en-US"/>
        </w:rPr>
        <w:t>;</w:t>
      </w:r>
      <w:proofErr w:type="gramEnd"/>
    </w:p>
    <w:p w14:paraId="53B35222" w14:textId="7B6FAB1C" w:rsidR="007069F0" w:rsidRPr="001A2CC8" w:rsidRDefault="007069F0" w:rsidP="007069F0">
      <w:pPr>
        <w:ind w:firstLine="567"/>
        <w:rPr>
          <w:bCs/>
          <w:color w:val="000000"/>
          <w:sz w:val="24"/>
          <w:szCs w:val="24"/>
        </w:rPr>
      </w:pPr>
      <w:r w:rsidRPr="001A2CC8">
        <w:rPr>
          <w:bCs/>
          <w:color w:val="000000"/>
          <w:sz w:val="24"/>
          <w:szCs w:val="24"/>
        </w:rPr>
        <w:t>- MLR [ISO/IEC19788 (все части)]</w:t>
      </w:r>
      <w:r w:rsidR="00D97BD8" w:rsidRPr="001A2CC8">
        <w:rPr>
          <w:bCs/>
          <w:color w:val="000000"/>
          <w:sz w:val="24"/>
          <w:szCs w:val="24"/>
        </w:rPr>
        <w:t>;</w:t>
      </w:r>
    </w:p>
    <w:p w14:paraId="2162C017" w14:textId="77777777" w:rsidR="007069F0" w:rsidRPr="001A2CC8" w:rsidRDefault="007069F0" w:rsidP="007069F0">
      <w:pPr>
        <w:ind w:firstLine="567"/>
        <w:rPr>
          <w:bCs/>
          <w:color w:val="000000"/>
          <w:sz w:val="24"/>
          <w:szCs w:val="24"/>
        </w:rPr>
      </w:pPr>
      <w:r w:rsidRPr="001A2CC8">
        <w:rPr>
          <w:bCs/>
          <w:color w:val="000000"/>
          <w:sz w:val="24"/>
          <w:szCs w:val="24"/>
        </w:rPr>
        <w:t>- LRMI (schema.org).</w:t>
      </w:r>
    </w:p>
    <w:p w14:paraId="646FEEBF" w14:textId="77777777" w:rsidR="007069F0" w:rsidRPr="001A2CC8" w:rsidRDefault="007069F0" w:rsidP="007069F0">
      <w:pPr>
        <w:ind w:firstLine="567"/>
        <w:rPr>
          <w:bCs/>
          <w:color w:val="000000"/>
          <w:sz w:val="24"/>
          <w:szCs w:val="24"/>
        </w:rPr>
      </w:pPr>
      <w:r w:rsidRPr="001A2CC8">
        <w:rPr>
          <w:bCs/>
          <w:color w:val="000000"/>
          <w:sz w:val="24"/>
          <w:szCs w:val="24"/>
        </w:rPr>
        <w:t>Ситуация осложняется множеством существующих профилей, особенно LOM, и отсутствием согласованности в реализации.</w:t>
      </w:r>
    </w:p>
    <w:p w14:paraId="3526FEA9" w14:textId="77777777" w:rsidR="007069F0" w:rsidRPr="001A2CC8" w:rsidRDefault="007069F0" w:rsidP="007069F0">
      <w:pPr>
        <w:ind w:firstLine="567"/>
        <w:rPr>
          <w:bCs/>
          <w:color w:val="000000"/>
          <w:sz w:val="24"/>
          <w:szCs w:val="24"/>
        </w:rPr>
      </w:pPr>
      <w:r w:rsidRPr="001A2CC8">
        <w:rPr>
          <w:bCs/>
          <w:color w:val="000000"/>
          <w:sz w:val="24"/>
          <w:szCs w:val="24"/>
        </w:rPr>
        <w:t xml:space="preserve">За пределами образовательного сообщества единственной широко применяемой спецификацией метаданных является </w:t>
      </w:r>
      <w:proofErr w:type="spellStart"/>
      <w:r w:rsidRPr="001A2CC8">
        <w:rPr>
          <w:bCs/>
          <w:color w:val="000000"/>
          <w:sz w:val="24"/>
          <w:szCs w:val="24"/>
        </w:rPr>
        <w:t>Dublin</w:t>
      </w:r>
      <w:proofErr w:type="spellEnd"/>
      <w:r w:rsidRPr="001A2CC8">
        <w:rPr>
          <w:bCs/>
          <w:color w:val="000000"/>
          <w:sz w:val="24"/>
          <w:szCs w:val="24"/>
        </w:rPr>
        <w:t xml:space="preserve"> </w:t>
      </w:r>
      <w:proofErr w:type="spellStart"/>
      <w:r w:rsidRPr="001A2CC8">
        <w:rPr>
          <w:bCs/>
          <w:color w:val="000000"/>
          <w:sz w:val="24"/>
          <w:szCs w:val="24"/>
        </w:rPr>
        <w:t>Core</w:t>
      </w:r>
      <w:proofErr w:type="spellEnd"/>
      <w:r w:rsidRPr="001A2CC8">
        <w:rPr>
          <w:bCs/>
          <w:color w:val="000000"/>
          <w:sz w:val="24"/>
          <w:szCs w:val="24"/>
        </w:rPr>
        <w:t>.</w:t>
      </w:r>
    </w:p>
    <w:p w14:paraId="34047B1A" w14:textId="77777777" w:rsidR="007069F0" w:rsidRPr="001A2CC8" w:rsidRDefault="007069F0" w:rsidP="007069F0">
      <w:pPr>
        <w:ind w:firstLine="567"/>
        <w:rPr>
          <w:bCs/>
          <w:color w:val="000000"/>
          <w:sz w:val="24"/>
          <w:szCs w:val="24"/>
        </w:rPr>
      </w:pPr>
      <w:r w:rsidRPr="001A2CC8">
        <w:rPr>
          <w:bCs/>
          <w:color w:val="000000"/>
          <w:sz w:val="24"/>
          <w:szCs w:val="24"/>
        </w:rPr>
        <w:t>Другие спецификации и профили публикуются широким кругом практикующих сообществ. Консорциум DAISY (</w:t>
      </w:r>
      <w:hyperlink r:id="rId24" w:history="1">
        <w:r w:rsidRPr="001A2CC8">
          <w:rPr>
            <w:rStyle w:val="af2"/>
            <w:bCs/>
            <w:sz w:val="24"/>
            <w:szCs w:val="24"/>
          </w:rPr>
          <w:t>www.daisy.org</w:t>
        </w:r>
      </w:hyperlink>
      <w:r w:rsidRPr="001A2CC8">
        <w:rPr>
          <w:bCs/>
          <w:color w:val="000000"/>
          <w:sz w:val="24"/>
          <w:szCs w:val="24"/>
        </w:rPr>
        <w:t xml:space="preserve">) использует </w:t>
      </w:r>
      <w:proofErr w:type="spellStart"/>
      <w:r w:rsidRPr="001A2CC8">
        <w:rPr>
          <w:bCs/>
          <w:color w:val="000000"/>
          <w:sz w:val="24"/>
          <w:szCs w:val="24"/>
        </w:rPr>
        <w:t>Dublin</w:t>
      </w:r>
      <w:proofErr w:type="spellEnd"/>
      <w:r w:rsidRPr="001A2CC8">
        <w:rPr>
          <w:bCs/>
          <w:color w:val="000000"/>
          <w:sz w:val="24"/>
          <w:szCs w:val="24"/>
        </w:rPr>
        <w:t xml:space="preserve"> </w:t>
      </w:r>
      <w:proofErr w:type="spellStart"/>
      <w:r w:rsidRPr="001A2CC8">
        <w:rPr>
          <w:bCs/>
          <w:color w:val="000000"/>
          <w:sz w:val="24"/>
          <w:szCs w:val="24"/>
        </w:rPr>
        <w:t>Core</w:t>
      </w:r>
      <w:proofErr w:type="spellEnd"/>
      <w:r w:rsidRPr="001A2CC8">
        <w:rPr>
          <w:bCs/>
          <w:color w:val="000000"/>
          <w:sz w:val="24"/>
          <w:szCs w:val="24"/>
        </w:rPr>
        <w:t xml:space="preserve">, в то время как другие издательские сообщества часто ссылаются на спецификацию ONIX, опубликованную </w:t>
      </w:r>
      <w:proofErr w:type="spellStart"/>
      <w:r w:rsidRPr="001A2CC8">
        <w:rPr>
          <w:bCs/>
          <w:color w:val="000000"/>
          <w:sz w:val="24"/>
          <w:szCs w:val="24"/>
        </w:rPr>
        <w:t>EDItEUR</w:t>
      </w:r>
      <w:proofErr w:type="spellEnd"/>
      <w:r w:rsidRPr="001A2CC8">
        <w:rPr>
          <w:bCs/>
          <w:color w:val="000000"/>
          <w:sz w:val="24"/>
          <w:szCs w:val="24"/>
        </w:rPr>
        <w:t>.</w:t>
      </w:r>
    </w:p>
    <w:p w14:paraId="2AF368E4" w14:textId="030CDEA0"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.2.3 Рыночные условия</w:t>
      </w:r>
    </w:p>
    <w:p w14:paraId="570BC180" w14:textId="77777777" w:rsidR="007069F0" w:rsidRPr="001A2CC8" w:rsidRDefault="007069F0" w:rsidP="007069F0">
      <w:pPr>
        <w:ind w:firstLine="567"/>
        <w:rPr>
          <w:bCs/>
          <w:color w:val="000000"/>
          <w:sz w:val="24"/>
          <w:szCs w:val="24"/>
        </w:rPr>
      </w:pPr>
      <w:r w:rsidRPr="001A2CC8">
        <w:rPr>
          <w:bCs/>
          <w:color w:val="000000"/>
          <w:sz w:val="24"/>
          <w:szCs w:val="24"/>
        </w:rPr>
        <w:t>Читатели электронных книг, работающие на горизонтальных рынках, вряд ли будут отдавать приоритет спецификациям метаданных, относящимся к образованию. В настоящем документе не проводилось исследование профилей метаданных, реализованных в современных устройствах для чтения электронных книг.</w:t>
      </w:r>
    </w:p>
    <w:p w14:paraId="3FCBDC6D" w14:textId="71923330"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.2.4 Основные рекомендации</w:t>
      </w:r>
    </w:p>
    <w:p w14:paraId="0AD424BB" w14:textId="0604549A" w:rsidR="007069F0" w:rsidRPr="001A2CC8" w:rsidRDefault="007069F0" w:rsidP="007069F0">
      <w:pPr>
        <w:ind w:firstLine="567"/>
        <w:rPr>
          <w:bCs/>
          <w:color w:val="000000"/>
          <w:sz w:val="24"/>
          <w:szCs w:val="24"/>
        </w:rPr>
      </w:pPr>
      <w:r w:rsidRPr="001A2CC8">
        <w:rPr>
          <w:bCs/>
          <w:color w:val="000000"/>
          <w:sz w:val="24"/>
          <w:szCs w:val="24"/>
        </w:rPr>
        <w:t>Организации по разработке стандартов должны тесно и регулярно консультироваться с организациями по связям, чтобы избежать дублирования или расхождений в подходах к метаданным в образовательном сообществе. Организации по разработке стандартов должны создать профиль общих полей метаданных на основе серии ISO/IEC19788, включая</w:t>
      </w:r>
      <w:r w:rsidR="00D97BD8" w:rsidRPr="001A2CC8">
        <w:rPr>
          <w:bCs/>
          <w:color w:val="000000"/>
          <w:sz w:val="24"/>
          <w:szCs w:val="24"/>
        </w:rPr>
        <w:t>:</w:t>
      </w:r>
    </w:p>
    <w:p w14:paraId="0791D954" w14:textId="5BC5DA4A" w:rsidR="007069F0" w:rsidRPr="001A2CC8" w:rsidRDefault="007069F0" w:rsidP="007069F0">
      <w:pPr>
        <w:ind w:firstLine="567"/>
        <w:rPr>
          <w:bCs/>
          <w:color w:val="000000"/>
          <w:sz w:val="24"/>
          <w:szCs w:val="24"/>
        </w:rPr>
      </w:pPr>
      <w:r w:rsidRPr="001A2CC8">
        <w:rPr>
          <w:bCs/>
          <w:color w:val="000000"/>
          <w:sz w:val="24"/>
          <w:szCs w:val="24"/>
        </w:rPr>
        <w:t>- заголовок</w:t>
      </w:r>
      <w:r w:rsidR="00D97BD8" w:rsidRPr="001A2CC8">
        <w:rPr>
          <w:bCs/>
          <w:color w:val="000000"/>
          <w:sz w:val="24"/>
          <w:szCs w:val="24"/>
        </w:rPr>
        <w:t>;</w:t>
      </w:r>
    </w:p>
    <w:p w14:paraId="014B1242" w14:textId="463AEB16" w:rsidR="007069F0" w:rsidRPr="001A2CC8" w:rsidRDefault="007069F0" w:rsidP="007069F0">
      <w:pPr>
        <w:ind w:firstLine="567"/>
        <w:rPr>
          <w:bCs/>
          <w:color w:val="000000"/>
          <w:sz w:val="24"/>
          <w:szCs w:val="24"/>
        </w:rPr>
      </w:pPr>
      <w:r w:rsidRPr="001A2CC8">
        <w:rPr>
          <w:bCs/>
          <w:color w:val="000000"/>
          <w:sz w:val="24"/>
          <w:szCs w:val="24"/>
        </w:rPr>
        <w:t>- описание</w:t>
      </w:r>
      <w:r w:rsidR="00D97BD8" w:rsidRPr="001A2CC8">
        <w:rPr>
          <w:bCs/>
          <w:color w:val="000000"/>
          <w:sz w:val="24"/>
          <w:szCs w:val="24"/>
        </w:rPr>
        <w:t>;</w:t>
      </w:r>
    </w:p>
    <w:p w14:paraId="38081DEE" w14:textId="4F1E677B" w:rsidR="007069F0" w:rsidRPr="001A2CC8" w:rsidRDefault="007069F0" w:rsidP="007069F0">
      <w:pPr>
        <w:ind w:firstLine="567"/>
        <w:rPr>
          <w:bCs/>
          <w:color w:val="000000"/>
          <w:sz w:val="24"/>
          <w:szCs w:val="24"/>
        </w:rPr>
      </w:pPr>
      <w:r w:rsidRPr="001A2CC8">
        <w:rPr>
          <w:bCs/>
          <w:color w:val="000000"/>
          <w:sz w:val="24"/>
          <w:szCs w:val="24"/>
        </w:rPr>
        <w:t>- автора</w:t>
      </w:r>
      <w:r w:rsidR="00D97BD8" w:rsidRPr="001A2CC8">
        <w:rPr>
          <w:bCs/>
          <w:color w:val="000000"/>
          <w:sz w:val="24"/>
          <w:szCs w:val="24"/>
        </w:rPr>
        <w:t>;</w:t>
      </w:r>
    </w:p>
    <w:p w14:paraId="2A7116E5" w14:textId="04516AC5" w:rsidR="007069F0" w:rsidRPr="001A2CC8" w:rsidRDefault="007069F0" w:rsidP="007069F0">
      <w:pPr>
        <w:ind w:firstLine="567"/>
        <w:rPr>
          <w:bCs/>
          <w:color w:val="000000"/>
          <w:sz w:val="24"/>
          <w:szCs w:val="24"/>
        </w:rPr>
      </w:pPr>
      <w:r w:rsidRPr="001A2CC8">
        <w:rPr>
          <w:bCs/>
          <w:color w:val="000000"/>
          <w:sz w:val="24"/>
          <w:szCs w:val="24"/>
        </w:rPr>
        <w:t>- ключевые слова</w:t>
      </w:r>
      <w:r w:rsidR="00D97BD8" w:rsidRPr="001A2CC8">
        <w:rPr>
          <w:bCs/>
          <w:color w:val="000000"/>
          <w:sz w:val="24"/>
          <w:szCs w:val="24"/>
        </w:rPr>
        <w:t>;</w:t>
      </w:r>
    </w:p>
    <w:p w14:paraId="4F880F8E" w14:textId="77777777" w:rsidR="007069F0" w:rsidRPr="001A2CC8" w:rsidRDefault="007069F0" w:rsidP="007069F0">
      <w:pPr>
        <w:ind w:firstLine="567"/>
        <w:rPr>
          <w:bCs/>
          <w:color w:val="000000"/>
          <w:sz w:val="24"/>
          <w:szCs w:val="24"/>
        </w:rPr>
      </w:pPr>
      <w:r w:rsidRPr="001A2CC8">
        <w:rPr>
          <w:bCs/>
          <w:color w:val="000000"/>
          <w:sz w:val="24"/>
          <w:szCs w:val="24"/>
        </w:rPr>
        <w:t>- лицензирование.</w:t>
      </w:r>
    </w:p>
    <w:p w14:paraId="31C9958D" w14:textId="4279B4E6" w:rsidR="007069F0" w:rsidRPr="001A2CC8" w:rsidRDefault="007069F0" w:rsidP="007069F0">
      <w:pPr>
        <w:ind w:firstLine="567"/>
        <w:rPr>
          <w:bCs/>
          <w:color w:val="000000"/>
          <w:sz w:val="24"/>
          <w:szCs w:val="24"/>
        </w:rPr>
      </w:pPr>
      <w:r w:rsidRPr="001A2CC8">
        <w:rPr>
          <w:bCs/>
          <w:color w:val="000000"/>
          <w:sz w:val="24"/>
          <w:szCs w:val="24"/>
        </w:rPr>
        <w:lastRenderedPageBreak/>
        <w:t>Организации по разработке стандартов также должны проводить тесные и регулярные консультации с соответствующими организациями по связям, чтобы</w:t>
      </w:r>
      <w:r w:rsidR="00D97BD8" w:rsidRPr="001A2CC8">
        <w:rPr>
          <w:bCs/>
          <w:color w:val="000000"/>
          <w:sz w:val="24"/>
          <w:szCs w:val="24"/>
        </w:rPr>
        <w:t>:</w:t>
      </w:r>
    </w:p>
    <w:p w14:paraId="1D7B0955" w14:textId="58269C7A" w:rsidR="007069F0" w:rsidRPr="001A2CC8" w:rsidRDefault="007069F0" w:rsidP="007069F0">
      <w:pPr>
        <w:ind w:firstLine="567"/>
        <w:rPr>
          <w:bCs/>
          <w:color w:val="000000"/>
          <w:sz w:val="24"/>
          <w:szCs w:val="24"/>
        </w:rPr>
      </w:pPr>
      <w:r w:rsidRPr="001A2CC8">
        <w:rPr>
          <w:bCs/>
          <w:color w:val="000000"/>
          <w:sz w:val="24"/>
          <w:szCs w:val="24"/>
        </w:rPr>
        <w:t>- разработать рекомендации по маркировке контента электронных учебников на различных уровнях детализации, тем самым поддерживая модель «разбитого на фрагменты» контента</w:t>
      </w:r>
      <w:r w:rsidR="00D97BD8" w:rsidRPr="001A2CC8">
        <w:rPr>
          <w:bCs/>
          <w:color w:val="000000"/>
          <w:sz w:val="24"/>
          <w:szCs w:val="24"/>
        </w:rPr>
        <w:t>;</w:t>
      </w:r>
    </w:p>
    <w:p w14:paraId="1421C3D2" w14:textId="2F52736C" w:rsidR="007069F0" w:rsidRPr="001A2CC8" w:rsidRDefault="007069F0" w:rsidP="007069F0">
      <w:pPr>
        <w:ind w:firstLine="567"/>
        <w:rPr>
          <w:bCs/>
          <w:color w:val="000000"/>
          <w:sz w:val="24"/>
          <w:szCs w:val="24"/>
        </w:rPr>
      </w:pPr>
      <w:r w:rsidRPr="001A2CC8">
        <w:rPr>
          <w:bCs/>
          <w:color w:val="000000"/>
          <w:sz w:val="24"/>
          <w:szCs w:val="24"/>
        </w:rPr>
        <w:t>- разработать соответствующие стандарты доступности, которые имеют особое значение в образовании. Они должны, насколько это возможно, согласовываться с развитием горизонтальных рынков</w:t>
      </w:r>
      <w:r w:rsidR="00D97BD8" w:rsidRPr="001A2CC8">
        <w:rPr>
          <w:bCs/>
          <w:color w:val="000000"/>
          <w:sz w:val="24"/>
          <w:szCs w:val="24"/>
        </w:rPr>
        <w:t>;</w:t>
      </w:r>
    </w:p>
    <w:p w14:paraId="6E61FCC5" w14:textId="007C12ED" w:rsidR="007069F0" w:rsidRPr="001A2CC8" w:rsidRDefault="007069F0" w:rsidP="007069F0">
      <w:pPr>
        <w:ind w:firstLine="567"/>
        <w:rPr>
          <w:bCs/>
          <w:color w:val="000000"/>
          <w:sz w:val="24"/>
          <w:szCs w:val="24"/>
        </w:rPr>
      </w:pPr>
      <w:r w:rsidRPr="001A2CC8">
        <w:rPr>
          <w:bCs/>
          <w:color w:val="000000"/>
          <w:sz w:val="24"/>
          <w:szCs w:val="24"/>
        </w:rPr>
        <w:t>- поддерживать маркировку электронных учебников и другого контента для разных учебных программ: это основное требование, относящееся к конкретному образованию, в отношении которого в настоящее время нет широкого консенсуса</w:t>
      </w:r>
      <w:r w:rsidR="00D97BD8" w:rsidRPr="001A2CC8">
        <w:rPr>
          <w:bCs/>
          <w:color w:val="000000"/>
          <w:sz w:val="24"/>
          <w:szCs w:val="24"/>
        </w:rPr>
        <w:t>;</w:t>
      </w:r>
    </w:p>
    <w:p w14:paraId="402AF539" w14:textId="0A31F0D9" w:rsidR="007069F0" w:rsidRPr="001A2CC8" w:rsidRDefault="007069F0" w:rsidP="007069F0">
      <w:pPr>
        <w:ind w:firstLine="567"/>
        <w:rPr>
          <w:bCs/>
          <w:color w:val="000000"/>
          <w:sz w:val="24"/>
          <w:szCs w:val="24"/>
        </w:rPr>
      </w:pPr>
      <w:r w:rsidRPr="001A2CC8">
        <w:rPr>
          <w:bCs/>
          <w:color w:val="000000"/>
          <w:sz w:val="24"/>
          <w:szCs w:val="24"/>
        </w:rPr>
        <w:t>- разработать рекомендации или требования для устройств чтения электронных учебников и экземпляров, указав соответствующие функции, которые устройства для чтения электронных книг должны предоставлять в отношении помеченного контента электронных учебников</w:t>
      </w:r>
      <w:r w:rsidR="00D97BD8" w:rsidRPr="001A2CC8">
        <w:rPr>
          <w:bCs/>
          <w:color w:val="000000"/>
          <w:sz w:val="24"/>
          <w:szCs w:val="24"/>
        </w:rPr>
        <w:t>;</w:t>
      </w:r>
    </w:p>
    <w:p w14:paraId="4B0E55A9" w14:textId="77777777" w:rsidR="007069F0" w:rsidRPr="001A2CC8" w:rsidRDefault="007069F0" w:rsidP="007069F0">
      <w:pPr>
        <w:ind w:firstLine="567"/>
        <w:rPr>
          <w:bCs/>
          <w:color w:val="000000"/>
          <w:sz w:val="24"/>
          <w:szCs w:val="24"/>
        </w:rPr>
      </w:pPr>
      <w:r w:rsidRPr="001A2CC8">
        <w:rPr>
          <w:bCs/>
          <w:color w:val="000000"/>
          <w:sz w:val="24"/>
          <w:szCs w:val="24"/>
        </w:rPr>
        <w:t>- предоставить руководящий документ по использованию общих механизмов расширения и местных профилей для включения других элементов метаданных, если потребность в таких элементах ощущается в местных сообществах практиков.</w:t>
      </w:r>
    </w:p>
    <w:p w14:paraId="7FF918F2" w14:textId="77777777" w:rsidR="007069F0" w:rsidRPr="001A2CC8" w:rsidRDefault="007069F0" w:rsidP="007069F0">
      <w:pPr>
        <w:ind w:firstLine="567"/>
        <w:rPr>
          <w:bCs/>
          <w:color w:val="000000"/>
          <w:sz w:val="24"/>
          <w:szCs w:val="24"/>
        </w:rPr>
      </w:pPr>
    </w:p>
    <w:p w14:paraId="123EF2FA" w14:textId="233F3DA6"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.3 Аннотации</w:t>
      </w:r>
    </w:p>
    <w:p w14:paraId="5FA9F465" w14:textId="77777777" w:rsidR="001A2CC8" w:rsidRDefault="001A2CC8" w:rsidP="007069F0">
      <w:pPr>
        <w:ind w:firstLine="567"/>
        <w:rPr>
          <w:b/>
          <w:bCs/>
          <w:color w:val="000000"/>
          <w:sz w:val="24"/>
          <w:szCs w:val="24"/>
        </w:rPr>
      </w:pPr>
    </w:p>
    <w:p w14:paraId="13FC2C6D" w14:textId="6F0A8B85"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.3.1 Основные требования</w:t>
      </w:r>
    </w:p>
    <w:p w14:paraId="4C410FA3" w14:textId="77777777" w:rsidR="007069F0" w:rsidRPr="001A2CC8" w:rsidRDefault="007069F0" w:rsidP="007069F0">
      <w:pPr>
        <w:ind w:firstLine="567"/>
        <w:rPr>
          <w:bCs/>
          <w:color w:val="000000"/>
          <w:sz w:val="24"/>
          <w:szCs w:val="24"/>
        </w:rPr>
      </w:pPr>
      <w:r w:rsidRPr="001A2CC8">
        <w:rPr>
          <w:bCs/>
          <w:color w:val="000000"/>
          <w:sz w:val="24"/>
          <w:szCs w:val="24"/>
        </w:rPr>
        <w:t>Учащиеся и преподаватели должны иметь возможность комментировать текст, добавляя закладки, примечания и гиперссылки, а также выделяя текст. Также должна быть возможность «свернуть» фрагменты контента, которые менее важны для учащегося. Некоторые пользователи, особенно те, кто использует более сложные шрифты, поддерживают добавление нарисованных аннотаций.</w:t>
      </w:r>
    </w:p>
    <w:p w14:paraId="7701C956" w14:textId="77777777" w:rsidR="007069F0" w:rsidRPr="001A2CC8" w:rsidRDefault="007069F0" w:rsidP="007069F0">
      <w:pPr>
        <w:ind w:firstLine="567"/>
        <w:rPr>
          <w:bCs/>
          <w:color w:val="000000"/>
          <w:sz w:val="24"/>
          <w:szCs w:val="24"/>
        </w:rPr>
      </w:pPr>
      <w:r w:rsidRPr="001A2CC8">
        <w:rPr>
          <w:bCs/>
          <w:color w:val="000000"/>
          <w:sz w:val="24"/>
          <w:szCs w:val="24"/>
        </w:rPr>
        <w:t>Существует значительный интерес к изучению новых подходов к экспорту аннотаций в дискурсивную среду (рассуждения), несмотря на то что это вызывает технические вопросы и проблемы с правами в отношении объема исходного контента, который может сопровождать экспортируемый комментарий или примечание.</w:t>
      </w:r>
    </w:p>
    <w:p w14:paraId="1A95E261" w14:textId="54CD5A05"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.3.2 Среда действующих стандартов</w:t>
      </w:r>
    </w:p>
    <w:p w14:paraId="031A59B7" w14:textId="77777777" w:rsidR="007069F0" w:rsidRPr="001A2CC8" w:rsidRDefault="007069F0" w:rsidP="007069F0">
      <w:pPr>
        <w:ind w:firstLine="567"/>
        <w:rPr>
          <w:bCs/>
          <w:color w:val="000000"/>
          <w:sz w:val="24"/>
          <w:szCs w:val="24"/>
        </w:rPr>
      </w:pPr>
      <w:r w:rsidRPr="001A2CC8">
        <w:rPr>
          <w:bCs/>
          <w:color w:val="000000"/>
          <w:sz w:val="24"/>
          <w:szCs w:val="24"/>
        </w:rPr>
        <w:t xml:space="preserve">Открытая аннотация W3C известна как представитель веб-контента. IDPF включил эту спецификацию в свою спецификацию </w:t>
      </w:r>
      <w:proofErr w:type="spellStart"/>
      <w:r w:rsidRPr="001A2CC8">
        <w:rPr>
          <w:bCs/>
          <w:color w:val="000000"/>
          <w:sz w:val="24"/>
          <w:szCs w:val="24"/>
        </w:rPr>
        <w:t>OAinEPUB</w:t>
      </w:r>
      <w:proofErr w:type="spellEnd"/>
      <w:r w:rsidRPr="001A2CC8">
        <w:rPr>
          <w:bCs/>
          <w:color w:val="000000"/>
          <w:sz w:val="24"/>
          <w:szCs w:val="24"/>
        </w:rPr>
        <w:t xml:space="preserve">. Цель состоит в том, чтобы предоставить профиль, который оптимизирует контент электронных книг и среду чтения. Открытая аннотация W3C больше ориентирована на общие приложения, в то время как </w:t>
      </w:r>
      <w:proofErr w:type="spellStart"/>
      <w:r w:rsidRPr="001A2CC8">
        <w:rPr>
          <w:bCs/>
          <w:color w:val="000000"/>
          <w:sz w:val="24"/>
          <w:szCs w:val="24"/>
        </w:rPr>
        <w:t>OAinEPUB</w:t>
      </w:r>
      <w:proofErr w:type="spellEnd"/>
      <w:r w:rsidRPr="001A2CC8">
        <w:rPr>
          <w:bCs/>
          <w:color w:val="000000"/>
          <w:sz w:val="24"/>
          <w:szCs w:val="24"/>
        </w:rPr>
        <w:t xml:space="preserve"> разработан специально для использования в электронных учебниках.</w:t>
      </w:r>
    </w:p>
    <w:p w14:paraId="24F076FB" w14:textId="77777777" w:rsidR="007069F0" w:rsidRPr="001A2CC8" w:rsidRDefault="007069F0" w:rsidP="007069F0">
      <w:pPr>
        <w:ind w:firstLine="567"/>
        <w:rPr>
          <w:bCs/>
          <w:color w:val="000000"/>
          <w:sz w:val="24"/>
          <w:szCs w:val="24"/>
        </w:rPr>
      </w:pPr>
    </w:p>
    <w:p w14:paraId="38114930" w14:textId="7BA42DE4" w:rsidR="007069F0" w:rsidRPr="001A2CC8" w:rsidRDefault="00D97BD8" w:rsidP="007069F0">
      <w:pPr>
        <w:ind w:firstLine="567"/>
        <w:rPr>
          <w:bCs/>
          <w:color w:val="000000"/>
        </w:rPr>
      </w:pPr>
      <w:r w:rsidRPr="001A2CC8">
        <w:rPr>
          <w:bCs/>
          <w:color w:val="000000"/>
        </w:rPr>
        <w:t>Примечание -</w:t>
      </w:r>
      <w:r w:rsidR="007069F0" w:rsidRPr="001A2CC8">
        <w:rPr>
          <w:bCs/>
          <w:color w:val="000000"/>
        </w:rPr>
        <w:t xml:space="preserve"> Альянс EPUB включил </w:t>
      </w:r>
      <w:proofErr w:type="spellStart"/>
      <w:r w:rsidR="007069F0" w:rsidRPr="001A2CC8">
        <w:rPr>
          <w:bCs/>
          <w:color w:val="000000"/>
        </w:rPr>
        <w:t>OAinEPUB</w:t>
      </w:r>
      <w:proofErr w:type="spellEnd"/>
      <w:r w:rsidR="007069F0" w:rsidRPr="001A2CC8">
        <w:rPr>
          <w:bCs/>
          <w:color w:val="000000"/>
        </w:rPr>
        <w:t xml:space="preserve"> в набор профильных файлов EPUB для аннотаций. Для получения дополнительной информации смотреть </w:t>
      </w:r>
      <w:hyperlink r:id="rId25" w:history="1">
        <w:r w:rsidR="007069F0" w:rsidRPr="001A2CC8">
          <w:rPr>
            <w:rStyle w:val="af2"/>
            <w:bCs/>
          </w:rPr>
          <w:t>www.idpf.org/epub/oa</w:t>
        </w:r>
      </w:hyperlink>
      <w:r w:rsidR="007069F0" w:rsidRPr="001A2CC8">
        <w:rPr>
          <w:bCs/>
          <w:color w:val="000000"/>
        </w:rPr>
        <w:t>.</w:t>
      </w:r>
    </w:p>
    <w:p w14:paraId="0A31844B" w14:textId="77777777" w:rsidR="007069F0" w:rsidRPr="001A2CC8" w:rsidRDefault="007069F0" w:rsidP="007069F0">
      <w:pPr>
        <w:ind w:firstLine="567"/>
        <w:rPr>
          <w:bCs/>
          <w:color w:val="000000"/>
          <w:sz w:val="24"/>
          <w:szCs w:val="24"/>
        </w:rPr>
      </w:pPr>
    </w:p>
    <w:p w14:paraId="28ACDA29" w14:textId="49D0A555"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.3.3 Рыночные условия</w:t>
      </w:r>
    </w:p>
    <w:p w14:paraId="0A3A111E" w14:textId="77777777" w:rsidR="007069F0" w:rsidRPr="001A2CC8" w:rsidRDefault="007069F0" w:rsidP="007069F0">
      <w:pPr>
        <w:ind w:firstLine="567"/>
        <w:rPr>
          <w:bCs/>
          <w:color w:val="000000"/>
          <w:sz w:val="24"/>
          <w:szCs w:val="24"/>
        </w:rPr>
      </w:pPr>
      <w:r w:rsidRPr="001A2CC8">
        <w:rPr>
          <w:bCs/>
          <w:color w:val="000000"/>
          <w:sz w:val="24"/>
          <w:szCs w:val="24"/>
        </w:rPr>
        <w:t>Результаты исследования в Приложении C (проведенного в 2012 г.) показывают, что аннотации обычно реализуются устройствами для чтения электронных книг в качестве внутренней функциональности, обычно не поддерживая совместное использование или экспорт таких аннотаций.</w:t>
      </w:r>
    </w:p>
    <w:p w14:paraId="70AF648B" w14:textId="5B3A79EB"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.3.4 Основные рекомендации</w:t>
      </w:r>
    </w:p>
    <w:p w14:paraId="13B10EA0" w14:textId="77777777" w:rsidR="007069F0" w:rsidRPr="001A2CC8" w:rsidRDefault="007069F0" w:rsidP="007069F0">
      <w:pPr>
        <w:ind w:firstLine="567"/>
        <w:rPr>
          <w:bCs/>
          <w:color w:val="000000"/>
          <w:sz w:val="24"/>
          <w:szCs w:val="24"/>
        </w:rPr>
      </w:pPr>
      <w:r w:rsidRPr="001A2CC8">
        <w:rPr>
          <w:bCs/>
          <w:color w:val="000000"/>
          <w:sz w:val="24"/>
          <w:szCs w:val="24"/>
        </w:rPr>
        <w:t xml:space="preserve">Организации по разработке стандартов должны проводить тесные и регулярные консультации с организациями по связям, чтобы запрашивать технические демонстрации способов, по которым аннотации могут быть совместно использованы и экспортированы в </w:t>
      </w:r>
      <w:r w:rsidRPr="001A2CC8">
        <w:rPr>
          <w:bCs/>
          <w:color w:val="000000"/>
          <w:sz w:val="24"/>
          <w:szCs w:val="24"/>
        </w:rPr>
        <w:lastRenderedPageBreak/>
        <w:t>другие среды, до дальнейшей работы над стандартами в этой области. Консультируясь с W3C и IDPF организации по разработке стандартов должны достичь этой цели с помощью существующих выходных данных.</w:t>
      </w:r>
    </w:p>
    <w:p w14:paraId="0A8AD9C8" w14:textId="77777777" w:rsidR="007069F0" w:rsidRPr="001A2CC8" w:rsidRDefault="007069F0" w:rsidP="007069F0">
      <w:pPr>
        <w:ind w:firstLine="567"/>
        <w:rPr>
          <w:bCs/>
          <w:color w:val="000000"/>
          <w:sz w:val="24"/>
          <w:szCs w:val="24"/>
        </w:rPr>
      </w:pPr>
    </w:p>
    <w:p w14:paraId="0BD19657" w14:textId="16F43F99"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.4 Реорганизация и повторная агрегация</w:t>
      </w:r>
    </w:p>
    <w:p w14:paraId="3196F40F" w14:textId="77777777" w:rsidR="00D97BD8" w:rsidRPr="001A2CC8" w:rsidRDefault="00D97BD8" w:rsidP="007069F0">
      <w:pPr>
        <w:ind w:firstLine="567"/>
        <w:rPr>
          <w:bCs/>
          <w:color w:val="000000"/>
          <w:sz w:val="24"/>
          <w:szCs w:val="24"/>
        </w:rPr>
      </w:pPr>
    </w:p>
    <w:p w14:paraId="0281426E" w14:textId="6D640815" w:rsidR="007069F0" w:rsidRPr="001A2CC8" w:rsidRDefault="007069F0" w:rsidP="007069F0">
      <w:pPr>
        <w:ind w:firstLine="567"/>
        <w:rPr>
          <w:bCs/>
          <w:color w:val="000000"/>
          <w:sz w:val="24"/>
          <w:szCs w:val="24"/>
        </w:rPr>
      </w:pPr>
      <w:r w:rsidRPr="001A2CC8">
        <w:rPr>
          <w:bCs/>
          <w:color w:val="000000"/>
          <w:sz w:val="24"/>
          <w:szCs w:val="24"/>
        </w:rPr>
        <w:t>Пользователи должны иметь возможность реорганизовывать контент электронных учебников и использовать части последовательностей и разработку учебного процесса, созданных внешними инструментами и сторонними спецификациями. В электронном обучении эти требования были решены вместе с блоком упорядочения планирования контента.</w:t>
      </w:r>
    </w:p>
    <w:p w14:paraId="6A89FAA6" w14:textId="1B8235DD" w:rsidR="007069F0" w:rsidRPr="001A2CC8" w:rsidRDefault="00D97BD8"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.4.1 Основные требования</w:t>
      </w:r>
    </w:p>
    <w:p w14:paraId="4A6195E2" w14:textId="564D14BD" w:rsidR="007069F0" w:rsidRPr="001A2CC8" w:rsidRDefault="007069F0" w:rsidP="007069F0">
      <w:pPr>
        <w:ind w:firstLine="567"/>
        <w:rPr>
          <w:bCs/>
          <w:color w:val="000000"/>
          <w:sz w:val="24"/>
          <w:szCs w:val="24"/>
        </w:rPr>
      </w:pPr>
      <w:r w:rsidRPr="001A2CC8">
        <w:rPr>
          <w:bCs/>
          <w:color w:val="000000"/>
          <w:sz w:val="24"/>
          <w:szCs w:val="24"/>
        </w:rPr>
        <w:t>Электронные учебники используются для поддержки учебных процессов, которые сильно различаются в зависимости от характера конкретных целей обучения и индивидуальных потребностей учащихся, а также среды обучения, в которой они используются. Поэтому важно, чтобы содержание электронных учебников можно было изменять, чтобы учителя могли</w:t>
      </w:r>
      <w:r w:rsidR="008C0CA5" w:rsidRPr="001A2CC8">
        <w:rPr>
          <w:bCs/>
          <w:color w:val="000000"/>
          <w:sz w:val="24"/>
          <w:szCs w:val="24"/>
        </w:rPr>
        <w:t>:</w:t>
      </w:r>
    </w:p>
    <w:p w14:paraId="1CBFE84E" w14:textId="2DE83906" w:rsidR="007069F0" w:rsidRPr="001A2CC8" w:rsidRDefault="007069F0" w:rsidP="007069F0">
      <w:pPr>
        <w:ind w:firstLine="567"/>
        <w:rPr>
          <w:bCs/>
          <w:color w:val="000000"/>
          <w:sz w:val="24"/>
          <w:szCs w:val="24"/>
        </w:rPr>
      </w:pPr>
      <w:r w:rsidRPr="001A2CC8">
        <w:rPr>
          <w:bCs/>
          <w:color w:val="000000"/>
          <w:sz w:val="24"/>
          <w:szCs w:val="24"/>
        </w:rPr>
        <w:t>- изменить порядок рассмотрения различных модулей</w:t>
      </w:r>
      <w:r w:rsidR="008C0CA5" w:rsidRPr="001A2CC8">
        <w:rPr>
          <w:bCs/>
          <w:color w:val="000000"/>
          <w:sz w:val="24"/>
          <w:szCs w:val="24"/>
        </w:rPr>
        <w:t>;</w:t>
      </w:r>
    </w:p>
    <w:p w14:paraId="093FACB7" w14:textId="7C948264" w:rsidR="007069F0" w:rsidRPr="001A2CC8" w:rsidRDefault="007069F0" w:rsidP="007069F0">
      <w:pPr>
        <w:ind w:firstLine="567"/>
        <w:rPr>
          <w:bCs/>
          <w:color w:val="000000"/>
          <w:sz w:val="24"/>
          <w:szCs w:val="24"/>
        </w:rPr>
      </w:pPr>
      <w:r w:rsidRPr="001A2CC8">
        <w:rPr>
          <w:bCs/>
          <w:color w:val="000000"/>
          <w:sz w:val="24"/>
          <w:szCs w:val="24"/>
        </w:rPr>
        <w:t>- добавить новый материал, дополняющий стандартный контент, предоставленный первоначальным издателем</w:t>
      </w:r>
      <w:r w:rsidR="008C0CA5" w:rsidRPr="001A2CC8">
        <w:rPr>
          <w:bCs/>
          <w:color w:val="000000"/>
          <w:sz w:val="24"/>
          <w:szCs w:val="24"/>
        </w:rPr>
        <w:t>;</w:t>
      </w:r>
    </w:p>
    <w:p w14:paraId="6AD19AAE" w14:textId="77777777" w:rsidR="007069F0" w:rsidRPr="001A2CC8" w:rsidRDefault="007069F0" w:rsidP="007069F0">
      <w:pPr>
        <w:ind w:firstLine="567"/>
        <w:rPr>
          <w:bCs/>
          <w:color w:val="000000"/>
          <w:sz w:val="24"/>
          <w:szCs w:val="24"/>
        </w:rPr>
      </w:pPr>
      <w:r w:rsidRPr="001A2CC8">
        <w:rPr>
          <w:bCs/>
          <w:color w:val="000000"/>
          <w:sz w:val="24"/>
          <w:szCs w:val="24"/>
        </w:rPr>
        <w:t>- включить в новые LET материалы, предоставленные первоначальным издателем.</w:t>
      </w:r>
    </w:p>
    <w:p w14:paraId="0627F9E1" w14:textId="77777777" w:rsidR="007069F0" w:rsidRPr="001A2CC8" w:rsidRDefault="007069F0" w:rsidP="007069F0">
      <w:pPr>
        <w:ind w:firstLine="567"/>
        <w:rPr>
          <w:bCs/>
          <w:color w:val="000000"/>
          <w:sz w:val="24"/>
          <w:szCs w:val="24"/>
        </w:rPr>
      </w:pPr>
      <w:r w:rsidRPr="001A2CC8">
        <w:rPr>
          <w:bCs/>
          <w:color w:val="000000"/>
          <w:sz w:val="24"/>
          <w:szCs w:val="24"/>
        </w:rPr>
        <w:t>Поэтому необходимо, чтобы существовали новые способы изменения контента электронных учебников и изменения последовательности учебных действий.</w:t>
      </w:r>
    </w:p>
    <w:p w14:paraId="46A9D92C" w14:textId="77777777" w:rsidR="007069F0" w:rsidRPr="001A2CC8" w:rsidRDefault="007069F0" w:rsidP="007069F0">
      <w:pPr>
        <w:ind w:firstLine="567"/>
        <w:rPr>
          <w:bCs/>
          <w:color w:val="000000"/>
          <w:sz w:val="24"/>
          <w:szCs w:val="24"/>
        </w:rPr>
      </w:pPr>
      <w:r w:rsidRPr="001A2CC8">
        <w:rPr>
          <w:bCs/>
          <w:color w:val="000000"/>
          <w:sz w:val="24"/>
          <w:szCs w:val="24"/>
        </w:rPr>
        <w:t>После определения указанных требований преподаватели и учащиеся могут проводить реорганизацию и изменение последовательности либо вручную (учителями, учащимися), либо автоматически с помощью программного обеспечения для адаптивного управления обучением.</w:t>
      </w:r>
    </w:p>
    <w:p w14:paraId="19EC5156" w14:textId="0F6FE3E9" w:rsidR="007069F0" w:rsidRPr="001A2CC8" w:rsidRDefault="008C0CA5"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 xml:space="preserve">.4.2 </w:t>
      </w:r>
      <w:r w:rsidR="007069F0" w:rsidRPr="001A2CC8">
        <w:rPr>
          <w:b/>
          <w:bCs/>
          <w:sz w:val="24"/>
          <w:szCs w:val="24"/>
        </w:rPr>
        <w:t>Среда действующих стандартов</w:t>
      </w:r>
    </w:p>
    <w:p w14:paraId="19F921B1" w14:textId="77777777" w:rsidR="007069F0" w:rsidRPr="001A2CC8" w:rsidRDefault="007069F0" w:rsidP="007069F0">
      <w:pPr>
        <w:ind w:firstLine="567"/>
        <w:rPr>
          <w:bCs/>
          <w:color w:val="000000"/>
          <w:sz w:val="24"/>
          <w:szCs w:val="24"/>
        </w:rPr>
      </w:pPr>
      <w:r w:rsidRPr="001A2CC8">
        <w:rPr>
          <w:bCs/>
          <w:color w:val="000000"/>
          <w:sz w:val="24"/>
          <w:szCs w:val="24"/>
        </w:rPr>
        <w:t>Для организации и агрегации ресурсов используется упаковка контента EPUB и IMS как для упаковки контента, так и для ее повторной упаковки.</w:t>
      </w:r>
    </w:p>
    <w:p w14:paraId="058E47CA" w14:textId="77777777" w:rsidR="007069F0" w:rsidRPr="001A2CC8" w:rsidRDefault="007069F0" w:rsidP="007069F0">
      <w:pPr>
        <w:ind w:firstLine="567"/>
        <w:rPr>
          <w:bCs/>
          <w:color w:val="000000"/>
          <w:sz w:val="24"/>
          <w:szCs w:val="24"/>
        </w:rPr>
      </w:pPr>
    </w:p>
    <w:p w14:paraId="3E64C49C" w14:textId="77777777" w:rsidR="007069F0" w:rsidRPr="001A2CC8" w:rsidRDefault="007069F0" w:rsidP="007069F0">
      <w:pPr>
        <w:ind w:firstLine="567"/>
        <w:rPr>
          <w:b/>
          <w:bCs/>
          <w:color w:val="000000"/>
          <w:sz w:val="24"/>
          <w:szCs w:val="24"/>
        </w:rPr>
      </w:pPr>
      <w:r w:rsidRPr="001A2CC8">
        <w:rPr>
          <w:b/>
          <w:bCs/>
          <w:color w:val="000000"/>
          <w:sz w:val="24"/>
          <w:szCs w:val="24"/>
        </w:rPr>
        <w:t>EPUB 3</w:t>
      </w:r>
    </w:p>
    <w:p w14:paraId="3AD75F4D" w14:textId="24E8A4ED" w:rsidR="007069F0" w:rsidRPr="001A2CC8" w:rsidRDefault="007069F0" w:rsidP="007069F0">
      <w:pPr>
        <w:ind w:firstLine="567"/>
        <w:rPr>
          <w:bCs/>
          <w:color w:val="000000"/>
          <w:sz w:val="24"/>
          <w:szCs w:val="24"/>
        </w:rPr>
      </w:pPr>
      <w:r w:rsidRPr="001A2CC8">
        <w:rPr>
          <w:bCs/>
          <w:color w:val="000000"/>
          <w:sz w:val="24"/>
          <w:szCs w:val="24"/>
        </w:rPr>
        <w:t>EPUB 3 (см</w:t>
      </w:r>
      <w:r w:rsidR="008C0CA5" w:rsidRPr="001A2CC8">
        <w:rPr>
          <w:bCs/>
          <w:color w:val="000000"/>
          <w:sz w:val="24"/>
          <w:szCs w:val="24"/>
        </w:rPr>
        <w:t>.</w:t>
      </w:r>
      <w:r w:rsidRPr="001A2CC8">
        <w:rPr>
          <w:bCs/>
          <w:color w:val="000000"/>
          <w:sz w:val="24"/>
          <w:szCs w:val="24"/>
        </w:rPr>
        <w:t xml:space="preserve"> также серию ISO/IEC/TS 30135) - это свободный и открытый стандарт электронных книг, разработанный IDPF. EPUB 3 предназначен для плавающей верстки контента, что означает, что программа для чтения EPUB может оптимизировать текст для конкретного устройства отображения. EPUB 3 также поддерживает контент с фиксированным макетом. Формат предназначен как единый формат, который издатели и преобразующие компании могут использовать внутри компании, а также для распространения и продажи.</w:t>
      </w:r>
    </w:p>
    <w:p w14:paraId="736FE383" w14:textId="77777777" w:rsidR="007069F0" w:rsidRPr="001A2CC8" w:rsidRDefault="007069F0" w:rsidP="007069F0">
      <w:pPr>
        <w:ind w:firstLine="567"/>
        <w:rPr>
          <w:bCs/>
          <w:color w:val="000000"/>
          <w:sz w:val="24"/>
          <w:szCs w:val="24"/>
        </w:rPr>
      </w:pPr>
      <w:r w:rsidRPr="001A2CC8">
        <w:rPr>
          <w:bCs/>
          <w:color w:val="000000"/>
          <w:sz w:val="24"/>
          <w:szCs w:val="24"/>
        </w:rPr>
        <w:t>Он заменяет структуру публикации открытых электронных книг (OEBPS), также известную как стандарт открытых электронных книг (OEB).</w:t>
      </w:r>
    </w:p>
    <w:p w14:paraId="267810ED" w14:textId="77777777" w:rsidR="007069F0" w:rsidRPr="001A2CC8" w:rsidRDefault="007069F0" w:rsidP="007069F0">
      <w:pPr>
        <w:ind w:firstLine="567"/>
        <w:rPr>
          <w:b/>
          <w:bCs/>
          <w:color w:val="000000"/>
          <w:sz w:val="24"/>
          <w:szCs w:val="24"/>
        </w:rPr>
      </w:pPr>
    </w:p>
    <w:p w14:paraId="672E2325" w14:textId="77777777" w:rsidR="007069F0" w:rsidRPr="001A2CC8" w:rsidRDefault="007069F0" w:rsidP="007069F0">
      <w:pPr>
        <w:ind w:firstLine="567"/>
        <w:rPr>
          <w:b/>
          <w:bCs/>
          <w:color w:val="000000"/>
          <w:sz w:val="24"/>
          <w:szCs w:val="24"/>
        </w:rPr>
      </w:pPr>
      <w:r w:rsidRPr="001A2CC8">
        <w:rPr>
          <w:b/>
          <w:bCs/>
          <w:color w:val="000000"/>
          <w:sz w:val="24"/>
          <w:szCs w:val="24"/>
        </w:rPr>
        <w:t>Упаковка контента IMS</w:t>
      </w:r>
    </w:p>
    <w:p w14:paraId="7007347B" w14:textId="3CAFEB03" w:rsidR="007069F0" w:rsidRPr="001A2CC8" w:rsidRDefault="007069F0" w:rsidP="007069F0">
      <w:pPr>
        <w:ind w:firstLine="567"/>
        <w:rPr>
          <w:bCs/>
          <w:color w:val="000000"/>
          <w:sz w:val="24"/>
          <w:szCs w:val="24"/>
        </w:rPr>
      </w:pPr>
      <w:r w:rsidRPr="001A2CC8">
        <w:rPr>
          <w:bCs/>
          <w:color w:val="000000"/>
          <w:sz w:val="24"/>
          <w:szCs w:val="24"/>
        </w:rPr>
        <w:t xml:space="preserve">IMS </w:t>
      </w:r>
      <w:proofErr w:type="spellStart"/>
      <w:r w:rsidRPr="001A2CC8">
        <w:rPr>
          <w:bCs/>
          <w:color w:val="000000"/>
          <w:sz w:val="24"/>
          <w:szCs w:val="24"/>
        </w:rPr>
        <w:t>Global</w:t>
      </w:r>
      <w:proofErr w:type="spellEnd"/>
      <w:r w:rsidRPr="001A2CC8">
        <w:rPr>
          <w:bCs/>
          <w:color w:val="000000"/>
          <w:sz w:val="24"/>
          <w:szCs w:val="24"/>
        </w:rPr>
        <w:t xml:space="preserve"> - некоммерческая организация, которая помогает определять технические стандарты для различных аспектов электронного обучения, включая контент LET. Спецификация упаковки контента IMS позволяет хранить фрагменты материала в стандартном формате, который можно повторно использовать в различных системах без необходимости преобразования материала в новые форматы. Программный пакет контента IMS в </w:t>
      </w:r>
      <w:proofErr w:type="spellStart"/>
      <w:r w:rsidRPr="001A2CC8">
        <w:rPr>
          <w:bCs/>
          <w:color w:val="000000"/>
          <w:sz w:val="24"/>
          <w:szCs w:val="24"/>
        </w:rPr>
        <w:t>Moodle</w:t>
      </w:r>
      <w:proofErr w:type="spellEnd"/>
      <w:r w:rsidRPr="001A2CC8">
        <w:rPr>
          <w:bCs/>
          <w:color w:val="000000"/>
          <w:sz w:val="24"/>
          <w:szCs w:val="24"/>
        </w:rPr>
        <w:t xml:space="preserve"> (</w:t>
      </w:r>
      <w:hyperlink r:id="rId26" w:history="1">
        <w:r w:rsidRPr="001A2CC8">
          <w:rPr>
            <w:rStyle w:val="af2"/>
            <w:bCs/>
            <w:sz w:val="24"/>
            <w:szCs w:val="24"/>
          </w:rPr>
          <w:t>https://moodle.org</w:t>
        </w:r>
      </w:hyperlink>
      <w:r w:rsidRPr="001A2CC8">
        <w:rPr>
          <w:bCs/>
          <w:color w:val="000000"/>
          <w:sz w:val="24"/>
          <w:szCs w:val="24"/>
        </w:rPr>
        <w:t xml:space="preserve">) позволяет загружать такие программные пакеты контента и включать их в курсы </w:t>
      </w:r>
      <w:proofErr w:type="spellStart"/>
      <w:r w:rsidRPr="001A2CC8">
        <w:rPr>
          <w:bCs/>
          <w:color w:val="000000"/>
          <w:sz w:val="24"/>
          <w:szCs w:val="24"/>
        </w:rPr>
        <w:t>Moodle</w:t>
      </w:r>
      <w:proofErr w:type="spellEnd"/>
      <w:r w:rsidRPr="001A2CC8">
        <w:rPr>
          <w:bCs/>
          <w:color w:val="000000"/>
          <w:sz w:val="24"/>
          <w:szCs w:val="24"/>
        </w:rPr>
        <w:t xml:space="preserve">. Существуют различные варианты </w:t>
      </w:r>
      <w:r w:rsidRPr="001A2CC8">
        <w:rPr>
          <w:bCs/>
          <w:color w:val="000000"/>
          <w:sz w:val="24"/>
          <w:szCs w:val="24"/>
        </w:rPr>
        <w:lastRenderedPageBreak/>
        <w:t>отображения контента с помощью навигационного меню, кнопок и т.</w:t>
      </w:r>
      <w:r w:rsidR="008C0CA5" w:rsidRPr="001A2CC8">
        <w:rPr>
          <w:bCs/>
          <w:color w:val="000000"/>
          <w:sz w:val="24"/>
          <w:szCs w:val="24"/>
        </w:rPr>
        <w:t xml:space="preserve"> </w:t>
      </w:r>
      <w:r w:rsidRPr="001A2CC8">
        <w:rPr>
          <w:bCs/>
          <w:color w:val="000000"/>
          <w:sz w:val="24"/>
          <w:szCs w:val="24"/>
        </w:rPr>
        <w:t>д. Основное различие между программным пакетом контента IMS и программным пакетом SCORM заключается в том, что IMS в основном предназначен для «статического» контента. Однако SCORM позволяет отслеживать вопросы/ответы и в конце выдает «оценку».</w:t>
      </w:r>
    </w:p>
    <w:p w14:paraId="5F753E0E" w14:textId="77777777" w:rsidR="007069F0" w:rsidRPr="001A2CC8" w:rsidRDefault="007069F0" w:rsidP="007069F0">
      <w:pPr>
        <w:ind w:firstLine="567"/>
        <w:rPr>
          <w:bCs/>
          <w:color w:val="000000"/>
          <w:sz w:val="24"/>
          <w:szCs w:val="24"/>
        </w:rPr>
      </w:pPr>
      <w:r w:rsidRPr="001A2CC8">
        <w:rPr>
          <w:bCs/>
          <w:color w:val="000000"/>
          <w:sz w:val="24"/>
          <w:szCs w:val="24"/>
        </w:rPr>
        <w:t xml:space="preserve">Последняя версия IMS Упаковка контента (v1.2) была опубликована как ISO/IEC 12785 (все части). Упаковка контента IMS описывает структуры данных, которые можно использовать для обмена данными между системами, которые хотят импортировать, экспортировать, агрегировать и детализировать программные пакеты контента. Программные пакеты контента IMS позволяют экспортировать контент из одной системы управления учебным контентом или цифровым </w:t>
      </w:r>
      <w:proofErr w:type="spellStart"/>
      <w:r w:rsidRPr="001A2CC8">
        <w:rPr>
          <w:bCs/>
          <w:color w:val="000000"/>
          <w:sz w:val="24"/>
          <w:szCs w:val="24"/>
        </w:rPr>
        <w:t>репозиторием</w:t>
      </w:r>
      <w:proofErr w:type="spellEnd"/>
      <w:r w:rsidRPr="001A2CC8">
        <w:rPr>
          <w:bCs/>
          <w:color w:val="000000"/>
          <w:sz w:val="24"/>
          <w:szCs w:val="24"/>
        </w:rPr>
        <w:t xml:space="preserve"> и импортировать его в другой, сохраняя при этом информацию, описывающую мультимедиа в программном пакете контента и его структуру, </w:t>
      </w:r>
      <w:proofErr w:type="gramStart"/>
      <w:r w:rsidRPr="001A2CC8">
        <w:rPr>
          <w:bCs/>
          <w:color w:val="000000"/>
          <w:sz w:val="24"/>
          <w:szCs w:val="24"/>
        </w:rPr>
        <w:t>например</w:t>
      </w:r>
      <w:proofErr w:type="gramEnd"/>
      <w:r w:rsidRPr="001A2CC8">
        <w:rPr>
          <w:bCs/>
          <w:color w:val="000000"/>
          <w:sz w:val="24"/>
          <w:szCs w:val="24"/>
        </w:rPr>
        <w:t xml:space="preserve"> оглавление или веб-страницу, которую нужно показать первой. Упаковка контента IMS сосредотачивается на упаковке и транспортировке ресурсов, но не определяет происхождение этих ресурсов. Это связано с тем, что спецификация позволяет пользователям собирать, структурировать и объединять контент в неограниченном количестве форматов.</w:t>
      </w:r>
    </w:p>
    <w:p w14:paraId="6D0D1A5E" w14:textId="44B7B1F3" w:rsidR="007069F0" w:rsidRPr="001A2CC8" w:rsidRDefault="008C0CA5"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.4.3 Рыночные условия</w:t>
      </w:r>
    </w:p>
    <w:p w14:paraId="2AB9838F" w14:textId="77777777" w:rsidR="007069F0" w:rsidRPr="001A2CC8" w:rsidRDefault="007069F0" w:rsidP="007069F0">
      <w:pPr>
        <w:ind w:firstLine="567"/>
        <w:rPr>
          <w:bCs/>
          <w:color w:val="000000"/>
          <w:sz w:val="24"/>
          <w:szCs w:val="24"/>
        </w:rPr>
      </w:pPr>
      <w:r w:rsidRPr="001A2CC8">
        <w:rPr>
          <w:bCs/>
          <w:color w:val="000000"/>
          <w:sz w:val="24"/>
          <w:szCs w:val="24"/>
        </w:rPr>
        <w:t>Известно, что для гибкого изменения последовательности и реорганизации контента требуются новые подходы, но несмотря на это, в настоящее время не существует широко известного технического решения, работающего в распределенной среде.</w:t>
      </w:r>
    </w:p>
    <w:p w14:paraId="29F8BEB8" w14:textId="77777777" w:rsidR="007069F0" w:rsidRPr="001A2CC8" w:rsidRDefault="007069F0" w:rsidP="007069F0">
      <w:pPr>
        <w:ind w:firstLine="567"/>
        <w:rPr>
          <w:bCs/>
          <w:color w:val="000000"/>
          <w:sz w:val="24"/>
          <w:szCs w:val="24"/>
        </w:rPr>
      </w:pPr>
      <w:r w:rsidRPr="001A2CC8">
        <w:rPr>
          <w:bCs/>
          <w:color w:val="000000"/>
          <w:sz w:val="24"/>
          <w:szCs w:val="24"/>
        </w:rPr>
        <w:t>Исследование (проведенное в 2012 г.) и проанализированное в Приложении C показывает, что существующие спецификации и технологии для электронных книг в то время имели ограниченные образовательные функции и не отвечали требованиям реорганизации и агрегации контента.</w:t>
      </w:r>
    </w:p>
    <w:p w14:paraId="53B39245" w14:textId="3B958367" w:rsidR="007069F0" w:rsidRPr="001A2CC8" w:rsidRDefault="008C0CA5"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.4.4 Основные рекомендации</w:t>
      </w:r>
    </w:p>
    <w:p w14:paraId="2AFF4EC3" w14:textId="77777777" w:rsidR="007069F0" w:rsidRPr="001A2CC8" w:rsidRDefault="007069F0" w:rsidP="007069F0">
      <w:pPr>
        <w:ind w:firstLine="567"/>
        <w:rPr>
          <w:bCs/>
          <w:color w:val="000000"/>
          <w:sz w:val="24"/>
          <w:szCs w:val="24"/>
        </w:rPr>
      </w:pPr>
      <w:r w:rsidRPr="001A2CC8">
        <w:rPr>
          <w:bCs/>
          <w:color w:val="000000"/>
          <w:sz w:val="24"/>
          <w:szCs w:val="24"/>
        </w:rPr>
        <w:t>Исследование пользователей также показало некоторые опасения по поводу сложности любого процесса, связанного с повторным изменением контента из-за</w:t>
      </w:r>
    </w:p>
    <w:p w14:paraId="1F7D65AF" w14:textId="77777777" w:rsidR="007069F0" w:rsidRPr="001A2CC8" w:rsidRDefault="007069F0" w:rsidP="007069F0">
      <w:pPr>
        <w:ind w:firstLine="567"/>
        <w:rPr>
          <w:bCs/>
          <w:color w:val="000000"/>
          <w:sz w:val="24"/>
          <w:szCs w:val="24"/>
        </w:rPr>
      </w:pPr>
      <w:r w:rsidRPr="001A2CC8">
        <w:rPr>
          <w:bCs/>
          <w:color w:val="000000"/>
          <w:sz w:val="24"/>
          <w:szCs w:val="24"/>
        </w:rPr>
        <w:t>- возможности нарушить первоначальный замысел и логическую последовательность, представленную в исходном электронном учебнике,</w:t>
      </w:r>
    </w:p>
    <w:p w14:paraId="28B2B20F" w14:textId="77777777" w:rsidR="007069F0" w:rsidRPr="001A2CC8" w:rsidRDefault="007069F0" w:rsidP="007069F0">
      <w:pPr>
        <w:ind w:firstLine="567"/>
        <w:rPr>
          <w:bCs/>
          <w:color w:val="000000"/>
          <w:sz w:val="24"/>
          <w:szCs w:val="24"/>
        </w:rPr>
      </w:pPr>
      <w:r w:rsidRPr="001A2CC8">
        <w:rPr>
          <w:bCs/>
          <w:color w:val="000000"/>
          <w:sz w:val="24"/>
          <w:szCs w:val="24"/>
        </w:rPr>
        <w:t>- возможности упустить из виду цифровые права исходного издателя в рамках коммерческого контента, и</w:t>
      </w:r>
    </w:p>
    <w:p w14:paraId="6A65A7DD" w14:textId="77777777" w:rsidR="007069F0" w:rsidRPr="001A2CC8" w:rsidRDefault="007069F0" w:rsidP="007069F0">
      <w:pPr>
        <w:ind w:firstLine="567"/>
        <w:rPr>
          <w:bCs/>
          <w:color w:val="000000"/>
          <w:sz w:val="24"/>
          <w:szCs w:val="24"/>
        </w:rPr>
      </w:pPr>
      <w:r w:rsidRPr="001A2CC8">
        <w:rPr>
          <w:bCs/>
          <w:color w:val="000000"/>
          <w:sz w:val="24"/>
          <w:szCs w:val="24"/>
        </w:rPr>
        <w:t>- возможности нарушения технической целостности оригинальной публикации при повторном изменении в различных средах.</w:t>
      </w:r>
    </w:p>
    <w:p w14:paraId="58E5AEE3" w14:textId="77777777" w:rsidR="007069F0" w:rsidRPr="001A2CC8" w:rsidRDefault="007069F0" w:rsidP="007069F0">
      <w:pPr>
        <w:ind w:firstLine="567"/>
        <w:rPr>
          <w:bCs/>
          <w:color w:val="000000"/>
          <w:sz w:val="24"/>
          <w:szCs w:val="24"/>
        </w:rPr>
      </w:pPr>
      <w:r w:rsidRPr="001A2CC8">
        <w:rPr>
          <w:bCs/>
          <w:color w:val="000000"/>
          <w:sz w:val="24"/>
          <w:szCs w:val="24"/>
        </w:rPr>
        <w:t xml:space="preserve">Основной предпосылкой для разработки последовательных новых подходов к установлению последовательности является четкое определение «фрагментов» контента, на которые </w:t>
      </w:r>
      <w:proofErr w:type="gramStart"/>
      <w:r w:rsidRPr="001A2CC8">
        <w:rPr>
          <w:bCs/>
          <w:color w:val="000000"/>
          <w:sz w:val="24"/>
          <w:szCs w:val="24"/>
        </w:rPr>
        <w:t>можно ссылаться</w:t>
      </w:r>
      <w:proofErr w:type="gramEnd"/>
      <w:r w:rsidRPr="001A2CC8">
        <w:rPr>
          <w:bCs/>
          <w:color w:val="000000"/>
          <w:sz w:val="24"/>
          <w:szCs w:val="24"/>
        </w:rPr>
        <w:t xml:space="preserve"> и которые первоначальный издатель разрешил использовать в различных контекстах и последовательностях. Обучающийся или учитель должны иметь возможность выбирать определенные фрагменты, которые они хотят использовать, а не использовать весь электронный учебник. Такие фрагменты должны быть полностью размечены соответствующими метаданными, включая метаданные, указывающие на важные взаимосвязи между различными фрагментами в исходном электронном учебнике.</w:t>
      </w:r>
    </w:p>
    <w:p w14:paraId="7E731FFD" w14:textId="095C89D0" w:rsidR="007069F0" w:rsidRPr="001A2CC8" w:rsidRDefault="007069F0" w:rsidP="007069F0">
      <w:pPr>
        <w:ind w:firstLine="567"/>
        <w:rPr>
          <w:bCs/>
          <w:color w:val="000000"/>
          <w:sz w:val="24"/>
          <w:szCs w:val="24"/>
        </w:rPr>
      </w:pPr>
      <w:r w:rsidRPr="001A2CC8">
        <w:rPr>
          <w:bCs/>
          <w:color w:val="000000"/>
          <w:sz w:val="24"/>
          <w:szCs w:val="24"/>
        </w:rPr>
        <w:t>Поэтому рекомендуется, чтобы организации по разработке стандартов</w:t>
      </w:r>
      <w:r w:rsidR="008C0CA5" w:rsidRPr="001A2CC8">
        <w:rPr>
          <w:bCs/>
          <w:color w:val="000000"/>
          <w:sz w:val="24"/>
          <w:szCs w:val="24"/>
        </w:rPr>
        <w:t>:</w:t>
      </w:r>
    </w:p>
    <w:p w14:paraId="219F31D6" w14:textId="6007383E" w:rsidR="007069F0" w:rsidRPr="001A2CC8" w:rsidRDefault="007069F0" w:rsidP="007069F0">
      <w:pPr>
        <w:ind w:firstLine="567"/>
        <w:rPr>
          <w:bCs/>
          <w:color w:val="000000"/>
          <w:sz w:val="24"/>
          <w:szCs w:val="24"/>
        </w:rPr>
      </w:pPr>
      <w:r w:rsidRPr="001A2CC8">
        <w:rPr>
          <w:bCs/>
          <w:color w:val="000000"/>
          <w:sz w:val="24"/>
          <w:szCs w:val="24"/>
        </w:rPr>
        <w:t>- создали спецификацию для идентификации и маркировки фрагментов контента в электронном учебнике</w:t>
      </w:r>
      <w:r w:rsidR="008C0CA5" w:rsidRPr="001A2CC8">
        <w:rPr>
          <w:bCs/>
          <w:color w:val="000000"/>
          <w:sz w:val="24"/>
          <w:szCs w:val="24"/>
        </w:rPr>
        <w:t>;</w:t>
      </w:r>
    </w:p>
    <w:p w14:paraId="73479B35" w14:textId="3E4CE446" w:rsidR="007069F0" w:rsidRPr="001A2CC8" w:rsidRDefault="007069F0" w:rsidP="007069F0">
      <w:pPr>
        <w:ind w:firstLine="567"/>
        <w:rPr>
          <w:bCs/>
          <w:color w:val="000000"/>
          <w:sz w:val="24"/>
          <w:szCs w:val="24"/>
        </w:rPr>
      </w:pPr>
      <w:r w:rsidRPr="001A2CC8">
        <w:rPr>
          <w:bCs/>
          <w:color w:val="000000"/>
          <w:sz w:val="24"/>
          <w:szCs w:val="24"/>
        </w:rPr>
        <w:t xml:space="preserve">- разработать стандарт, определяющий требования к разбивке контента электронных учебников </w:t>
      </w:r>
      <w:r w:rsidR="008C0CA5" w:rsidRPr="001A2CC8">
        <w:rPr>
          <w:bCs/>
          <w:color w:val="000000"/>
          <w:sz w:val="24"/>
          <w:szCs w:val="24"/>
        </w:rPr>
        <w:t>на фрагменты,</w:t>
      </w:r>
      <w:r w:rsidRPr="001A2CC8">
        <w:rPr>
          <w:bCs/>
          <w:color w:val="000000"/>
          <w:sz w:val="24"/>
          <w:szCs w:val="24"/>
        </w:rPr>
        <w:t xml:space="preserve"> и помогающий информировать покупателей электронных учебников о гибкости в отношении разбивки на фрагменты, предлагаемой различными электронными учебниками, авторскими системами и программами для чтения</w:t>
      </w:r>
      <w:r w:rsidR="008C0CA5" w:rsidRPr="001A2CC8">
        <w:rPr>
          <w:bCs/>
          <w:color w:val="000000"/>
          <w:sz w:val="24"/>
          <w:szCs w:val="24"/>
        </w:rPr>
        <w:t>;</w:t>
      </w:r>
    </w:p>
    <w:p w14:paraId="1D1A3080" w14:textId="77777777" w:rsidR="007069F0" w:rsidRPr="001A2CC8" w:rsidRDefault="007069F0" w:rsidP="007069F0">
      <w:pPr>
        <w:ind w:firstLine="567"/>
        <w:rPr>
          <w:bCs/>
          <w:color w:val="000000"/>
          <w:sz w:val="24"/>
          <w:szCs w:val="24"/>
        </w:rPr>
      </w:pPr>
      <w:r w:rsidRPr="001A2CC8">
        <w:rPr>
          <w:bCs/>
          <w:color w:val="000000"/>
          <w:sz w:val="24"/>
          <w:szCs w:val="24"/>
        </w:rPr>
        <w:t>- объявить о вкладе, чтобы определить новые подходы к изменению последовательности таких фрагментов контента.</w:t>
      </w:r>
    </w:p>
    <w:p w14:paraId="10C355E0" w14:textId="77777777" w:rsidR="007069F0" w:rsidRPr="001A2CC8" w:rsidRDefault="007069F0" w:rsidP="007069F0">
      <w:pPr>
        <w:ind w:firstLine="567"/>
        <w:rPr>
          <w:bCs/>
          <w:color w:val="000000"/>
          <w:sz w:val="24"/>
          <w:szCs w:val="24"/>
        </w:rPr>
      </w:pPr>
    </w:p>
    <w:p w14:paraId="30C22EC5" w14:textId="0C00D02A" w:rsidR="007069F0" w:rsidRPr="001A2CC8" w:rsidRDefault="008C0CA5"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.5 Интерактивность и поддержка обучения</w:t>
      </w:r>
    </w:p>
    <w:p w14:paraId="2ADC6BB9" w14:textId="77777777" w:rsidR="001A2CC8" w:rsidRDefault="001A2CC8" w:rsidP="007069F0">
      <w:pPr>
        <w:ind w:firstLine="567"/>
        <w:rPr>
          <w:b/>
          <w:bCs/>
          <w:color w:val="000000"/>
          <w:sz w:val="24"/>
          <w:szCs w:val="24"/>
        </w:rPr>
      </w:pPr>
    </w:p>
    <w:p w14:paraId="2488FE7B" w14:textId="7907D331" w:rsidR="007069F0" w:rsidRPr="001A2CC8" w:rsidRDefault="008C0CA5" w:rsidP="007069F0">
      <w:pPr>
        <w:ind w:firstLine="567"/>
        <w:rPr>
          <w:bCs/>
          <w:color w:val="000000"/>
          <w:sz w:val="24"/>
          <w:szCs w:val="24"/>
        </w:rPr>
      </w:pPr>
      <w:r w:rsidRPr="001A2CC8">
        <w:rPr>
          <w:b/>
          <w:bCs/>
          <w:color w:val="000000"/>
          <w:sz w:val="24"/>
          <w:szCs w:val="24"/>
        </w:rPr>
        <w:t>5</w:t>
      </w:r>
      <w:r w:rsidR="007069F0" w:rsidRPr="001A2CC8">
        <w:rPr>
          <w:b/>
          <w:bCs/>
          <w:color w:val="000000"/>
          <w:sz w:val="24"/>
          <w:szCs w:val="24"/>
        </w:rPr>
        <w:t>.5.1 Основные требования</w:t>
      </w:r>
    </w:p>
    <w:p w14:paraId="36977007" w14:textId="3293FCD3" w:rsidR="007069F0" w:rsidRPr="001A2CC8" w:rsidRDefault="007069F0" w:rsidP="007069F0">
      <w:pPr>
        <w:ind w:firstLine="567"/>
        <w:rPr>
          <w:bCs/>
          <w:color w:val="000000"/>
          <w:sz w:val="24"/>
          <w:szCs w:val="24"/>
        </w:rPr>
      </w:pPr>
      <w:r w:rsidRPr="001A2CC8">
        <w:rPr>
          <w:bCs/>
          <w:color w:val="000000"/>
          <w:sz w:val="24"/>
          <w:szCs w:val="24"/>
        </w:rPr>
        <w:t>Электронные учебники должны поддерживать различные виды мультимедиа и интерактивных элементов управления. Интерактивность может быть предоставлена</w:t>
      </w:r>
      <w:r w:rsidR="008C0CA5" w:rsidRPr="001A2CC8">
        <w:rPr>
          <w:bCs/>
          <w:color w:val="000000"/>
          <w:sz w:val="24"/>
          <w:szCs w:val="24"/>
        </w:rPr>
        <w:t>:</w:t>
      </w:r>
    </w:p>
    <w:p w14:paraId="6AB190FC" w14:textId="0C7A084C" w:rsidR="007069F0" w:rsidRPr="001A2CC8" w:rsidRDefault="007069F0" w:rsidP="007069F0">
      <w:pPr>
        <w:ind w:firstLine="567"/>
        <w:rPr>
          <w:bCs/>
          <w:color w:val="000000"/>
          <w:sz w:val="24"/>
          <w:szCs w:val="24"/>
        </w:rPr>
      </w:pPr>
      <w:r w:rsidRPr="001A2CC8">
        <w:rPr>
          <w:bCs/>
          <w:color w:val="000000"/>
          <w:sz w:val="24"/>
          <w:szCs w:val="24"/>
        </w:rPr>
        <w:t>- изначально в HTLM5, уже поддерживаемом серией ISO/IEC/TS 30135</w:t>
      </w:r>
      <w:r w:rsidR="008C0CA5" w:rsidRPr="001A2CC8">
        <w:rPr>
          <w:bCs/>
          <w:color w:val="000000"/>
          <w:sz w:val="24"/>
          <w:szCs w:val="24"/>
        </w:rPr>
        <w:t>;</w:t>
      </w:r>
    </w:p>
    <w:p w14:paraId="39140896" w14:textId="63852E8E" w:rsidR="007069F0" w:rsidRPr="001A2CC8" w:rsidRDefault="007069F0" w:rsidP="007069F0">
      <w:pPr>
        <w:ind w:firstLine="567"/>
        <w:rPr>
          <w:bCs/>
          <w:color w:val="000000"/>
          <w:sz w:val="24"/>
          <w:szCs w:val="24"/>
        </w:rPr>
      </w:pPr>
      <w:r w:rsidRPr="001A2CC8">
        <w:rPr>
          <w:bCs/>
          <w:color w:val="000000"/>
          <w:sz w:val="24"/>
          <w:szCs w:val="24"/>
        </w:rPr>
        <w:t>- подключаемыми модулями (плагинами) или расширениями, способными интерпретировать специализированные форматы файлов, такие как IMS QTI и LTI</w:t>
      </w:r>
      <w:r w:rsidR="008C0CA5" w:rsidRPr="001A2CC8">
        <w:rPr>
          <w:bCs/>
          <w:color w:val="000000"/>
          <w:sz w:val="24"/>
          <w:szCs w:val="24"/>
        </w:rPr>
        <w:t>;</w:t>
      </w:r>
    </w:p>
    <w:p w14:paraId="509A31B1" w14:textId="77777777" w:rsidR="007069F0" w:rsidRPr="001A2CC8" w:rsidRDefault="007069F0" w:rsidP="007069F0">
      <w:pPr>
        <w:ind w:firstLine="567"/>
        <w:rPr>
          <w:bCs/>
          <w:color w:val="000000"/>
          <w:sz w:val="24"/>
          <w:szCs w:val="24"/>
        </w:rPr>
      </w:pPr>
      <w:r w:rsidRPr="001A2CC8">
        <w:rPr>
          <w:bCs/>
          <w:color w:val="000000"/>
          <w:sz w:val="24"/>
          <w:szCs w:val="24"/>
        </w:rPr>
        <w:t xml:space="preserve">- встроенными </w:t>
      </w:r>
      <w:proofErr w:type="spellStart"/>
      <w:r w:rsidRPr="001A2CC8">
        <w:rPr>
          <w:bCs/>
          <w:color w:val="000000"/>
          <w:sz w:val="24"/>
          <w:szCs w:val="24"/>
        </w:rPr>
        <w:t>виджетами</w:t>
      </w:r>
      <w:proofErr w:type="spellEnd"/>
      <w:r w:rsidRPr="001A2CC8">
        <w:rPr>
          <w:bCs/>
          <w:color w:val="000000"/>
          <w:sz w:val="24"/>
          <w:szCs w:val="24"/>
        </w:rPr>
        <w:t>.</w:t>
      </w:r>
    </w:p>
    <w:p w14:paraId="46712CEA" w14:textId="77777777" w:rsidR="007069F0" w:rsidRPr="001A2CC8" w:rsidRDefault="007069F0" w:rsidP="007069F0">
      <w:pPr>
        <w:ind w:firstLine="567"/>
        <w:rPr>
          <w:bCs/>
          <w:color w:val="000000"/>
          <w:sz w:val="24"/>
          <w:szCs w:val="24"/>
        </w:rPr>
      </w:pPr>
      <w:r w:rsidRPr="001A2CC8">
        <w:rPr>
          <w:bCs/>
          <w:color w:val="000000"/>
          <w:sz w:val="24"/>
          <w:szCs w:val="24"/>
        </w:rPr>
        <w:t>Интерактивность, предоставляемая в контексте обучения, образования и подготовки, может потребовать передачи данных во время выполнения обратно в системы управления обучением.</w:t>
      </w:r>
    </w:p>
    <w:p w14:paraId="7ED4F022" w14:textId="0757FBD8" w:rsidR="007069F0" w:rsidRPr="001A2CC8" w:rsidRDefault="007069F0" w:rsidP="007069F0">
      <w:pPr>
        <w:ind w:firstLine="567"/>
        <w:rPr>
          <w:bCs/>
          <w:color w:val="000000"/>
          <w:sz w:val="24"/>
          <w:szCs w:val="24"/>
        </w:rPr>
      </w:pPr>
      <w:r w:rsidRPr="001A2CC8">
        <w:rPr>
          <w:bCs/>
          <w:color w:val="000000"/>
          <w:sz w:val="24"/>
          <w:szCs w:val="24"/>
        </w:rPr>
        <w:t>Для некоторых видов интерактивности может потребоваться потоковая передача других типов данных времени выполнения, таких как</w:t>
      </w:r>
      <w:r w:rsidR="008C0CA5" w:rsidRPr="001A2CC8">
        <w:rPr>
          <w:bCs/>
          <w:color w:val="000000"/>
          <w:sz w:val="24"/>
          <w:szCs w:val="24"/>
        </w:rPr>
        <w:t>:</w:t>
      </w:r>
    </w:p>
    <w:p w14:paraId="4A0D5478" w14:textId="28D83152" w:rsidR="007069F0" w:rsidRPr="001A2CC8" w:rsidRDefault="007069F0" w:rsidP="007069F0">
      <w:pPr>
        <w:ind w:firstLine="567"/>
        <w:rPr>
          <w:bCs/>
          <w:color w:val="000000"/>
          <w:sz w:val="24"/>
          <w:szCs w:val="24"/>
        </w:rPr>
      </w:pPr>
      <w:r w:rsidRPr="001A2CC8">
        <w:rPr>
          <w:bCs/>
          <w:color w:val="000000"/>
          <w:sz w:val="24"/>
          <w:szCs w:val="24"/>
        </w:rPr>
        <w:t>- потоковое видео</w:t>
      </w:r>
      <w:r w:rsidR="008C0CA5" w:rsidRPr="001A2CC8">
        <w:rPr>
          <w:bCs/>
          <w:color w:val="000000"/>
          <w:sz w:val="24"/>
          <w:szCs w:val="24"/>
        </w:rPr>
        <w:t>;</w:t>
      </w:r>
    </w:p>
    <w:p w14:paraId="7C6E4CD7" w14:textId="6830E704" w:rsidR="007069F0" w:rsidRPr="001A2CC8" w:rsidRDefault="007069F0" w:rsidP="007069F0">
      <w:pPr>
        <w:ind w:firstLine="567"/>
        <w:rPr>
          <w:bCs/>
          <w:color w:val="000000"/>
          <w:sz w:val="24"/>
          <w:szCs w:val="24"/>
        </w:rPr>
      </w:pPr>
      <w:r w:rsidRPr="001A2CC8">
        <w:rPr>
          <w:bCs/>
          <w:color w:val="000000"/>
          <w:sz w:val="24"/>
          <w:szCs w:val="24"/>
        </w:rPr>
        <w:t>- взаимодействия между игроками в многопользовательской игре</w:t>
      </w:r>
      <w:r w:rsidR="008C0CA5" w:rsidRPr="001A2CC8">
        <w:rPr>
          <w:bCs/>
          <w:color w:val="000000"/>
          <w:sz w:val="24"/>
          <w:szCs w:val="24"/>
        </w:rPr>
        <w:t>;</w:t>
      </w:r>
    </w:p>
    <w:p w14:paraId="2E86DEB9" w14:textId="33756CF5" w:rsidR="007069F0" w:rsidRPr="001A2CC8" w:rsidRDefault="007069F0" w:rsidP="007069F0">
      <w:pPr>
        <w:ind w:firstLine="567"/>
        <w:rPr>
          <w:bCs/>
          <w:color w:val="000000"/>
          <w:sz w:val="24"/>
          <w:szCs w:val="24"/>
        </w:rPr>
      </w:pPr>
      <w:r w:rsidRPr="001A2CC8">
        <w:rPr>
          <w:bCs/>
          <w:color w:val="000000"/>
          <w:sz w:val="24"/>
          <w:szCs w:val="24"/>
        </w:rPr>
        <w:t>- общение или совместное использование экрана с учителем или другими удаленными наставниками</w:t>
      </w:r>
      <w:r w:rsidR="008C0CA5" w:rsidRPr="001A2CC8">
        <w:rPr>
          <w:bCs/>
          <w:color w:val="000000"/>
          <w:sz w:val="24"/>
          <w:szCs w:val="24"/>
        </w:rPr>
        <w:t>;</w:t>
      </w:r>
    </w:p>
    <w:p w14:paraId="071B3A8C" w14:textId="77777777" w:rsidR="007069F0" w:rsidRPr="001A2CC8" w:rsidRDefault="007069F0" w:rsidP="007069F0">
      <w:pPr>
        <w:ind w:firstLine="567"/>
        <w:rPr>
          <w:bCs/>
          <w:color w:val="000000"/>
          <w:sz w:val="24"/>
          <w:szCs w:val="24"/>
        </w:rPr>
      </w:pPr>
      <w:r w:rsidRPr="001A2CC8">
        <w:rPr>
          <w:bCs/>
          <w:color w:val="000000"/>
          <w:sz w:val="24"/>
          <w:szCs w:val="24"/>
        </w:rPr>
        <w:t xml:space="preserve">- взаимодействия, управляемые встроенным </w:t>
      </w:r>
      <w:proofErr w:type="spellStart"/>
      <w:r w:rsidRPr="001A2CC8">
        <w:rPr>
          <w:bCs/>
          <w:color w:val="000000"/>
          <w:sz w:val="24"/>
          <w:szCs w:val="24"/>
        </w:rPr>
        <w:t>виджетом</w:t>
      </w:r>
      <w:proofErr w:type="spellEnd"/>
      <w:r w:rsidRPr="001A2CC8">
        <w:rPr>
          <w:bCs/>
          <w:color w:val="000000"/>
          <w:sz w:val="24"/>
          <w:szCs w:val="24"/>
        </w:rPr>
        <w:t>, управляемым с удаленного сервера.</w:t>
      </w:r>
    </w:p>
    <w:p w14:paraId="3AA1D072" w14:textId="77777777" w:rsidR="007069F0" w:rsidRPr="001A2CC8" w:rsidRDefault="007069F0" w:rsidP="007069F0">
      <w:pPr>
        <w:ind w:firstLine="567"/>
        <w:rPr>
          <w:bCs/>
          <w:color w:val="000000"/>
          <w:sz w:val="24"/>
          <w:szCs w:val="24"/>
        </w:rPr>
      </w:pPr>
      <w:r w:rsidRPr="001A2CC8">
        <w:rPr>
          <w:bCs/>
          <w:color w:val="000000"/>
          <w:sz w:val="24"/>
          <w:szCs w:val="24"/>
        </w:rPr>
        <w:t>Интеграция электронной книги в очень интерактивную учебную среду ставит под сомнение предположение о том, что всегда можно будет использовать электронную книгу в автономной среде.</w:t>
      </w:r>
    </w:p>
    <w:p w14:paraId="6CC6791B" w14:textId="77777777" w:rsidR="007069F0" w:rsidRPr="001A2CC8" w:rsidRDefault="007069F0" w:rsidP="007069F0">
      <w:pPr>
        <w:ind w:firstLine="567"/>
        <w:rPr>
          <w:bCs/>
          <w:color w:val="000000"/>
          <w:sz w:val="24"/>
          <w:szCs w:val="24"/>
        </w:rPr>
      </w:pPr>
    </w:p>
    <w:p w14:paraId="1520FCE5" w14:textId="024E79B9" w:rsidR="007069F0" w:rsidRPr="001A2CC8" w:rsidRDefault="008C0CA5" w:rsidP="007069F0">
      <w:pPr>
        <w:ind w:firstLine="567"/>
        <w:rPr>
          <w:b/>
          <w:bCs/>
          <w:sz w:val="24"/>
          <w:szCs w:val="24"/>
        </w:rPr>
      </w:pPr>
      <w:r w:rsidRPr="001A2CC8">
        <w:rPr>
          <w:b/>
          <w:bCs/>
          <w:sz w:val="24"/>
          <w:szCs w:val="24"/>
        </w:rPr>
        <w:t>5</w:t>
      </w:r>
      <w:r w:rsidR="007069F0" w:rsidRPr="001A2CC8">
        <w:rPr>
          <w:b/>
          <w:bCs/>
          <w:sz w:val="24"/>
          <w:szCs w:val="24"/>
        </w:rPr>
        <w:t xml:space="preserve">.5.2 Среда действующих стандартов — </w:t>
      </w:r>
      <w:hyperlink r:id="rId27" w:history="1">
        <w:r w:rsidR="007069F0" w:rsidRPr="001A2CC8">
          <w:rPr>
            <w:rStyle w:val="af2"/>
            <w:b/>
            <w:bCs/>
            <w:color w:val="auto"/>
            <w:sz w:val="24"/>
            <w:szCs w:val="24"/>
          </w:rPr>
          <w:t>www.w3.org/TR/html</w:t>
        </w:r>
      </w:hyperlink>
    </w:p>
    <w:p w14:paraId="2D9288E0" w14:textId="77777777" w:rsidR="007069F0" w:rsidRPr="001A2CC8" w:rsidRDefault="007069F0" w:rsidP="007069F0">
      <w:pPr>
        <w:ind w:firstLine="567"/>
        <w:rPr>
          <w:b/>
          <w:bCs/>
          <w:color w:val="000000"/>
          <w:sz w:val="24"/>
          <w:szCs w:val="24"/>
        </w:rPr>
      </w:pPr>
    </w:p>
    <w:p w14:paraId="6999CF3E" w14:textId="77777777" w:rsidR="007069F0" w:rsidRPr="001A2CC8" w:rsidRDefault="007069F0" w:rsidP="007069F0">
      <w:pPr>
        <w:ind w:firstLine="567"/>
        <w:rPr>
          <w:b/>
          <w:bCs/>
          <w:color w:val="000000"/>
          <w:sz w:val="24"/>
          <w:szCs w:val="24"/>
        </w:rPr>
      </w:pPr>
      <w:r w:rsidRPr="001A2CC8">
        <w:rPr>
          <w:b/>
          <w:bCs/>
          <w:color w:val="000000"/>
          <w:sz w:val="24"/>
          <w:szCs w:val="24"/>
        </w:rPr>
        <w:t>HTML5</w:t>
      </w:r>
    </w:p>
    <w:p w14:paraId="4CB05D82" w14:textId="77777777" w:rsidR="007069F0" w:rsidRPr="001A2CC8" w:rsidRDefault="007069F0" w:rsidP="007069F0">
      <w:pPr>
        <w:ind w:firstLine="567"/>
        <w:rPr>
          <w:bCs/>
          <w:color w:val="000000"/>
          <w:sz w:val="24"/>
          <w:szCs w:val="24"/>
        </w:rPr>
      </w:pPr>
      <w:r w:rsidRPr="001A2CC8">
        <w:rPr>
          <w:bCs/>
          <w:color w:val="000000"/>
          <w:sz w:val="24"/>
          <w:szCs w:val="24"/>
        </w:rPr>
        <w:t xml:space="preserve">Рекомендация W3C HTLM5, выпущенная в качестве спецификации в октябре 2014 года, представляет собой веху в развитии HTML, но далеко не конец пути, улучшения уже идут полным ходом. Возможно, что будущие версии больше не будут публиковаться как единая спецификация, а будут публиковаться как набор меньших модулей. В середине 2012 года в W3C была представлена новая группа редактирования, которая позаботится о создании Рекомендации HTML5, которую можно использовать для анимации и интерактивности совместно с CSS3 и </w:t>
      </w:r>
      <w:proofErr w:type="spellStart"/>
      <w:r w:rsidRPr="001A2CC8">
        <w:rPr>
          <w:bCs/>
          <w:color w:val="000000"/>
          <w:sz w:val="24"/>
          <w:szCs w:val="24"/>
        </w:rPr>
        <w:t>JavaScript</w:t>
      </w:r>
      <w:proofErr w:type="spellEnd"/>
      <w:r w:rsidRPr="001A2CC8">
        <w:rPr>
          <w:bCs/>
          <w:color w:val="000000"/>
          <w:sz w:val="24"/>
          <w:szCs w:val="24"/>
        </w:rPr>
        <w:t>, и подготовит рабочий проект для следующей версии HTML (W3C). HTML5 — это основная справочная спецификация серии ISO/IEC/TS 30135.</w:t>
      </w:r>
    </w:p>
    <w:p w14:paraId="250011DB" w14:textId="77777777" w:rsidR="007069F0" w:rsidRPr="001A2CC8" w:rsidRDefault="007069F0" w:rsidP="007069F0">
      <w:pPr>
        <w:ind w:firstLine="567"/>
        <w:rPr>
          <w:bCs/>
          <w:color w:val="000000"/>
          <w:sz w:val="24"/>
          <w:szCs w:val="24"/>
        </w:rPr>
      </w:pPr>
    </w:p>
    <w:p w14:paraId="0EB9B8EE" w14:textId="77777777" w:rsidR="007069F0" w:rsidRPr="001A2CC8" w:rsidRDefault="007069F0" w:rsidP="007069F0">
      <w:pPr>
        <w:ind w:firstLine="567"/>
        <w:rPr>
          <w:b/>
          <w:bCs/>
          <w:sz w:val="24"/>
          <w:szCs w:val="24"/>
        </w:rPr>
      </w:pPr>
      <w:r w:rsidRPr="001A2CC8">
        <w:rPr>
          <w:b/>
          <w:bCs/>
          <w:sz w:val="24"/>
          <w:szCs w:val="24"/>
        </w:rPr>
        <w:t>Совместимость вопроса и теста (</w:t>
      </w:r>
      <w:r w:rsidRPr="001A2CC8">
        <w:rPr>
          <w:b/>
          <w:bCs/>
          <w:sz w:val="24"/>
          <w:szCs w:val="24"/>
          <w:lang w:val="en-US"/>
        </w:rPr>
        <w:t>QTI</w:t>
      </w:r>
      <w:r w:rsidRPr="001A2CC8">
        <w:rPr>
          <w:b/>
          <w:bCs/>
          <w:sz w:val="24"/>
          <w:szCs w:val="24"/>
        </w:rPr>
        <w:t xml:space="preserve">) консорциума </w:t>
      </w:r>
      <w:r w:rsidRPr="001A2CC8">
        <w:rPr>
          <w:b/>
          <w:bCs/>
          <w:sz w:val="24"/>
          <w:szCs w:val="24"/>
          <w:lang w:val="en-US"/>
        </w:rPr>
        <w:t>IMS</w:t>
      </w:r>
      <w:r w:rsidRPr="001A2CC8">
        <w:rPr>
          <w:b/>
          <w:bCs/>
          <w:sz w:val="24"/>
          <w:szCs w:val="24"/>
        </w:rPr>
        <w:t xml:space="preserve"> </w:t>
      </w:r>
    </w:p>
    <w:p w14:paraId="05F8490C" w14:textId="77777777" w:rsidR="007069F0" w:rsidRPr="001A2CC8" w:rsidRDefault="007069F0" w:rsidP="007069F0">
      <w:pPr>
        <w:ind w:firstLine="567"/>
        <w:rPr>
          <w:bCs/>
          <w:color w:val="000000"/>
          <w:sz w:val="24"/>
          <w:szCs w:val="24"/>
        </w:rPr>
      </w:pPr>
      <w:r w:rsidRPr="001A2CC8">
        <w:rPr>
          <w:bCs/>
          <w:sz w:val="24"/>
          <w:szCs w:val="24"/>
        </w:rPr>
        <w:t>Совместимость вопроса и теста (</w:t>
      </w:r>
      <w:r w:rsidRPr="001A2CC8">
        <w:rPr>
          <w:bCs/>
          <w:sz w:val="24"/>
          <w:szCs w:val="24"/>
          <w:lang w:val="en-US"/>
        </w:rPr>
        <w:t>QTI</w:t>
      </w:r>
      <w:r w:rsidRPr="001A2CC8">
        <w:rPr>
          <w:bCs/>
          <w:sz w:val="24"/>
          <w:szCs w:val="24"/>
        </w:rPr>
        <w:t xml:space="preserve">) консорциума </w:t>
      </w:r>
      <w:r w:rsidRPr="001A2CC8">
        <w:rPr>
          <w:bCs/>
          <w:sz w:val="24"/>
          <w:szCs w:val="24"/>
          <w:lang w:val="en-US"/>
        </w:rPr>
        <w:t>IMS</w:t>
      </w:r>
      <w:r w:rsidRPr="001A2CC8">
        <w:rPr>
          <w:bCs/>
          <w:sz w:val="24"/>
          <w:szCs w:val="24"/>
        </w:rPr>
        <w:t xml:space="preserve"> (</w:t>
      </w:r>
      <w:hyperlink r:id="rId28" w:history="1">
        <w:r w:rsidRPr="001A2CC8">
          <w:rPr>
            <w:rStyle w:val="af2"/>
            <w:bCs/>
            <w:color w:val="auto"/>
            <w:sz w:val="24"/>
            <w:szCs w:val="24"/>
            <w:lang w:val="en-US"/>
          </w:rPr>
          <w:t>www</w:t>
        </w:r>
        <w:r w:rsidRPr="001A2CC8">
          <w:rPr>
            <w:rStyle w:val="af2"/>
            <w:bCs/>
            <w:color w:val="auto"/>
            <w:sz w:val="24"/>
            <w:szCs w:val="24"/>
          </w:rPr>
          <w:t>.</w:t>
        </w:r>
        <w:proofErr w:type="spellStart"/>
        <w:r w:rsidRPr="001A2CC8">
          <w:rPr>
            <w:rStyle w:val="af2"/>
            <w:bCs/>
            <w:color w:val="auto"/>
            <w:sz w:val="24"/>
            <w:szCs w:val="24"/>
            <w:lang w:val="en-US"/>
          </w:rPr>
          <w:t>imsglobal</w:t>
        </w:r>
        <w:proofErr w:type="spellEnd"/>
        <w:r w:rsidRPr="001A2CC8">
          <w:rPr>
            <w:rStyle w:val="af2"/>
            <w:bCs/>
            <w:color w:val="auto"/>
            <w:sz w:val="24"/>
            <w:szCs w:val="24"/>
          </w:rPr>
          <w:t>.</w:t>
        </w:r>
        <w:r w:rsidRPr="001A2CC8">
          <w:rPr>
            <w:rStyle w:val="af2"/>
            <w:bCs/>
            <w:color w:val="auto"/>
            <w:sz w:val="24"/>
            <w:szCs w:val="24"/>
            <w:lang w:val="en-US"/>
          </w:rPr>
          <w:t>org</w:t>
        </w:r>
        <w:r w:rsidRPr="001A2CC8">
          <w:rPr>
            <w:rStyle w:val="af2"/>
            <w:bCs/>
            <w:color w:val="auto"/>
            <w:sz w:val="24"/>
            <w:szCs w:val="24"/>
          </w:rPr>
          <w:t>/</w:t>
        </w:r>
        <w:r w:rsidRPr="001A2CC8">
          <w:rPr>
            <w:rStyle w:val="af2"/>
            <w:bCs/>
            <w:color w:val="auto"/>
            <w:sz w:val="24"/>
            <w:szCs w:val="24"/>
            <w:lang w:val="en-US"/>
          </w:rPr>
          <w:t>question</w:t>
        </w:r>
        <w:r w:rsidRPr="001A2CC8">
          <w:rPr>
            <w:rStyle w:val="af2"/>
            <w:bCs/>
            <w:color w:val="auto"/>
            <w:sz w:val="24"/>
            <w:szCs w:val="24"/>
          </w:rPr>
          <w:t>/</w:t>
        </w:r>
        <w:r w:rsidRPr="001A2CC8">
          <w:rPr>
            <w:rStyle w:val="af2"/>
            <w:bCs/>
            <w:color w:val="auto"/>
            <w:sz w:val="24"/>
            <w:szCs w:val="24"/>
            <w:lang w:val="en-US"/>
          </w:rPr>
          <w:t>index</w:t>
        </w:r>
        <w:r w:rsidRPr="001A2CC8">
          <w:rPr>
            <w:rStyle w:val="af2"/>
            <w:bCs/>
            <w:color w:val="auto"/>
            <w:sz w:val="24"/>
            <w:szCs w:val="24"/>
          </w:rPr>
          <w:t>.</w:t>
        </w:r>
        <w:r w:rsidRPr="001A2CC8">
          <w:rPr>
            <w:rStyle w:val="af2"/>
            <w:bCs/>
            <w:color w:val="auto"/>
            <w:sz w:val="24"/>
            <w:szCs w:val="24"/>
            <w:lang w:val="en-US"/>
          </w:rPr>
          <w:t>html</w:t>
        </w:r>
      </w:hyperlink>
      <w:r w:rsidRPr="001A2CC8">
        <w:rPr>
          <w:bCs/>
          <w:sz w:val="24"/>
          <w:szCs w:val="24"/>
        </w:rPr>
        <w:t>) решает проблему необходимости совместного использования тестовых заданий и других инструментов оценки в разных системах. Она основана на предполагаемых</w:t>
      </w:r>
      <w:r w:rsidRPr="001A2CC8">
        <w:rPr>
          <w:bCs/>
          <w:color w:val="000000"/>
          <w:sz w:val="24"/>
          <w:szCs w:val="24"/>
        </w:rPr>
        <w:t xml:space="preserve"> рабочих процессах, которые включают авторов, оценщиков, кандидатов, преподавателей и так далее. Сама система вопросов и тестов содержит механизм оценки, который считывает хранилище вопросов и тестов, а также информацию о приемлемости и результатах. Затем он оценивает ответы, производя баллы и отзывы. Он описывает, как вопросы, тесты и их результаты могут быть описаны в XML, чтобы их можно было использовать в разных системах.</w:t>
      </w:r>
    </w:p>
    <w:p w14:paraId="211708E2" w14:textId="77777777" w:rsidR="007069F0" w:rsidRPr="001A2CC8" w:rsidRDefault="007069F0" w:rsidP="007069F0">
      <w:pPr>
        <w:ind w:firstLine="567"/>
        <w:rPr>
          <w:bCs/>
          <w:color w:val="000000"/>
          <w:sz w:val="24"/>
          <w:szCs w:val="24"/>
        </w:rPr>
      </w:pPr>
    </w:p>
    <w:p w14:paraId="0BBC906F" w14:textId="77777777" w:rsidR="007069F0" w:rsidRPr="001A2CC8" w:rsidRDefault="007069F0" w:rsidP="007069F0">
      <w:pPr>
        <w:ind w:firstLine="567"/>
        <w:rPr>
          <w:b/>
          <w:bCs/>
          <w:color w:val="000000"/>
          <w:sz w:val="24"/>
          <w:szCs w:val="24"/>
        </w:rPr>
      </w:pPr>
      <w:r w:rsidRPr="001A2CC8">
        <w:rPr>
          <w:b/>
          <w:bCs/>
          <w:color w:val="000000"/>
          <w:sz w:val="24"/>
          <w:szCs w:val="24"/>
        </w:rPr>
        <w:t>Совместимость обучающих средств IMS</w:t>
      </w:r>
    </w:p>
    <w:p w14:paraId="5BFDACFE" w14:textId="77777777" w:rsidR="007069F0" w:rsidRPr="001A2CC8" w:rsidRDefault="007069F0" w:rsidP="007069F0">
      <w:pPr>
        <w:ind w:firstLine="567"/>
        <w:rPr>
          <w:bCs/>
          <w:color w:val="000000"/>
          <w:sz w:val="24"/>
          <w:szCs w:val="24"/>
        </w:rPr>
      </w:pPr>
      <w:r w:rsidRPr="001A2CC8">
        <w:rPr>
          <w:bCs/>
          <w:sz w:val="24"/>
          <w:szCs w:val="24"/>
        </w:rPr>
        <w:lastRenderedPageBreak/>
        <w:t>Совместимость обучающих средств IMS (</w:t>
      </w:r>
      <w:hyperlink r:id="rId29" w:history="1">
        <w:r w:rsidRPr="001A2CC8">
          <w:rPr>
            <w:rStyle w:val="af2"/>
            <w:bCs/>
            <w:color w:val="auto"/>
            <w:sz w:val="24"/>
            <w:szCs w:val="24"/>
          </w:rPr>
          <w:t>www.imsglobal.org/activity/learning-tools-interoperability</w:t>
        </w:r>
      </w:hyperlink>
      <w:r w:rsidRPr="001A2CC8">
        <w:rPr>
          <w:bCs/>
          <w:sz w:val="24"/>
          <w:szCs w:val="24"/>
        </w:rPr>
        <w:t xml:space="preserve"> обеспечивает бесперебойное соединение веб-приложений и контента, размещенных на внешних серверах, или инструментов (от простых коммуникационных приложений, таких как чат, до специализированных учебных сред) для сложных предметов, таких как математика</w:t>
      </w:r>
      <w:r w:rsidRPr="001A2CC8">
        <w:rPr>
          <w:bCs/>
          <w:color w:val="000000"/>
          <w:sz w:val="24"/>
          <w:szCs w:val="24"/>
        </w:rPr>
        <w:t xml:space="preserve"> или наука) на платформы, которые представляют их пользователям. Другими словами, если у вас есть интерактивное приложение для оценивания или виртуальная химическая лаборатория, его можно безопасно подключить к образовательной платформе стандартным способом без необходимости разрабатывать и поддерживать индивидуальную интеграцию для каждой платформы.</w:t>
      </w:r>
    </w:p>
    <w:p w14:paraId="2DE26EBB" w14:textId="77777777" w:rsidR="007069F0" w:rsidRPr="001A2CC8" w:rsidRDefault="007069F0" w:rsidP="007069F0">
      <w:pPr>
        <w:ind w:firstLine="567"/>
        <w:rPr>
          <w:bCs/>
          <w:color w:val="000000"/>
          <w:sz w:val="24"/>
          <w:szCs w:val="24"/>
        </w:rPr>
      </w:pPr>
    </w:p>
    <w:p w14:paraId="62BEC955" w14:textId="77777777" w:rsidR="007069F0" w:rsidRPr="001A2CC8" w:rsidRDefault="007069F0" w:rsidP="007069F0">
      <w:pPr>
        <w:ind w:firstLine="567"/>
        <w:rPr>
          <w:b/>
          <w:bCs/>
          <w:sz w:val="24"/>
          <w:szCs w:val="24"/>
        </w:rPr>
      </w:pPr>
      <w:proofErr w:type="spellStart"/>
      <w:proofErr w:type="gramStart"/>
      <w:r w:rsidRPr="001A2CC8">
        <w:rPr>
          <w:b/>
          <w:bCs/>
          <w:sz w:val="24"/>
          <w:szCs w:val="24"/>
          <w:lang w:val="en-US"/>
        </w:rPr>
        <w:t>xAPI</w:t>
      </w:r>
      <w:proofErr w:type="spellEnd"/>
      <w:proofErr w:type="gramEnd"/>
    </w:p>
    <w:p w14:paraId="4C3EB412" w14:textId="77777777" w:rsidR="007069F0" w:rsidRPr="001A2CC8" w:rsidRDefault="007069F0" w:rsidP="007069F0">
      <w:pPr>
        <w:ind w:firstLine="567"/>
        <w:rPr>
          <w:bCs/>
          <w:sz w:val="24"/>
          <w:szCs w:val="24"/>
        </w:rPr>
      </w:pPr>
      <w:proofErr w:type="spellStart"/>
      <w:proofErr w:type="gramStart"/>
      <w:r w:rsidRPr="001A2CC8">
        <w:rPr>
          <w:bCs/>
          <w:sz w:val="24"/>
          <w:szCs w:val="24"/>
          <w:lang w:val="en-US"/>
        </w:rPr>
        <w:t>xAPI</w:t>
      </w:r>
      <w:proofErr w:type="spellEnd"/>
      <w:proofErr w:type="gramEnd"/>
      <w:r w:rsidRPr="001A2CC8">
        <w:rPr>
          <w:bCs/>
          <w:sz w:val="24"/>
          <w:szCs w:val="24"/>
        </w:rPr>
        <w:t xml:space="preserve"> (</w:t>
      </w:r>
      <w:hyperlink r:id="rId30" w:history="1">
        <w:r w:rsidRPr="001A2CC8">
          <w:rPr>
            <w:rStyle w:val="af2"/>
            <w:bCs/>
            <w:color w:val="auto"/>
            <w:sz w:val="24"/>
            <w:szCs w:val="24"/>
            <w:lang w:val="en-US"/>
          </w:rPr>
          <w:t>http</w:t>
        </w:r>
        <w:r w:rsidRPr="001A2CC8">
          <w:rPr>
            <w:rStyle w:val="af2"/>
            <w:bCs/>
            <w:color w:val="auto"/>
            <w:sz w:val="24"/>
            <w:szCs w:val="24"/>
          </w:rPr>
          <w:t>://</w:t>
        </w:r>
        <w:r w:rsidRPr="001A2CC8">
          <w:rPr>
            <w:rStyle w:val="af2"/>
            <w:bCs/>
            <w:color w:val="auto"/>
            <w:sz w:val="24"/>
            <w:szCs w:val="24"/>
            <w:lang w:val="en-US"/>
          </w:rPr>
          <w:t>www</w:t>
        </w:r>
        <w:r w:rsidRPr="001A2CC8">
          <w:rPr>
            <w:rStyle w:val="af2"/>
            <w:bCs/>
            <w:color w:val="auto"/>
            <w:sz w:val="24"/>
            <w:szCs w:val="24"/>
          </w:rPr>
          <w:t>.</w:t>
        </w:r>
        <w:r w:rsidRPr="001A2CC8">
          <w:rPr>
            <w:rStyle w:val="af2"/>
            <w:bCs/>
            <w:color w:val="auto"/>
            <w:sz w:val="24"/>
            <w:szCs w:val="24"/>
            <w:lang w:val="en-US"/>
          </w:rPr>
          <w:t>adlnet</w:t>
        </w:r>
        <w:r w:rsidRPr="001A2CC8">
          <w:rPr>
            <w:rStyle w:val="af2"/>
            <w:bCs/>
            <w:color w:val="auto"/>
            <w:sz w:val="24"/>
            <w:szCs w:val="24"/>
          </w:rPr>
          <w:t>.</w:t>
        </w:r>
        <w:r w:rsidRPr="001A2CC8">
          <w:rPr>
            <w:rStyle w:val="af2"/>
            <w:bCs/>
            <w:color w:val="auto"/>
            <w:sz w:val="24"/>
            <w:szCs w:val="24"/>
            <w:lang w:val="en-US"/>
          </w:rPr>
          <w:t>gov</w:t>
        </w:r>
        <w:r w:rsidRPr="001A2CC8">
          <w:rPr>
            <w:rStyle w:val="af2"/>
            <w:bCs/>
            <w:color w:val="auto"/>
            <w:sz w:val="24"/>
            <w:szCs w:val="24"/>
          </w:rPr>
          <w:t>/</w:t>
        </w:r>
        <w:r w:rsidRPr="001A2CC8">
          <w:rPr>
            <w:rStyle w:val="af2"/>
            <w:bCs/>
            <w:color w:val="auto"/>
            <w:sz w:val="24"/>
            <w:szCs w:val="24"/>
            <w:lang w:val="en-US"/>
          </w:rPr>
          <w:t>tla</w:t>
        </w:r>
        <w:r w:rsidRPr="001A2CC8">
          <w:rPr>
            <w:rStyle w:val="af2"/>
            <w:bCs/>
            <w:color w:val="auto"/>
            <w:sz w:val="24"/>
            <w:szCs w:val="24"/>
          </w:rPr>
          <w:t>/</w:t>
        </w:r>
        <w:r w:rsidRPr="001A2CC8">
          <w:rPr>
            <w:rStyle w:val="af2"/>
            <w:bCs/>
            <w:color w:val="auto"/>
            <w:sz w:val="24"/>
            <w:szCs w:val="24"/>
            <w:lang w:val="en-US"/>
          </w:rPr>
          <w:t>experience</w:t>
        </w:r>
        <w:r w:rsidRPr="001A2CC8">
          <w:rPr>
            <w:rStyle w:val="af2"/>
            <w:bCs/>
            <w:color w:val="auto"/>
            <w:sz w:val="24"/>
            <w:szCs w:val="24"/>
          </w:rPr>
          <w:t>-</w:t>
        </w:r>
        <w:r w:rsidRPr="001A2CC8">
          <w:rPr>
            <w:rStyle w:val="af2"/>
            <w:bCs/>
            <w:color w:val="auto"/>
            <w:sz w:val="24"/>
            <w:szCs w:val="24"/>
            <w:lang w:val="en-US"/>
          </w:rPr>
          <w:t>api</w:t>
        </w:r>
      </w:hyperlink>
      <w:r w:rsidRPr="001A2CC8">
        <w:rPr>
          <w:bCs/>
          <w:sz w:val="24"/>
          <w:szCs w:val="24"/>
        </w:rPr>
        <w:t xml:space="preserve">), иногда называемая консервная банка </w:t>
      </w:r>
      <w:proofErr w:type="spellStart"/>
      <w:r w:rsidRPr="001A2CC8">
        <w:rPr>
          <w:bCs/>
          <w:sz w:val="24"/>
          <w:szCs w:val="24"/>
        </w:rPr>
        <w:t>Tin</w:t>
      </w:r>
      <w:proofErr w:type="spellEnd"/>
      <w:r w:rsidRPr="001A2CC8">
        <w:rPr>
          <w:bCs/>
          <w:sz w:val="24"/>
          <w:szCs w:val="24"/>
        </w:rPr>
        <w:t xml:space="preserve"> </w:t>
      </w:r>
      <w:proofErr w:type="spellStart"/>
      <w:r w:rsidRPr="001A2CC8">
        <w:rPr>
          <w:bCs/>
          <w:sz w:val="24"/>
          <w:szCs w:val="24"/>
        </w:rPr>
        <w:t>Can</w:t>
      </w:r>
      <w:proofErr w:type="spellEnd"/>
      <w:r w:rsidRPr="001A2CC8">
        <w:rPr>
          <w:bCs/>
          <w:sz w:val="24"/>
          <w:szCs w:val="24"/>
        </w:rPr>
        <w:t xml:space="preserve"> API (</w:t>
      </w:r>
      <w:hyperlink r:id="rId31" w:history="1">
        <w:r w:rsidRPr="001A2CC8">
          <w:rPr>
            <w:rStyle w:val="af2"/>
            <w:bCs/>
            <w:color w:val="auto"/>
            <w:sz w:val="24"/>
            <w:szCs w:val="24"/>
          </w:rPr>
          <w:t>https://tincapi.com/overview</w:t>
        </w:r>
      </w:hyperlink>
      <w:r w:rsidRPr="001A2CC8">
        <w:rPr>
          <w:bCs/>
          <w:sz w:val="24"/>
          <w:szCs w:val="24"/>
        </w:rPr>
        <w:t>), позволяет обучающему контенту и обучающим системам взаимодействовать друг с другом способом, который записывает и отслеживает все виды обучения».</w:t>
      </w:r>
    </w:p>
    <w:p w14:paraId="1C8EE97D" w14:textId="77777777" w:rsidR="007069F0" w:rsidRPr="001A2CC8" w:rsidRDefault="007069F0" w:rsidP="007069F0">
      <w:pPr>
        <w:ind w:firstLine="567"/>
        <w:rPr>
          <w:bCs/>
          <w:sz w:val="24"/>
          <w:szCs w:val="24"/>
        </w:rPr>
      </w:pPr>
      <w:r w:rsidRPr="001A2CC8">
        <w:rPr>
          <w:bCs/>
          <w:sz w:val="24"/>
          <w:szCs w:val="24"/>
        </w:rPr>
        <w:t>Инициатива расширенного распределенного обучения (ADL) (</w:t>
      </w:r>
      <w:hyperlink r:id="rId32" w:history="1">
        <w:r w:rsidRPr="001A2CC8">
          <w:rPr>
            <w:rStyle w:val="af2"/>
            <w:bCs/>
            <w:color w:val="auto"/>
            <w:sz w:val="24"/>
            <w:szCs w:val="24"/>
          </w:rPr>
          <w:t>www.adlnet.org</w:t>
        </w:r>
      </w:hyperlink>
      <w:r w:rsidRPr="001A2CC8">
        <w:rPr>
          <w:bCs/>
          <w:sz w:val="24"/>
          <w:szCs w:val="24"/>
        </w:rPr>
        <w:t xml:space="preserve">) взяла на себя роль управляющего и посредника в разработке </w:t>
      </w:r>
      <w:proofErr w:type="spellStart"/>
      <w:r w:rsidRPr="001A2CC8">
        <w:rPr>
          <w:bCs/>
          <w:sz w:val="24"/>
          <w:szCs w:val="24"/>
        </w:rPr>
        <w:t>xAPI</w:t>
      </w:r>
      <w:proofErr w:type="spellEnd"/>
      <w:r w:rsidRPr="001A2CC8">
        <w:rPr>
          <w:bCs/>
          <w:sz w:val="24"/>
          <w:szCs w:val="24"/>
        </w:rPr>
        <w:t xml:space="preserve">. </w:t>
      </w:r>
      <w:proofErr w:type="spellStart"/>
      <w:r w:rsidRPr="001A2CC8">
        <w:rPr>
          <w:bCs/>
          <w:sz w:val="24"/>
          <w:szCs w:val="24"/>
        </w:rPr>
        <w:t>xAPI</w:t>
      </w:r>
      <w:proofErr w:type="spellEnd"/>
      <w:r w:rsidRPr="001A2CC8">
        <w:rPr>
          <w:bCs/>
          <w:sz w:val="24"/>
          <w:szCs w:val="24"/>
        </w:rPr>
        <w:t xml:space="preserve"> рассматривается как часть архитектуры подготовки и обучения ADL, которая облегчает обучение в любое время и в любом месте. </w:t>
      </w:r>
      <w:proofErr w:type="spellStart"/>
      <w:r w:rsidRPr="001A2CC8">
        <w:rPr>
          <w:bCs/>
          <w:sz w:val="24"/>
          <w:szCs w:val="24"/>
        </w:rPr>
        <w:t>xAPI</w:t>
      </w:r>
      <w:proofErr w:type="spellEnd"/>
      <w:r w:rsidRPr="001A2CC8">
        <w:rPr>
          <w:bCs/>
          <w:sz w:val="24"/>
          <w:szCs w:val="24"/>
        </w:rPr>
        <w:t xml:space="preserve"> это совершенно новая спецификация технологии обучения, которая позволяет собирать</w:t>
      </w:r>
      <w:r w:rsidRPr="001A2CC8">
        <w:rPr>
          <w:bCs/>
          <w:color w:val="000000"/>
          <w:sz w:val="24"/>
          <w:szCs w:val="24"/>
        </w:rPr>
        <w:t xml:space="preserve"> данные о широком спектре опыта человека (онлайн и офлайн). </w:t>
      </w:r>
      <w:proofErr w:type="spellStart"/>
      <w:r w:rsidRPr="001A2CC8">
        <w:rPr>
          <w:bCs/>
          <w:color w:val="000000"/>
          <w:sz w:val="24"/>
          <w:szCs w:val="24"/>
        </w:rPr>
        <w:t>xAPI</w:t>
      </w:r>
      <w:proofErr w:type="spellEnd"/>
      <w:r w:rsidRPr="001A2CC8">
        <w:rPr>
          <w:bCs/>
          <w:color w:val="000000"/>
          <w:sz w:val="24"/>
          <w:szCs w:val="24"/>
        </w:rPr>
        <w:t xml:space="preserve"> также собирает данные в согласованном формате о действиях человека или группы из многих технологий. Мобильное обучение, имитации, виртуальные миры, серьезные игры, деятельность в реальном мире, практическое обучение, социальное обучение, обучение в автономном режиме и совместное обучение — вот лишь некоторые из способов, с помощью которых цифровой контент теперь может быть распознан и правильно </w:t>
      </w:r>
      <w:r w:rsidRPr="001A2CC8">
        <w:rPr>
          <w:bCs/>
          <w:sz w:val="24"/>
          <w:szCs w:val="24"/>
        </w:rPr>
        <w:t xml:space="preserve">передан с помощью </w:t>
      </w:r>
      <w:proofErr w:type="spellStart"/>
      <w:r w:rsidRPr="001A2CC8">
        <w:rPr>
          <w:bCs/>
          <w:sz w:val="24"/>
          <w:szCs w:val="24"/>
        </w:rPr>
        <w:t>xAPI</w:t>
      </w:r>
      <w:proofErr w:type="spellEnd"/>
      <w:r w:rsidRPr="001A2CC8">
        <w:rPr>
          <w:bCs/>
          <w:sz w:val="24"/>
          <w:szCs w:val="24"/>
        </w:rPr>
        <w:t xml:space="preserve">. Все действия могут быть записаны с помощью </w:t>
      </w:r>
      <w:proofErr w:type="spellStart"/>
      <w:r w:rsidRPr="001A2CC8">
        <w:rPr>
          <w:bCs/>
          <w:sz w:val="24"/>
          <w:szCs w:val="24"/>
        </w:rPr>
        <w:t>xAPI</w:t>
      </w:r>
      <w:proofErr w:type="spellEnd"/>
      <w:r w:rsidRPr="001A2CC8">
        <w:rPr>
          <w:bCs/>
          <w:sz w:val="24"/>
          <w:szCs w:val="24"/>
        </w:rPr>
        <w:t xml:space="preserve">, и когда действие необходимо записать, приложение отправляет безопасные операторы в виде существительных, глаголов и объектов в хранилище записей обучения (LRS) </w:t>
      </w:r>
      <w:proofErr w:type="spellStart"/>
      <w:r w:rsidRPr="001A2CC8">
        <w:rPr>
          <w:bCs/>
          <w:sz w:val="24"/>
          <w:szCs w:val="24"/>
        </w:rPr>
        <w:t>xAPI</w:t>
      </w:r>
      <w:proofErr w:type="spellEnd"/>
      <w:r w:rsidRPr="001A2CC8">
        <w:rPr>
          <w:bCs/>
          <w:sz w:val="24"/>
          <w:szCs w:val="24"/>
        </w:rPr>
        <w:t>.</w:t>
      </w:r>
    </w:p>
    <w:p w14:paraId="31A016CF" w14:textId="77777777" w:rsidR="007069F0" w:rsidRPr="001A2CC8" w:rsidRDefault="007069F0" w:rsidP="007069F0">
      <w:pPr>
        <w:ind w:firstLine="567"/>
        <w:rPr>
          <w:b/>
          <w:bCs/>
          <w:sz w:val="24"/>
          <w:szCs w:val="24"/>
        </w:rPr>
      </w:pPr>
    </w:p>
    <w:p w14:paraId="66902EF1" w14:textId="77777777" w:rsidR="007069F0" w:rsidRPr="001A2CC8" w:rsidRDefault="007069F0" w:rsidP="007069F0">
      <w:pPr>
        <w:ind w:firstLine="567"/>
        <w:rPr>
          <w:b/>
          <w:bCs/>
          <w:sz w:val="24"/>
          <w:szCs w:val="24"/>
        </w:rPr>
      </w:pPr>
      <w:r w:rsidRPr="001A2CC8">
        <w:rPr>
          <w:b/>
          <w:bCs/>
          <w:sz w:val="24"/>
          <w:szCs w:val="24"/>
        </w:rPr>
        <w:t xml:space="preserve">IMS Аналитическая работа циркулем </w:t>
      </w:r>
      <w:proofErr w:type="spellStart"/>
      <w:r w:rsidRPr="001A2CC8">
        <w:rPr>
          <w:b/>
          <w:bCs/>
          <w:sz w:val="24"/>
          <w:szCs w:val="24"/>
        </w:rPr>
        <w:t>Caliper</w:t>
      </w:r>
      <w:proofErr w:type="spellEnd"/>
      <w:r w:rsidRPr="001A2CC8">
        <w:rPr>
          <w:b/>
          <w:bCs/>
          <w:sz w:val="24"/>
          <w:szCs w:val="24"/>
        </w:rPr>
        <w:t xml:space="preserve"> </w:t>
      </w:r>
      <w:proofErr w:type="spellStart"/>
      <w:r w:rsidRPr="001A2CC8">
        <w:rPr>
          <w:b/>
          <w:bCs/>
          <w:sz w:val="24"/>
          <w:szCs w:val="24"/>
        </w:rPr>
        <w:t>Analytics</w:t>
      </w:r>
      <w:proofErr w:type="spellEnd"/>
      <w:r w:rsidRPr="001A2CC8">
        <w:rPr>
          <w:b/>
          <w:bCs/>
          <w:sz w:val="24"/>
          <w:szCs w:val="24"/>
        </w:rPr>
        <w:t>™</w:t>
      </w:r>
    </w:p>
    <w:p w14:paraId="4465AF6A" w14:textId="77777777" w:rsidR="007069F0" w:rsidRPr="001A2CC8" w:rsidRDefault="007069F0" w:rsidP="007069F0">
      <w:pPr>
        <w:ind w:firstLine="567"/>
        <w:rPr>
          <w:bCs/>
          <w:sz w:val="24"/>
          <w:szCs w:val="24"/>
        </w:rPr>
      </w:pPr>
      <w:r w:rsidRPr="001A2CC8">
        <w:rPr>
          <w:bCs/>
          <w:sz w:val="24"/>
          <w:szCs w:val="24"/>
        </w:rPr>
        <w:t xml:space="preserve">Целью </w:t>
      </w:r>
      <w:r w:rsidRPr="001A2CC8">
        <w:rPr>
          <w:bCs/>
          <w:sz w:val="24"/>
          <w:szCs w:val="24"/>
          <w:lang w:val="en-US"/>
        </w:rPr>
        <w:t>IMS</w:t>
      </w:r>
      <w:r w:rsidRPr="001A2CC8">
        <w:rPr>
          <w:bCs/>
          <w:sz w:val="24"/>
          <w:szCs w:val="24"/>
        </w:rPr>
        <w:t xml:space="preserve"> </w:t>
      </w:r>
      <w:r w:rsidRPr="001A2CC8">
        <w:rPr>
          <w:bCs/>
          <w:sz w:val="24"/>
          <w:szCs w:val="24"/>
          <w:lang w:val="en-US"/>
        </w:rPr>
        <w:t>Caliper</w:t>
      </w:r>
      <w:r w:rsidRPr="001A2CC8">
        <w:rPr>
          <w:bCs/>
          <w:sz w:val="24"/>
          <w:szCs w:val="24"/>
        </w:rPr>
        <w:t xml:space="preserve"> </w:t>
      </w:r>
      <w:r w:rsidRPr="001A2CC8">
        <w:rPr>
          <w:bCs/>
          <w:sz w:val="24"/>
          <w:szCs w:val="24"/>
          <w:lang w:val="en-US"/>
        </w:rPr>
        <w:t>Analytics</w:t>
      </w:r>
      <w:r w:rsidRPr="001A2CC8">
        <w:rPr>
          <w:bCs/>
          <w:sz w:val="24"/>
          <w:szCs w:val="24"/>
        </w:rPr>
        <w:t>™ (</w:t>
      </w:r>
      <w:hyperlink r:id="rId33" w:history="1">
        <w:proofErr w:type="gramStart"/>
        <w:r w:rsidRPr="001A2CC8">
          <w:rPr>
            <w:rStyle w:val="af2"/>
            <w:bCs/>
            <w:color w:val="auto"/>
            <w:sz w:val="24"/>
            <w:szCs w:val="24"/>
            <w:lang w:val="en-US"/>
          </w:rPr>
          <w:t>www</w:t>
        </w:r>
        <w:r w:rsidRPr="001A2CC8">
          <w:rPr>
            <w:rStyle w:val="af2"/>
            <w:bCs/>
            <w:color w:val="auto"/>
            <w:sz w:val="24"/>
            <w:szCs w:val="24"/>
          </w:rPr>
          <w:t>.</w:t>
        </w:r>
        <w:r w:rsidRPr="001A2CC8">
          <w:rPr>
            <w:rStyle w:val="af2"/>
            <w:bCs/>
            <w:color w:val="auto"/>
            <w:sz w:val="24"/>
            <w:szCs w:val="24"/>
            <w:lang w:val="en-US"/>
          </w:rPr>
          <w:t>imsglobal</w:t>
        </w:r>
        <w:r w:rsidRPr="001A2CC8">
          <w:rPr>
            <w:rStyle w:val="af2"/>
            <w:bCs/>
            <w:color w:val="auto"/>
            <w:sz w:val="24"/>
            <w:szCs w:val="24"/>
          </w:rPr>
          <w:t>.</w:t>
        </w:r>
        <w:r w:rsidRPr="001A2CC8">
          <w:rPr>
            <w:rStyle w:val="af2"/>
            <w:bCs/>
            <w:color w:val="auto"/>
            <w:sz w:val="24"/>
            <w:szCs w:val="24"/>
            <w:lang w:val="en-US"/>
          </w:rPr>
          <w:t>org</w:t>
        </w:r>
        <w:r w:rsidRPr="001A2CC8">
          <w:rPr>
            <w:rStyle w:val="af2"/>
            <w:bCs/>
            <w:color w:val="auto"/>
            <w:sz w:val="24"/>
            <w:szCs w:val="24"/>
          </w:rPr>
          <w:t>/</w:t>
        </w:r>
        <w:r w:rsidRPr="001A2CC8">
          <w:rPr>
            <w:rStyle w:val="af2"/>
            <w:bCs/>
            <w:color w:val="auto"/>
            <w:sz w:val="24"/>
            <w:szCs w:val="24"/>
            <w:lang w:val="en-US"/>
          </w:rPr>
          <w:t>activity</w:t>
        </w:r>
        <w:r w:rsidRPr="001A2CC8">
          <w:rPr>
            <w:rStyle w:val="af2"/>
            <w:bCs/>
            <w:color w:val="auto"/>
            <w:sz w:val="24"/>
            <w:szCs w:val="24"/>
          </w:rPr>
          <w:t>/</w:t>
        </w:r>
        <w:r w:rsidRPr="001A2CC8">
          <w:rPr>
            <w:rStyle w:val="af2"/>
            <w:bCs/>
            <w:color w:val="auto"/>
            <w:sz w:val="24"/>
            <w:szCs w:val="24"/>
            <w:lang w:val="en-US"/>
          </w:rPr>
          <w:t>caliperram</w:t>
        </w:r>
      </w:hyperlink>
      <w:r w:rsidRPr="001A2CC8">
        <w:rPr>
          <w:bCs/>
          <w:sz w:val="24"/>
          <w:szCs w:val="24"/>
        </w:rPr>
        <w:t xml:space="preserve"> )</w:t>
      </w:r>
      <w:proofErr w:type="gramEnd"/>
      <w:r w:rsidRPr="001A2CC8">
        <w:rPr>
          <w:bCs/>
          <w:sz w:val="24"/>
          <w:szCs w:val="24"/>
        </w:rPr>
        <w:t xml:space="preserve"> является определение стандарта для обеспечения возможности сбора обширных контекстных данных об учебных взаимодействиях и данных IMS </w:t>
      </w:r>
      <w:proofErr w:type="spellStart"/>
      <w:r w:rsidRPr="001A2CC8">
        <w:rPr>
          <w:bCs/>
          <w:sz w:val="24"/>
          <w:szCs w:val="24"/>
        </w:rPr>
        <w:t>Learning</w:t>
      </w:r>
      <w:proofErr w:type="spellEnd"/>
      <w:r w:rsidRPr="001A2CC8">
        <w:rPr>
          <w:bCs/>
          <w:sz w:val="24"/>
          <w:szCs w:val="24"/>
        </w:rPr>
        <w:t xml:space="preserve"> </w:t>
      </w:r>
      <w:proofErr w:type="spellStart"/>
      <w:r w:rsidRPr="001A2CC8">
        <w:rPr>
          <w:bCs/>
          <w:sz w:val="24"/>
          <w:szCs w:val="24"/>
        </w:rPr>
        <w:t>Sensor</w:t>
      </w:r>
      <w:proofErr w:type="spellEnd"/>
      <w:r w:rsidRPr="001A2CC8">
        <w:rPr>
          <w:bCs/>
          <w:sz w:val="24"/>
          <w:szCs w:val="24"/>
        </w:rPr>
        <w:t xml:space="preserve"> API™ (</w:t>
      </w:r>
      <w:hyperlink r:id="rId34" w:history="1">
        <w:r w:rsidRPr="001A2CC8">
          <w:rPr>
            <w:rStyle w:val="af2"/>
            <w:bCs/>
            <w:color w:val="auto"/>
            <w:sz w:val="24"/>
            <w:szCs w:val="24"/>
          </w:rPr>
          <w:t>https://dvcs.w3orgt/hg/dap/raw/default/sensor-api</w:t>
        </w:r>
      </w:hyperlink>
      <w:r w:rsidRPr="001A2CC8">
        <w:rPr>
          <w:bCs/>
          <w:sz w:val="24"/>
          <w:szCs w:val="24"/>
        </w:rPr>
        <w:t xml:space="preserve">) для сбора и представления настоящих данных. Основным компонентом IMS </w:t>
      </w:r>
      <w:proofErr w:type="spellStart"/>
      <w:r w:rsidRPr="001A2CC8">
        <w:rPr>
          <w:bCs/>
          <w:sz w:val="24"/>
          <w:szCs w:val="24"/>
        </w:rPr>
        <w:t>Caliper</w:t>
      </w:r>
      <w:proofErr w:type="spellEnd"/>
      <w:r w:rsidRPr="001A2CC8">
        <w:rPr>
          <w:bCs/>
          <w:sz w:val="24"/>
          <w:szCs w:val="24"/>
        </w:rPr>
        <w:t xml:space="preserve"> </w:t>
      </w:r>
      <w:proofErr w:type="spellStart"/>
      <w:r w:rsidRPr="001A2CC8">
        <w:rPr>
          <w:bCs/>
          <w:sz w:val="24"/>
          <w:szCs w:val="24"/>
        </w:rPr>
        <w:t>Analytics</w:t>
      </w:r>
      <w:proofErr w:type="spellEnd"/>
      <w:r w:rsidRPr="001A2CC8">
        <w:rPr>
          <w:bCs/>
          <w:sz w:val="24"/>
          <w:szCs w:val="24"/>
        </w:rPr>
        <w:t xml:space="preserve">™ являются профили IMS </w:t>
      </w:r>
      <w:proofErr w:type="spellStart"/>
      <w:r w:rsidRPr="001A2CC8">
        <w:rPr>
          <w:bCs/>
          <w:sz w:val="24"/>
          <w:szCs w:val="24"/>
        </w:rPr>
        <w:t>Learning</w:t>
      </w:r>
      <w:proofErr w:type="spellEnd"/>
      <w:r w:rsidRPr="001A2CC8">
        <w:rPr>
          <w:bCs/>
          <w:sz w:val="24"/>
          <w:szCs w:val="24"/>
        </w:rPr>
        <w:t xml:space="preserve"> </w:t>
      </w:r>
      <w:proofErr w:type="spellStart"/>
      <w:r w:rsidRPr="001A2CC8">
        <w:rPr>
          <w:bCs/>
          <w:sz w:val="24"/>
          <w:szCs w:val="24"/>
        </w:rPr>
        <w:t>Metric</w:t>
      </w:r>
      <w:proofErr w:type="spellEnd"/>
      <w:r w:rsidRPr="001A2CC8">
        <w:rPr>
          <w:bCs/>
          <w:sz w:val="24"/>
          <w:szCs w:val="24"/>
        </w:rPr>
        <w:t xml:space="preserve"> для создания расширяемого общего формата для группировки данных об учебной деятельности, собранных в различных учебных средах, таких как сеансы, чтение, аннотации, оценка, задания, использование мультимедиа и т. д. Также IMS </w:t>
      </w:r>
      <w:proofErr w:type="spellStart"/>
      <w:r w:rsidRPr="001A2CC8">
        <w:rPr>
          <w:bCs/>
          <w:sz w:val="24"/>
          <w:szCs w:val="24"/>
        </w:rPr>
        <w:t>Caliper</w:t>
      </w:r>
      <w:proofErr w:type="spellEnd"/>
      <w:r w:rsidRPr="001A2CC8">
        <w:rPr>
          <w:bCs/>
          <w:sz w:val="24"/>
          <w:szCs w:val="24"/>
        </w:rPr>
        <w:t xml:space="preserve"> </w:t>
      </w:r>
      <w:proofErr w:type="spellStart"/>
      <w:r w:rsidRPr="001A2CC8">
        <w:rPr>
          <w:bCs/>
          <w:sz w:val="24"/>
          <w:szCs w:val="24"/>
        </w:rPr>
        <w:t>Analytics</w:t>
      </w:r>
      <w:proofErr w:type="spellEnd"/>
      <w:r w:rsidRPr="001A2CC8">
        <w:rPr>
          <w:bCs/>
          <w:sz w:val="24"/>
          <w:szCs w:val="24"/>
        </w:rPr>
        <w:t xml:space="preserve">™ определила спецификацию и разработала открытый API, а именно IMS </w:t>
      </w:r>
      <w:proofErr w:type="spellStart"/>
      <w:r w:rsidRPr="001A2CC8">
        <w:rPr>
          <w:bCs/>
          <w:sz w:val="24"/>
          <w:szCs w:val="24"/>
        </w:rPr>
        <w:t>Learning</w:t>
      </w:r>
      <w:proofErr w:type="spellEnd"/>
      <w:r w:rsidRPr="001A2CC8">
        <w:rPr>
          <w:bCs/>
          <w:sz w:val="24"/>
          <w:szCs w:val="24"/>
        </w:rPr>
        <w:t xml:space="preserve"> </w:t>
      </w:r>
      <w:proofErr w:type="spellStart"/>
      <w:r w:rsidRPr="001A2CC8">
        <w:rPr>
          <w:bCs/>
          <w:sz w:val="24"/>
          <w:szCs w:val="24"/>
        </w:rPr>
        <w:t>Sensor</w:t>
      </w:r>
      <w:proofErr w:type="spellEnd"/>
      <w:r w:rsidRPr="001A2CC8">
        <w:rPr>
          <w:bCs/>
          <w:sz w:val="24"/>
          <w:szCs w:val="24"/>
        </w:rPr>
        <w:t xml:space="preserve"> API™ (</w:t>
      </w:r>
      <w:hyperlink r:id="rId35" w:history="1">
        <w:r w:rsidRPr="001A2CC8">
          <w:rPr>
            <w:rStyle w:val="af2"/>
            <w:bCs/>
            <w:color w:val="auto"/>
            <w:sz w:val="24"/>
            <w:szCs w:val="24"/>
          </w:rPr>
          <w:t>https://dvcs.w3.orgt/hg/dap/raw/default/sensor-api</w:t>
        </w:r>
      </w:hyperlink>
      <w:r w:rsidRPr="001A2CC8">
        <w:rPr>
          <w:bCs/>
          <w:sz w:val="24"/>
          <w:szCs w:val="24"/>
        </w:rPr>
        <w:t xml:space="preserve">), а также IMS </w:t>
      </w:r>
      <w:proofErr w:type="spellStart"/>
      <w:r w:rsidRPr="001A2CC8">
        <w:rPr>
          <w:bCs/>
          <w:sz w:val="24"/>
          <w:szCs w:val="24"/>
        </w:rPr>
        <w:t>Caliper</w:t>
      </w:r>
      <w:proofErr w:type="spellEnd"/>
      <w:r w:rsidRPr="001A2CC8">
        <w:rPr>
          <w:bCs/>
          <w:sz w:val="24"/>
          <w:szCs w:val="24"/>
        </w:rPr>
        <w:t xml:space="preserve"> </w:t>
      </w:r>
      <w:proofErr w:type="spellStart"/>
      <w:r w:rsidRPr="001A2CC8">
        <w:rPr>
          <w:bCs/>
          <w:sz w:val="24"/>
          <w:szCs w:val="24"/>
        </w:rPr>
        <w:t>Analytics</w:t>
      </w:r>
      <w:proofErr w:type="spellEnd"/>
      <w:r w:rsidRPr="001A2CC8">
        <w:rPr>
          <w:bCs/>
          <w:sz w:val="24"/>
          <w:szCs w:val="24"/>
        </w:rPr>
        <w:t xml:space="preserve">™ </w:t>
      </w:r>
      <w:proofErr w:type="spellStart"/>
      <w:r w:rsidRPr="001A2CC8">
        <w:rPr>
          <w:bCs/>
          <w:sz w:val="24"/>
          <w:szCs w:val="24"/>
        </w:rPr>
        <w:t>Event</w:t>
      </w:r>
      <w:proofErr w:type="spellEnd"/>
      <w:r w:rsidRPr="001A2CC8">
        <w:rPr>
          <w:bCs/>
          <w:sz w:val="24"/>
          <w:szCs w:val="24"/>
        </w:rPr>
        <w:t xml:space="preserve"> </w:t>
      </w:r>
      <w:proofErr w:type="spellStart"/>
      <w:r w:rsidRPr="001A2CC8">
        <w:rPr>
          <w:bCs/>
          <w:sz w:val="24"/>
          <w:szCs w:val="24"/>
        </w:rPr>
        <w:t>Store</w:t>
      </w:r>
      <w:proofErr w:type="spellEnd"/>
      <w:r w:rsidRPr="001A2CC8">
        <w:rPr>
          <w:bCs/>
          <w:sz w:val="24"/>
          <w:szCs w:val="24"/>
        </w:rPr>
        <w:t xml:space="preserve"> с точки зрения от эталонной модели для хранения данных до обучающей аналитики.</w:t>
      </w:r>
    </w:p>
    <w:p w14:paraId="0DB5AF71" w14:textId="01935526" w:rsidR="007069F0" w:rsidRPr="001A2CC8" w:rsidRDefault="00DA3F14" w:rsidP="007069F0">
      <w:pPr>
        <w:ind w:firstLine="567"/>
        <w:rPr>
          <w:b/>
          <w:bCs/>
          <w:sz w:val="24"/>
          <w:szCs w:val="24"/>
        </w:rPr>
      </w:pPr>
      <w:r w:rsidRPr="001A2CC8">
        <w:rPr>
          <w:b/>
          <w:bCs/>
          <w:sz w:val="24"/>
          <w:szCs w:val="24"/>
        </w:rPr>
        <w:t>5</w:t>
      </w:r>
      <w:r w:rsidR="007069F0" w:rsidRPr="001A2CC8">
        <w:rPr>
          <w:b/>
          <w:bCs/>
          <w:sz w:val="24"/>
          <w:szCs w:val="24"/>
        </w:rPr>
        <w:t>.5.3 Рыночные условия</w:t>
      </w:r>
    </w:p>
    <w:p w14:paraId="0E183408" w14:textId="77777777" w:rsidR="007069F0" w:rsidRPr="001A2CC8" w:rsidRDefault="007069F0" w:rsidP="007069F0">
      <w:pPr>
        <w:ind w:firstLine="567"/>
        <w:rPr>
          <w:bCs/>
          <w:sz w:val="24"/>
          <w:szCs w:val="24"/>
        </w:rPr>
      </w:pPr>
      <w:r w:rsidRPr="001A2CC8">
        <w:rPr>
          <w:bCs/>
          <w:sz w:val="24"/>
          <w:szCs w:val="24"/>
        </w:rPr>
        <w:t>Исследования (проведенные в 2012 г.) и результаты, проанализированные в Приложении C ниже, показывают, что в то время большинство устройств для чтения электронных книг поддерживали мультимедийные типы изображений и аудио. Однако у них было мало возможностей контролировать последовательность. Ни одно устройство для чтения электронных книг не обеспечивало высокий уровень интерактивности, необходимый для обучения.</w:t>
      </w:r>
    </w:p>
    <w:p w14:paraId="5190D04D" w14:textId="77777777" w:rsidR="007069F0" w:rsidRPr="001A2CC8" w:rsidRDefault="007069F0" w:rsidP="007069F0">
      <w:pPr>
        <w:ind w:firstLine="567"/>
        <w:rPr>
          <w:bCs/>
          <w:sz w:val="24"/>
          <w:szCs w:val="24"/>
        </w:rPr>
      </w:pPr>
    </w:p>
    <w:p w14:paraId="3B93F90F" w14:textId="7DC0B5DA" w:rsidR="007069F0" w:rsidRPr="001A2CC8" w:rsidRDefault="00DA3F14" w:rsidP="007069F0">
      <w:pPr>
        <w:ind w:firstLine="567"/>
        <w:rPr>
          <w:bCs/>
        </w:rPr>
      </w:pPr>
      <w:r w:rsidRPr="001A2CC8">
        <w:rPr>
          <w:bCs/>
        </w:rPr>
        <w:lastRenderedPageBreak/>
        <w:t>Примечание -</w:t>
      </w:r>
      <w:r w:rsidR="007069F0" w:rsidRPr="001A2CC8">
        <w:rPr>
          <w:bCs/>
        </w:rPr>
        <w:t xml:space="preserve"> Альянс EDUPUB недавно сосредоточился на разработке интерактивных профилей для электронных учебников. Профиль EPUB 3 EDUPUB был выпущен в качестве спецификации в июле 2015 года. Он направлен на поощрение принятия глобальными издателями электронных учебников. Для получения дополнительной информации см</w:t>
      </w:r>
      <w:r w:rsidRPr="001A2CC8">
        <w:rPr>
          <w:bCs/>
        </w:rPr>
        <w:t>.</w:t>
      </w:r>
      <w:r w:rsidR="007069F0" w:rsidRPr="001A2CC8">
        <w:rPr>
          <w:bCs/>
        </w:rPr>
        <w:t xml:space="preserve"> </w:t>
      </w:r>
      <w:hyperlink r:id="rId36" w:history="1">
        <w:r w:rsidR="007069F0" w:rsidRPr="001A2CC8">
          <w:rPr>
            <w:rStyle w:val="af2"/>
            <w:bCs/>
            <w:color w:val="auto"/>
          </w:rPr>
          <w:t>http://www.idpf.org/epub/profiles/edu/spec/</w:t>
        </w:r>
      </w:hyperlink>
      <w:r w:rsidR="007069F0" w:rsidRPr="001A2CC8">
        <w:rPr>
          <w:bCs/>
        </w:rPr>
        <w:t xml:space="preserve">. </w:t>
      </w:r>
    </w:p>
    <w:p w14:paraId="36C67B2F" w14:textId="77777777" w:rsidR="007069F0" w:rsidRPr="001A2CC8" w:rsidRDefault="007069F0" w:rsidP="007069F0">
      <w:pPr>
        <w:ind w:firstLine="567"/>
        <w:rPr>
          <w:bCs/>
          <w:color w:val="000000"/>
          <w:sz w:val="24"/>
          <w:szCs w:val="24"/>
        </w:rPr>
      </w:pPr>
    </w:p>
    <w:p w14:paraId="77707F88" w14:textId="3D02C25B" w:rsidR="007069F0" w:rsidRPr="001A2CC8" w:rsidRDefault="00DA3F14"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.5.4 Основные рекомендации</w:t>
      </w:r>
    </w:p>
    <w:p w14:paraId="31D96CDC" w14:textId="77777777" w:rsidR="007069F0" w:rsidRPr="001A2CC8" w:rsidRDefault="007069F0" w:rsidP="007069F0">
      <w:pPr>
        <w:ind w:firstLine="567"/>
        <w:rPr>
          <w:bCs/>
          <w:color w:val="000000"/>
          <w:sz w:val="24"/>
          <w:szCs w:val="24"/>
        </w:rPr>
      </w:pPr>
      <w:r w:rsidRPr="001A2CC8">
        <w:rPr>
          <w:bCs/>
          <w:color w:val="000000"/>
          <w:sz w:val="24"/>
          <w:szCs w:val="24"/>
        </w:rPr>
        <w:t>HTML 5 (который является основным нормативным справочником серии ISO/IEC/TS 30135) рекомендуется в качестве основного средства обеспечения интерактивности</w:t>
      </w:r>
      <w:r w:rsidRPr="001A2CC8">
        <w:rPr>
          <w:sz w:val="24"/>
          <w:szCs w:val="24"/>
        </w:rPr>
        <w:t xml:space="preserve"> </w:t>
      </w:r>
      <w:r w:rsidRPr="001A2CC8">
        <w:rPr>
          <w:bCs/>
          <w:color w:val="000000"/>
          <w:sz w:val="24"/>
          <w:szCs w:val="24"/>
        </w:rPr>
        <w:t>с широкими функциональными возможностями в электронных учебниках.</w:t>
      </w:r>
    </w:p>
    <w:p w14:paraId="7D31EF7D" w14:textId="77777777" w:rsidR="007069F0" w:rsidRPr="001A2CC8" w:rsidRDefault="007069F0" w:rsidP="007069F0">
      <w:pPr>
        <w:ind w:firstLine="567"/>
        <w:rPr>
          <w:bCs/>
          <w:color w:val="000000"/>
          <w:sz w:val="24"/>
          <w:szCs w:val="24"/>
        </w:rPr>
      </w:pPr>
      <w:r w:rsidRPr="001A2CC8">
        <w:rPr>
          <w:bCs/>
          <w:color w:val="000000"/>
          <w:sz w:val="24"/>
          <w:szCs w:val="24"/>
        </w:rPr>
        <w:t>Широко известно, что IMS QTI обычно используется в качестве формата для кодирования опроса с несколькими вариантами ответов. ISO/IEC JTC 1/SC 36 рекомендует, чтобы организации по разработке стандартов</w:t>
      </w:r>
      <w:r w:rsidRPr="001A2CC8">
        <w:rPr>
          <w:sz w:val="24"/>
          <w:szCs w:val="24"/>
        </w:rPr>
        <w:t xml:space="preserve"> запрашивали </w:t>
      </w:r>
      <w:r w:rsidRPr="001A2CC8">
        <w:rPr>
          <w:bCs/>
          <w:color w:val="000000"/>
          <w:sz w:val="24"/>
          <w:szCs w:val="24"/>
        </w:rPr>
        <w:t>технические демонстрации, показывающие, как лучше всего интегрировать IMS QTI и согласовать ее с серией стандартов ISO/IEC/TS 30135.</w:t>
      </w:r>
    </w:p>
    <w:p w14:paraId="7FBD77C1" w14:textId="77777777" w:rsidR="007069F0" w:rsidRPr="001A2CC8" w:rsidRDefault="007069F0" w:rsidP="007069F0">
      <w:pPr>
        <w:ind w:firstLine="567"/>
        <w:rPr>
          <w:bCs/>
          <w:color w:val="000000"/>
          <w:sz w:val="24"/>
          <w:szCs w:val="24"/>
        </w:rPr>
      </w:pPr>
    </w:p>
    <w:p w14:paraId="22A8364E" w14:textId="7C790C51" w:rsidR="007069F0" w:rsidRPr="001A2CC8" w:rsidRDefault="00DA3F14" w:rsidP="007069F0">
      <w:pPr>
        <w:ind w:firstLine="567"/>
        <w:rPr>
          <w:bCs/>
          <w:color w:val="000000"/>
        </w:rPr>
      </w:pPr>
      <w:r w:rsidRPr="001A2CC8">
        <w:rPr>
          <w:bCs/>
          <w:color w:val="000000"/>
        </w:rPr>
        <w:t xml:space="preserve">Примечание - </w:t>
      </w:r>
      <w:r w:rsidR="007069F0" w:rsidRPr="001A2CC8">
        <w:rPr>
          <w:bCs/>
          <w:color w:val="000000"/>
        </w:rPr>
        <w:t>Многие требования IMS QTI были интегрированы в профиль EDUPUB, разработанный альянсом EDUPUB. Требуется дальнейшая работа по мониторингу принятия и использования настоящего компонента.</w:t>
      </w:r>
    </w:p>
    <w:p w14:paraId="2A38064F" w14:textId="77777777" w:rsidR="007069F0" w:rsidRPr="001A2CC8" w:rsidRDefault="007069F0" w:rsidP="007069F0">
      <w:pPr>
        <w:ind w:firstLine="567"/>
        <w:rPr>
          <w:bCs/>
          <w:color w:val="000000"/>
          <w:sz w:val="24"/>
          <w:szCs w:val="24"/>
        </w:rPr>
      </w:pPr>
    </w:p>
    <w:p w14:paraId="4256D27A" w14:textId="77777777" w:rsidR="007069F0" w:rsidRPr="001A2CC8" w:rsidRDefault="007069F0" w:rsidP="007069F0">
      <w:pPr>
        <w:ind w:firstLine="567"/>
        <w:rPr>
          <w:bCs/>
          <w:color w:val="000000"/>
          <w:sz w:val="24"/>
          <w:szCs w:val="24"/>
        </w:rPr>
      </w:pPr>
      <w:r w:rsidRPr="001A2CC8">
        <w:rPr>
          <w:bCs/>
          <w:color w:val="000000"/>
          <w:sz w:val="24"/>
          <w:szCs w:val="24"/>
        </w:rPr>
        <w:t>ISO/IEC JTC 1/SC 36 рекомендует, чтобы организации по разработке стандартов запрашивали проведение технических демонстраций, чтобы показать, как форматы файлов, не подпадающие под общие стандарты электронных книг, могут быть включены в электронные учебники и поддерживаться расширяемыми программами чтения электронных учебников. В свете таких испытаний организации по стандартизации должны обсудить с IDPF дальнейшую работу по стандартизации, которая может быть желательна для поддержки использования нестандартных форматов файлов. Связанным и другим заинтересованным сторонам предлагается представить организациям по разработке стандартов доказательства внедрений пилотных проектов, которые демонстрируют эффективные подходы к управлению удаленными подключениями при использовании интерактивных электронных учебников в средах, в которых подключение к Интернету прерывистое.</w:t>
      </w:r>
    </w:p>
    <w:p w14:paraId="17D55AA1" w14:textId="77777777" w:rsidR="007069F0" w:rsidRPr="001A2CC8" w:rsidRDefault="007069F0" w:rsidP="007069F0">
      <w:pPr>
        <w:ind w:firstLine="567"/>
        <w:rPr>
          <w:bCs/>
          <w:color w:val="000000"/>
          <w:sz w:val="24"/>
          <w:szCs w:val="24"/>
        </w:rPr>
      </w:pPr>
      <w:r w:rsidRPr="001A2CC8">
        <w:rPr>
          <w:bCs/>
          <w:color w:val="000000"/>
          <w:sz w:val="24"/>
          <w:szCs w:val="24"/>
        </w:rPr>
        <w:t>Демонстраторы технологий могут сосредоточиться на одном или нескольких из следующих сценариев:</w:t>
      </w:r>
    </w:p>
    <w:p w14:paraId="6F0290D3" w14:textId="77777777" w:rsidR="007069F0" w:rsidRPr="001A2CC8" w:rsidRDefault="007069F0" w:rsidP="007069F0">
      <w:pPr>
        <w:ind w:firstLine="567"/>
        <w:rPr>
          <w:bCs/>
          <w:color w:val="000000"/>
          <w:sz w:val="24"/>
          <w:szCs w:val="24"/>
        </w:rPr>
      </w:pPr>
      <w:r w:rsidRPr="001A2CC8">
        <w:rPr>
          <w:bCs/>
          <w:color w:val="000000"/>
          <w:sz w:val="24"/>
          <w:szCs w:val="24"/>
        </w:rPr>
        <w:t>- передача данных о результатах на LMS/VLE, LRS или другие удаленные серверы;</w:t>
      </w:r>
    </w:p>
    <w:p w14:paraId="507AF3A6" w14:textId="77777777" w:rsidR="007069F0" w:rsidRPr="001A2CC8" w:rsidRDefault="007069F0" w:rsidP="007069F0">
      <w:pPr>
        <w:ind w:firstLine="567"/>
        <w:rPr>
          <w:bCs/>
          <w:color w:val="000000"/>
          <w:sz w:val="24"/>
          <w:szCs w:val="24"/>
        </w:rPr>
      </w:pPr>
      <w:r w:rsidRPr="001A2CC8">
        <w:rPr>
          <w:bCs/>
          <w:color w:val="000000"/>
          <w:sz w:val="24"/>
          <w:szCs w:val="24"/>
        </w:rPr>
        <w:t>- инициализация действий контекстными данными об учащихся или контексте обучения;</w:t>
      </w:r>
    </w:p>
    <w:p w14:paraId="17E21108" w14:textId="77777777" w:rsidR="007069F0" w:rsidRPr="001A2CC8" w:rsidRDefault="007069F0" w:rsidP="007069F0">
      <w:pPr>
        <w:ind w:firstLine="567"/>
        <w:rPr>
          <w:bCs/>
          <w:color w:val="000000"/>
          <w:sz w:val="24"/>
          <w:szCs w:val="24"/>
        </w:rPr>
      </w:pPr>
      <w:r w:rsidRPr="001A2CC8">
        <w:rPr>
          <w:bCs/>
          <w:color w:val="000000"/>
          <w:sz w:val="24"/>
          <w:szCs w:val="24"/>
        </w:rPr>
        <w:t>- потоковая передача удаленного видео;</w:t>
      </w:r>
    </w:p>
    <w:p w14:paraId="56B41EB2" w14:textId="77777777" w:rsidR="007069F0" w:rsidRPr="001A2CC8" w:rsidRDefault="007069F0" w:rsidP="007069F0">
      <w:pPr>
        <w:ind w:firstLine="567"/>
        <w:rPr>
          <w:bCs/>
          <w:color w:val="000000"/>
          <w:sz w:val="24"/>
          <w:szCs w:val="24"/>
        </w:rPr>
      </w:pPr>
      <w:r w:rsidRPr="001A2CC8">
        <w:rPr>
          <w:bCs/>
          <w:color w:val="000000"/>
          <w:sz w:val="24"/>
          <w:szCs w:val="24"/>
        </w:rPr>
        <w:t xml:space="preserve">- управление встроенными </w:t>
      </w:r>
      <w:proofErr w:type="spellStart"/>
      <w:r w:rsidRPr="001A2CC8">
        <w:rPr>
          <w:bCs/>
          <w:color w:val="000000"/>
          <w:sz w:val="24"/>
          <w:szCs w:val="24"/>
        </w:rPr>
        <w:t>виджетами</w:t>
      </w:r>
      <w:proofErr w:type="spellEnd"/>
      <w:r w:rsidRPr="001A2CC8">
        <w:rPr>
          <w:bCs/>
          <w:color w:val="000000"/>
          <w:sz w:val="24"/>
          <w:szCs w:val="24"/>
        </w:rPr>
        <w:t>, зависящими от удаленных серверов приложений;</w:t>
      </w:r>
    </w:p>
    <w:p w14:paraId="570A74BE" w14:textId="77777777" w:rsidR="007069F0" w:rsidRPr="001A2CC8" w:rsidRDefault="007069F0" w:rsidP="007069F0">
      <w:pPr>
        <w:ind w:firstLine="567"/>
        <w:rPr>
          <w:bCs/>
          <w:color w:val="000000"/>
          <w:sz w:val="24"/>
          <w:szCs w:val="24"/>
        </w:rPr>
      </w:pPr>
      <w:r w:rsidRPr="001A2CC8">
        <w:rPr>
          <w:bCs/>
          <w:color w:val="000000"/>
          <w:sz w:val="24"/>
          <w:szCs w:val="24"/>
        </w:rPr>
        <w:t>- обмен данными во время выполнения в многопользовательской или совместной среде; и,</w:t>
      </w:r>
    </w:p>
    <w:p w14:paraId="472D944F" w14:textId="77777777" w:rsidR="007069F0" w:rsidRPr="001A2CC8" w:rsidRDefault="007069F0" w:rsidP="007069F0">
      <w:pPr>
        <w:ind w:firstLine="567"/>
        <w:rPr>
          <w:bCs/>
          <w:color w:val="000000"/>
          <w:sz w:val="24"/>
          <w:szCs w:val="24"/>
        </w:rPr>
      </w:pPr>
      <w:r w:rsidRPr="001A2CC8">
        <w:rPr>
          <w:bCs/>
          <w:color w:val="000000"/>
          <w:sz w:val="24"/>
          <w:szCs w:val="24"/>
        </w:rPr>
        <w:t xml:space="preserve">- экспорт аннотаций в соответствующие среды. </w:t>
      </w:r>
    </w:p>
    <w:p w14:paraId="3A9F7B22" w14:textId="77777777" w:rsidR="007069F0" w:rsidRPr="001A2CC8" w:rsidRDefault="007069F0" w:rsidP="007069F0">
      <w:pPr>
        <w:ind w:firstLine="567"/>
        <w:rPr>
          <w:bCs/>
          <w:color w:val="000000"/>
          <w:sz w:val="24"/>
          <w:szCs w:val="24"/>
        </w:rPr>
      </w:pPr>
      <w:r w:rsidRPr="001A2CC8">
        <w:rPr>
          <w:bCs/>
          <w:color w:val="000000"/>
          <w:sz w:val="24"/>
          <w:szCs w:val="24"/>
        </w:rPr>
        <w:t>Демонстраторы технологий должны</w:t>
      </w:r>
    </w:p>
    <w:p w14:paraId="1343986D" w14:textId="77777777" w:rsidR="007069F0" w:rsidRPr="001A2CC8" w:rsidRDefault="007069F0" w:rsidP="007069F0">
      <w:pPr>
        <w:ind w:firstLine="567"/>
        <w:rPr>
          <w:bCs/>
          <w:color w:val="000000"/>
          <w:sz w:val="24"/>
          <w:szCs w:val="24"/>
        </w:rPr>
      </w:pPr>
      <w:r w:rsidRPr="001A2CC8">
        <w:rPr>
          <w:bCs/>
          <w:color w:val="000000"/>
          <w:sz w:val="24"/>
          <w:szCs w:val="24"/>
        </w:rPr>
        <w:t>- управлять кэшированием и локальной установкой компонентов, чтобы максимизировать функциональность, предлагаемую электронными учебниками в автономном режиме,</w:t>
      </w:r>
    </w:p>
    <w:p w14:paraId="233B559B" w14:textId="77777777" w:rsidR="007069F0" w:rsidRPr="001A2CC8" w:rsidRDefault="007069F0" w:rsidP="007069F0">
      <w:pPr>
        <w:ind w:firstLine="567"/>
        <w:rPr>
          <w:bCs/>
          <w:color w:val="000000"/>
          <w:sz w:val="24"/>
          <w:szCs w:val="24"/>
        </w:rPr>
      </w:pPr>
      <w:r w:rsidRPr="001A2CC8">
        <w:rPr>
          <w:bCs/>
          <w:color w:val="000000"/>
          <w:sz w:val="24"/>
          <w:szCs w:val="24"/>
        </w:rPr>
        <w:t>- обеспечить, что никакие важные данные не будут потеряны в результате отключения от сети,</w:t>
      </w:r>
    </w:p>
    <w:p w14:paraId="364FE424" w14:textId="77777777" w:rsidR="007069F0" w:rsidRPr="001A2CC8" w:rsidRDefault="007069F0" w:rsidP="007069F0">
      <w:pPr>
        <w:ind w:firstLine="567"/>
        <w:rPr>
          <w:bCs/>
          <w:color w:val="000000"/>
          <w:sz w:val="24"/>
          <w:szCs w:val="24"/>
        </w:rPr>
      </w:pPr>
      <w:r w:rsidRPr="001A2CC8">
        <w:rPr>
          <w:bCs/>
          <w:color w:val="000000"/>
          <w:sz w:val="24"/>
          <w:szCs w:val="24"/>
        </w:rPr>
        <w:t>- надлежащим образом управлять ожиданиями и прогрессом пользователей,</w:t>
      </w:r>
    </w:p>
    <w:p w14:paraId="31F001D6" w14:textId="77777777" w:rsidR="007069F0" w:rsidRPr="001A2CC8" w:rsidRDefault="007069F0" w:rsidP="007069F0">
      <w:pPr>
        <w:ind w:firstLine="567"/>
        <w:rPr>
          <w:bCs/>
          <w:color w:val="000000"/>
          <w:sz w:val="24"/>
          <w:szCs w:val="24"/>
        </w:rPr>
      </w:pPr>
      <w:r w:rsidRPr="001A2CC8">
        <w:rPr>
          <w:bCs/>
          <w:color w:val="000000"/>
          <w:sz w:val="24"/>
          <w:szCs w:val="24"/>
        </w:rPr>
        <w:t>- свести к минимуму техническую сложность разработки контента, и</w:t>
      </w:r>
    </w:p>
    <w:p w14:paraId="5F833087" w14:textId="77777777" w:rsidR="007069F0" w:rsidRPr="001A2CC8" w:rsidRDefault="007069F0" w:rsidP="007069F0">
      <w:pPr>
        <w:ind w:firstLine="567"/>
        <w:rPr>
          <w:bCs/>
          <w:color w:val="000000"/>
          <w:sz w:val="24"/>
          <w:szCs w:val="24"/>
        </w:rPr>
      </w:pPr>
      <w:r w:rsidRPr="001A2CC8">
        <w:rPr>
          <w:bCs/>
          <w:color w:val="000000"/>
          <w:sz w:val="24"/>
          <w:szCs w:val="24"/>
        </w:rPr>
        <w:lastRenderedPageBreak/>
        <w:t>- показать актуальность демонстрации для будущей работы по стандартизации.</w:t>
      </w:r>
    </w:p>
    <w:p w14:paraId="46E99750" w14:textId="77777777" w:rsidR="007069F0" w:rsidRPr="001A2CC8" w:rsidRDefault="007069F0" w:rsidP="007069F0">
      <w:pPr>
        <w:ind w:firstLine="567"/>
        <w:rPr>
          <w:bCs/>
          <w:color w:val="000000"/>
          <w:sz w:val="24"/>
          <w:szCs w:val="24"/>
        </w:rPr>
      </w:pPr>
    </w:p>
    <w:p w14:paraId="0A5EC3F6" w14:textId="0DA6A93E" w:rsidR="007069F0" w:rsidRPr="001A2CC8" w:rsidRDefault="00DA3F14"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.6 Цифровые права</w:t>
      </w:r>
    </w:p>
    <w:p w14:paraId="59FF8BF9" w14:textId="77777777" w:rsidR="001A2CC8" w:rsidRDefault="001A2CC8" w:rsidP="007069F0">
      <w:pPr>
        <w:ind w:firstLine="567"/>
        <w:rPr>
          <w:b/>
          <w:bCs/>
          <w:color w:val="000000"/>
          <w:sz w:val="24"/>
          <w:szCs w:val="24"/>
        </w:rPr>
      </w:pPr>
    </w:p>
    <w:p w14:paraId="70907D6B" w14:textId="10BF58C5" w:rsidR="007069F0" w:rsidRPr="001A2CC8" w:rsidRDefault="00DA3F14" w:rsidP="007069F0">
      <w:pPr>
        <w:ind w:firstLine="567"/>
        <w:rPr>
          <w:bCs/>
          <w:color w:val="000000"/>
          <w:sz w:val="24"/>
          <w:szCs w:val="24"/>
        </w:rPr>
      </w:pPr>
      <w:r w:rsidRPr="001A2CC8">
        <w:rPr>
          <w:b/>
          <w:bCs/>
          <w:color w:val="000000"/>
          <w:sz w:val="24"/>
          <w:szCs w:val="24"/>
        </w:rPr>
        <w:t>5</w:t>
      </w:r>
      <w:r w:rsidR="007069F0" w:rsidRPr="001A2CC8">
        <w:rPr>
          <w:b/>
          <w:bCs/>
          <w:color w:val="000000"/>
          <w:sz w:val="24"/>
          <w:szCs w:val="24"/>
        </w:rPr>
        <w:t>.6.1 Основные требования</w:t>
      </w:r>
    </w:p>
    <w:p w14:paraId="722875E4" w14:textId="77777777" w:rsidR="007069F0" w:rsidRPr="001A2CC8" w:rsidRDefault="007069F0" w:rsidP="007069F0">
      <w:pPr>
        <w:ind w:firstLine="567"/>
        <w:rPr>
          <w:bCs/>
          <w:color w:val="000000"/>
          <w:sz w:val="24"/>
          <w:szCs w:val="24"/>
        </w:rPr>
      </w:pPr>
      <w:r w:rsidRPr="001A2CC8">
        <w:rPr>
          <w:bCs/>
          <w:color w:val="000000"/>
          <w:sz w:val="24"/>
          <w:szCs w:val="24"/>
        </w:rPr>
        <w:t>Есть два возможных компонента стратегии цифровых прав:</w:t>
      </w:r>
    </w:p>
    <w:p w14:paraId="153FAE22" w14:textId="42593A5B" w:rsidR="007069F0" w:rsidRPr="001A2CC8" w:rsidRDefault="007069F0" w:rsidP="007069F0">
      <w:pPr>
        <w:ind w:firstLine="567"/>
        <w:rPr>
          <w:bCs/>
          <w:color w:val="000000"/>
          <w:sz w:val="24"/>
          <w:szCs w:val="24"/>
        </w:rPr>
      </w:pPr>
      <w:r w:rsidRPr="001A2CC8">
        <w:rPr>
          <w:bCs/>
          <w:color w:val="000000"/>
          <w:sz w:val="24"/>
          <w:szCs w:val="24"/>
        </w:rPr>
        <w:t>- выражение цифровых прав в соответствующем REL</w:t>
      </w:r>
      <w:r w:rsidR="00236212" w:rsidRPr="001A2CC8">
        <w:rPr>
          <w:bCs/>
          <w:color w:val="000000"/>
          <w:sz w:val="24"/>
          <w:szCs w:val="24"/>
        </w:rPr>
        <w:t>;</w:t>
      </w:r>
    </w:p>
    <w:p w14:paraId="4707FD08" w14:textId="77777777" w:rsidR="007069F0" w:rsidRPr="001A2CC8" w:rsidRDefault="007069F0" w:rsidP="007069F0">
      <w:pPr>
        <w:ind w:firstLine="567"/>
        <w:rPr>
          <w:bCs/>
          <w:color w:val="000000"/>
          <w:sz w:val="24"/>
          <w:szCs w:val="24"/>
        </w:rPr>
      </w:pPr>
      <w:r w:rsidRPr="001A2CC8">
        <w:rPr>
          <w:bCs/>
          <w:color w:val="000000"/>
          <w:sz w:val="24"/>
          <w:szCs w:val="24"/>
        </w:rPr>
        <w:t>- обеспечение соблюдения цифровых прав с помощью DRM.</w:t>
      </w:r>
    </w:p>
    <w:p w14:paraId="1882FBF8" w14:textId="77777777" w:rsidR="007069F0" w:rsidRPr="001A2CC8" w:rsidRDefault="007069F0" w:rsidP="007069F0">
      <w:pPr>
        <w:ind w:firstLine="567"/>
        <w:rPr>
          <w:bCs/>
          <w:color w:val="000000"/>
          <w:sz w:val="24"/>
          <w:szCs w:val="24"/>
        </w:rPr>
      </w:pPr>
      <w:r w:rsidRPr="001A2CC8">
        <w:rPr>
          <w:bCs/>
          <w:color w:val="000000"/>
          <w:sz w:val="24"/>
          <w:szCs w:val="24"/>
        </w:rPr>
        <w:t>Коммерческие поставщики могут использовать систему DRM для защиты своих прав, в то время как поставщики открытых образовательных ресурсов (ООР) этого не делают. Даже коммерческие издатели могут опасаться DRM, если оно представляет собой препятствие для использования, особенно в классе, где неспособность даже меньшинства учащихся использовать ресурс может быть разрушительной.</w:t>
      </w:r>
    </w:p>
    <w:p w14:paraId="74090752" w14:textId="77777777" w:rsidR="007069F0" w:rsidRPr="001A2CC8" w:rsidRDefault="007069F0" w:rsidP="007069F0">
      <w:pPr>
        <w:ind w:firstLine="567"/>
        <w:rPr>
          <w:bCs/>
          <w:color w:val="000000"/>
          <w:sz w:val="24"/>
          <w:szCs w:val="24"/>
        </w:rPr>
      </w:pPr>
      <w:r w:rsidRPr="001A2CC8">
        <w:rPr>
          <w:bCs/>
          <w:color w:val="000000"/>
          <w:sz w:val="24"/>
          <w:szCs w:val="24"/>
        </w:rPr>
        <w:t xml:space="preserve">Как коммерческие издатели, так и поставщики OER желают, чтобы их авторство и права были указаны в соответствующих метаданных. Несмотря на то, что поставщиков OER, скорее всего, устроит упрощенная система, такая как </w:t>
      </w:r>
      <w:proofErr w:type="spellStart"/>
      <w:r w:rsidRPr="001A2CC8">
        <w:rPr>
          <w:bCs/>
          <w:color w:val="000000"/>
          <w:sz w:val="24"/>
          <w:szCs w:val="24"/>
        </w:rPr>
        <w:t>Creative</w:t>
      </w:r>
      <w:proofErr w:type="spellEnd"/>
      <w:r w:rsidRPr="001A2CC8">
        <w:rPr>
          <w:bCs/>
          <w:color w:val="000000"/>
          <w:sz w:val="24"/>
          <w:szCs w:val="24"/>
        </w:rPr>
        <w:t xml:space="preserve"> </w:t>
      </w:r>
      <w:proofErr w:type="spellStart"/>
      <w:r w:rsidRPr="001A2CC8">
        <w:rPr>
          <w:bCs/>
          <w:color w:val="000000"/>
          <w:sz w:val="24"/>
          <w:szCs w:val="24"/>
        </w:rPr>
        <w:t>Commons</w:t>
      </w:r>
      <w:proofErr w:type="spellEnd"/>
      <w:r w:rsidRPr="001A2CC8">
        <w:rPr>
          <w:bCs/>
          <w:color w:val="000000"/>
          <w:sz w:val="24"/>
          <w:szCs w:val="24"/>
        </w:rPr>
        <w:t>, она может не удовлетворить потребности коммерческих издателей, которым часто приходится признавать сложную сеть взаимосвязанных прав, принадлежащих разным владельцам контента.</w:t>
      </w:r>
    </w:p>
    <w:p w14:paraId="196AD7C4" w14:textId="09559DCD" w:rsidR="007069F0" w:rsidRPr="001A2CC8" w:rsidRDefault="00236212"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.6.2 Среда действующих стандартов</w:t>
      </w:r>
    </w:p>
    <w:p w14:paraId="32E44129" w14:textId="77777777" w:rsidR="007069F0" w:rsidRPr="001A2CC8" w:rsidRDefault="007069F0" w:rsidP="007069F0">
      <w:pPr>
        <w:ind w:firstLine="567"/>
        <w:rPr>
          <w:bCs/>
          <w:color w:val="000000"/>
          <w:sz w:val="24"/>
          <w:szCs w:val="24"/>
        </w:rPr>
      </w:pPr>
      <w:r w:rsidRPr="001A2CC8">
        <w:rPr>
          <w:bCs/>
          <w:color w:val="000000"/>
          <w:sz w:val="24"/>
          <w:szCs w:val="24"/>
        </w:rPr>
        <w:t xml:space="preserve">Доступен ряд </w:t>
      </w:r>
      <w:proofErr w:type="spellStart"/>
      <w:r w:rsidRPr="001A2CC8">
        <w:rPr>
          <w:bCs/>
          <w:color w:val="000000"/>
          <w:sz w:val="24"/>
          <w:szCs w:val="24"/>
        </w:rPr>
        <w:t>проприетарных</w:t>
      </w:r>
      <w:proofErr w:type="spellEnd"/>
      <w:r w:rsidRPr="001A2CC8">
        <w:rPr>
          <w:bCs/>
          <w:color w:val="000000"/>
          <w:sz w:val="24"/>
          <w:szCs w:val="24"/>
        </w:rPr>
        <w:t xml:space="preserve"> DRM-решений, перечисленных в C.8.5.</w:t>
      </w:r>
    </w:p>
    <w:p w14:paraId="79A49C41" w14:textId="34788B56" w:rsidR="007069F0" w:rsidRPr="001A2CC8" w:rsidRDefault="00236212"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.6.3 Рыночные условия</w:t>
      </w:r>
    </w:p>
    <w:p w14:paraId="3B0B6C10" w14:textId="77777777" w:rsidR="007069F0" w:rsidRPr="001A2CC8" w:rsidRDefault="007069F0" w:rsidP="007069F0">
      <w:pPr>
        <w:ind w:firstLine="567"/>
        <w:rPr>
          <w:bCs/>
          <w:color w:val="000000"/>
          <w:sz w:val="24"/>
          <w:szCs w:val="24"/>
        </w:rPr>
      </w:pPr>
      <w:r w:rsidRPr="001A2CC8">
        <w:rPr>
          <w:bCs/>
          <w:color w:val="000000"/>
          <w:sz w:val="24"/>
          <w:szCs w:val="24"/>
        </w:rPr>
        <w:t>Рынок по-прежнему характеризуется сильной конкуренцией, что приводит к широкому спектру собственных решений DRM. Пользователи, особенно в сфере образования, часто более склонны поддерживать открытые образовательные практики и открытые образовательные ресурсы, а не внедрять системы DRM.</w:t>
      </w:r>
    </w:p>
    <w:p w14:paraId="403D84CB" w14:textId="2C513C94" w:rsidR="007069F0" w:rsidRPr="001A2CC8" w:rsidRDefault="00236212" w:rsidP="007069F0">
      <w:pPr>
        <w:ind w:firstLine="567"/>
        <w:rPr>
          <w:b/>
          <w:bCs/>
          <w:color w:val="000000"/>
          <w:sz w:val="24"/>
          <w:szCs w:val="24"/>
        </w:rPr>
      </w:pPr>
      <w:r w:rsidRPr="001A2CC8">
        <w:rPr>
          <w:b/>
          <w:bCs/>
          <w:color w:val="000000"/>
          <w:sz w:val="24"/>
          <w:szCs w:val="24"/>
        </w:rPr>
        <w:t>5</w:t>
      </w:r>
      <w:r w:rsidR="007069F0" w:rsidRPr="001A2CC8">
        <w:rPr>
          <w:b/>
          <w:bCs/>
          <w:color w:val="000000"/>
          <w:sz w:val="24"/>
          <w:szCs w:val="24"/>
        </w:rPr>
        <w:t>.6.4 Основные рекомендации</w:t>
      </w:r>
    </w:p>
    <w:p w14:paraId="131C3791" w14:textId="77777777" w:rsidR="007069F0" w:rsidRPr="001A2CC8" w:rsidRDefault="007069F0" w:rsidP="007069F0">
      <w:pPr>
        <w:ind w:firstLine="567"/>
        <w:rPr>
          <w:bCs/>
          <w:color w:val="000000"/>
          <w:sz w:val="24"/>
          <w:szCs w:val="24"/>
        </w:rPr>
      </w:pPr>
      <w:r w:rsidRPr="001A2CC8">
        <w:rPr>
          <w:bCs/>
          <w:color w:val="000000"/>
          <w:sz w:val="24"/>
          <w:szCs w:val="24"/>
        </w:rPr>
        <w:t>Организации по разработке стандартов не должны рассчитывать на создание стандартизированного подхода к DRM в краткосрочной и среднесрочной перспективе, но должны позволить использовать любую подходящую систему DRM в контексте любых будущих стандартов электронных учебников.</w:t>
      </w:r>
    </w:p>
    <w:p w14:paraId="3C8C64A8" w14:textId="77777777" w:rsidR="007069F0" w:rsidRPr="001A2CC8" w:rsidRDefault="007069F0" w:rsidP="007069F0">
      <w:pPr>
        <w:ind w:firstLine="567"/>
        <w:rPr>
          <w:bCs/>
          <w:color w:val="000000"/>
          <w:sz w:val="24"/>
          <w:szCs w:val="24"/>
        </w:rPr>
      </w:pPr>
      <w:r w:rsidRPr="001A2CC8">
        <w:rPr>
          <w:bCs/>
          <w:color w:val="000000"/>
          <w:sz w:val="24"/>
          <w:szCs w:val="24"/>
        </w:rPr>
        <w:t>Организации по разработке стандартов должны проконсультироваться с IDPF относительно разработки профиля для надлежащего использования REL с электронными учебниками, который будет отвечать требованиям как коммерческих издателей образования, так и неофициальных производителей, и производителей OER. Спецификация также должна предусматривать разметку соответствующих фрагментов контента с информацией о правах.</w:t>
      </w:r>
    </w:p>
    <w:p w14:paraId="70FE5699" w14:textId="77777777" w:rsidR="007069F0" w:rsidRPr="001A2CC8" w:rsidRDefault="007069F0" w:rsidP="007069F0">
      <w:pPr>
        <w:ind w:firstLine="567"/>
        <w:rPr>
          <w:bCs/>
          <w:color w:val="000000"/>
          <w:sz w:val="24"/>
          <w:szCs w:val="24"/>
        </w:rPr>
      </w:pPr>
    </w:p>
    <w:p w14:paraId="267C35A5" w14:textId="77777777" w:rsidR="00236212" w:rsidRPr="001A2CC8" w:rsidRDefault="00236212" w:rsidP="007069F0">
      <w:pPr>
        <w:ind w:firstLine="567"/>
        <w:rPr>
          <w:bCs/>
          <w:color w:val="000000"/>
        </w:rPr>
      </w:pPr>
      <w:r w:rsidRPr="001A2CC8">
        <w:rPr>
          <w:bCs/>
          <w:color w:val="000000"/>
        </w:rPr>
        <w:t>Примечания</w:t>
      </w:r>
    </w:p>
    <w:p w14:paraId="684D160E" w14:textId="767A5FB2" w:rsidR="007069F0" w:rsidRPr="001A2CC8" w:rsidRDefault="007069F0" w:rsidP="007069F0">
      <w:pPr>
        <w:ind w:firstLine="567"/>
        <w:rPr>
          <w:bCs/>
          <w:color w:val="000000"/>
        </w:rPr>
      </w:pPr>
      <w:r w:rsidRPr="001A2CC8">
        <w:rPr>
          <w:bCs/>
          <w:color w:val="000000"/>
        </w:rPr>
        <w:t>1</w:t>
      </w:r>
      <w:r w:rsidR="001A2CC8">
        <w:rPr>
          <w:bCs/>
          <w:color w:val="000000"/>
        </w:rPr>
        <w:t xml:space="preserve"> </w:t>
      </w:r>
      <w:r w:rsidRPr="001A2CC8">
        <w:rPr>
          <w:bCs/>
          <w:color w:val="000000"/>
        </w:rPr>
        <w:t xml:space="preserve">IDPF и организация </w:t>
      </w:r>
      <w:proofErr w:type="spellStart"/>
      <w:r w:rsidRPr="001A2CC8">
        <w:rPr>
          <w:bCs/>
          <w:color w:val="000000"/>
        </w:rPr>
        <w:t>Readium</w:t>
      </w:r>
      <w:proofErr w:type="spellEnd"/>
      <w:r w:rsidRPr="001A2CC8">
        <w:rPr>
          <w:bCs/>
          <w:color w:val="000000"/>
        </w:rPr>
        <w:t xml:space="preserve"> </w:t>
      </w:r>
      <w:proofErr w:type="spellStart"/>
      <w:r w:rsidRPr="001A2CC8">
        <w:rPr>
          <w:bCs/>
          <w:color w:val="000000"/>
        </w:rPr>
        <w:t>Foundation</w:t>
      </w:r>
      <w:proofErr w:type="spellEnd"/>
      <w:r w:rsidRPr="001A2CC8">
        <w:rPr>
          <w:bCs/>
          <w:color w:val="000000"/>
        </w:rPr>
        <w:t xml:space="preserve"> (readium.github.10/overview.html) инициировали новый проект под названием «Легкая защита контента (LCP)», целью которого является обеспечение относительно переносимой безопасной защиты прав и управления ими.</w:t>
      </w:r>
    </w:p>
    <w:p w14:paraId="5FF53E44" w14:textId="2303C076" w:rsidR="007069F0" w:rsidRPr="001A2CC8" w:rsidRDefault="007069F0" w:rsidP="00236212">
      <w:pPr>
        <w:ind w:firstLine="567"/>
        <w:rPr>
          <w:bCs/>
          <w:color w:val="000000"/>
        </w:rPr>
      </w:pPr>
      <w:r w:rsidRPr="001A2CC8">
        <w:rPr>
          <w:bCs/>
          <w:color w:val="000000"/>
        </w:rPr>
        <w:t>2</w:t>
      </w:r>
      <w:r w:rsidR="001A2CC8">
        <w:rPr>
          <w:bCs/>
          <w:color w:val="000000"/>
        </w:rPr>
        <w:t xml:space="preserve"> </w:t>
      </w:r>
      <w:r w:rsidRPr="001A2CC8">
        <w:rPr>
          <w:bCs/>
          <w:color w:val="000000"/>
        </w:rPr>
        <w:t>Корейский национальный орган</w:t>
      </w:r>
      <w:r w:rsidRPr="001A2CC8">
        <w:t xml:space="preserve"> </w:t>
      </w:r>
      <w:r w:rsidRPr="001A2CC8">
        <w:rPr>
          <w:bCs/>
          <w:color w:val="000000"/>
        </w:rPr>
        <w:t>NB утвердил потребность в стандартах совместимости электронных книг DMR в 2014 году.</w:t>
      </w:r>
    </w:p>
    <w:p w14:paraId="5E62AD9D" w14:textId="77777777" w:rsidR="007069F0" w:rsidRPr="001A2CC8" w:rsidRDefault="007069F0" w:rsidP="007069F0">
      <w:pPr>
        <w:ind w:firstLine="567"/>
        <w:rPr>
          <w:bCs/>
          <w:color w:val="000000"/>
          <w:sz w:val="24"/>
          <w:szCs w:val="24"/>
        </w:rPr>
      </w:pPr>
    </w:p>
    <w:p w14:paraId="0AAB43FE" w14:textId="77777777" w:rsidR="007069F0" w:rsidRPr="001A2CC8" w:rsidRDefault="007069F0" w:rsidP="007069F0">
      <w:pPr>
        <w:ind w:firstLine="567"/>
        <w:rPr>
          <w:bCs/>
          <w:color w:val="000000"/>
          <w:sz w:val="24"/>
          <w:szCs w:val="24"/>
        </w:rPr>
      </w:pPr>
      <w:r w:rsidRPr="001A2CC8">
        <w:rPr>
          <w:bCs/>
          <w:color w:val="000000"/>
          <w:sz w:val="24"/>
          <w:szCs w:val="24"/>
        </w:rPr>
        <w:t>Организации по разработке стандартов должны разработать стандарт, который обеспечит четкое понимание покупателями и пользователями электронных учебников соответствующих прав и обязанностей автора, пользователя, издателя и других посредников в любом электронном учебнике; и что они должны четко понимать последствия любой используемой системы DRM. Другие возможные заинтересованные стороны включают, помимо прочего, поставщика услуг, дистрибьютора и т. д.</w:t>
      </w:r>
    </w:p>
    <w:p w14:paraId="582D9C8D" w14:textId="62AD4F26" w:rsidR="00236212" w:rsidRPr="001A2CC8" w:rsidRDefault="00236212" w:rsidP="00236212">
      <w:pPr>
        <w:pStyle w:val="1"/>
        <w:ind w:firstLine="567"/>
        <w:rPr>
          <w:rFonts w:ascii="Times New Roman" w:eastAsia="Times New Roman" w:hAnsi="Times New Roman" w:cs="Times New Roman"/>
          <w:b/>
          <w:bCs/>
          <w:color w:val="auto"/>
          <w:sz w:val="24"/>
          <w:szCs w:val="24"/>
        </w:rPr>
      </w:pPr>
      <w:bookmarkStart w:id="11" w:name="_Toc135651775"/>
      <w:r w:rsidRPr="001A2CC8">
        <w:rPr>
          <w:rFonts w:ascii="Times New Roman" w:eastAsia="Times New Roman" w:hAnsi="Times New Roman" w:cs="Times New Roman"/>
          <w:b/>
          <w:bCs/>
          <w:color w:val="auto"/>
          <w:sz w:val="24"/>
          <w:szCs w:val="24"/>
        </w:rPr>
        <w:lastRenderedPageBreak/>
        <w:t>6 Рекомендации для дальнейшей работы</w:t>
      </w:r>
      <w:bookmarkEnd w:id="11"/>
    </w:p>
    <w:p w14:paraId="2BFBD459" w14:textId="77777777" w:rsidR="00236212" w:rsidRPr="001A2CC8" w:rsidRDefault="00236212" w:rsidP="00236212">
      <w:pPr>
        <w:ind w:firstLine="567"/>
        <w:rPr>
          <w:b/>
          <w:bCs/>
          <w:color w:val="000000"/>
          <w:sz w:val="24"/>
          <w:szCs w:val="24"/>
        </w:rPr>
      </w:pPr>
    </w:p>
    <w:p w14:paraId="68DBB61F" w14:textId="1422E0FD" w:rsidR="00236212" w:rsidRPr="001A2CC8" w:rsidRDefault="00236212" w:rsidP="00236212">
      <w:pPr>
        <w:ind w:firstLine="567"/>
        <w:rPr>
          <w:b/>
          <w:bCs/>
          <w:color w:val="000000"/>
          <w:sz w:val="24"/>
          <w:szCs w:val="24"/>
        </w:rPr>
      </w:pPr>
      <w:r w:rsidRPr="001A2CC8">
        <w:rPr>
          <w:b/>
          <w:bCs/>
          <w:color w:val="000000"/>
          <w:sz w:val="24"/>
          <w:szCs w:val="24"/>
        </w:rPr>
        <w:t>6.1 Общие положения</w:t>
      </w:r>
    </w:p>
    <w:p w14:paraId="765ED461" w14:textId="77777777" w:rsidR="00236212" w:rsidRPr="001A2CC8" w:rsidRDefault="00236212" w:rsidP="00236212">
      <w:pPr>
        <w:ind w:firstLine="567"/>
        <w:rPr>
          <w:bCs/>
          <w:color w:val="000000"/>
          <w:sz w:val="24"/>
          <w:szCs w:val="24"/>
        </w:rPr>
      </w:pPr>
    </w:p>
    <w:p w14:paraId="4FE6B3F4" w14:textId="2126C756" w:rsidR="00236212" w:rsidRPr="001A2CC8" w:rsidRDefault="00236212" w:rsidP="00236212">
      <w:pPr>
        <w:ind w:firstLine="567"/>
        <w:rPr>
          <w:bCs/>
          <w:color w:val="000000"/>
          <w:sz w:val="24"/>
          <w:szCs w:val="24"/>
        </w:rPr>
      </w:pPr>
      <w:r w:rsidRPr="001A2CC8">
        <w:rPr>
          <w:bCs/>
          <w:color w:val="000000"/>
          <w:sz w:val="24"/>
          <w:szCs w:val="24"/>
        </w:rPr>
        <w:t>В настоящем подразделе обобщаются основные рекомендации, содержащиеся в аргументах, представленных в разделе 5.</w:t>
      </w:r>
    </w:p>
    <w:p w14:paraId="61FB3A51" w14:textId="77777777" w:rsidR="001A2CC8" w:rsidRDefault="001A2CC8" w:rsidP="00236212">
      <w:pPr>
        <w:ind w:firstLine="567"/>
        <w:rPr>
          <w:b/>
          <w:bCs/>
          <w:color w:val="000000"/>
          <w:sz w:val="24"/>
          <w:szCs w:val="24"/>
        </w:rPr>
      </w:pPr>
    </w:p>
    <w:p w14:paraId="6E2C40F0" w14:textId="31FE2910" w:rsidR="00236212" w:rsidRPr="001A2CC8" w:rsidRDefault="00236212" w:rsidP="00236212">
      <w:pPr>
        <w:ind w:firstLine="567"/>
        <w:rPr>
          <w:b/>
          <w:bCs/>
          <w:color w:val="000000"/>
          <w:sz w:val="24"/>
          <w:szCs w:val="24"/>
        </w:rPr>
      </w:pPr>
      <w:r w:rsidRPr="001A2CC8">
        <w:rPr>
          <w:b/>
          <w:bCs/>
          <w:color w:val="000000"/>
          <w:sz w:val="24"/>
          <w:szCs w:val="24"/>
        </w:rPr>
        <w:t>6.2 Рекомендации по стандартам электронных учебников</w:t>
      </w:r>
    </w:p>
    <w:p w14:paraId="2F896495" w14:textId="77777777" w:rsidR="00236212" w:rsidRPr="001A2CC8" w:rsidRDefault="00236212" w:rsidP="00236212">
      <w:pPr>
        <w:ind w:firstLine="567"/>
        <w:rPr>
          <w:bCs/>
          <w:color w:val="000000"/>
          <w:sz w:val="24"/>
          <w:szCs w:val="24"/>
        </w:rPr>
      </w:pPr>
    </w:p>
    <w:p w14:paraId="32C42AF4" w14:textId="016AB9F6" w:rsidR="00236212" w:rsidRPr="001A2CC8" w:rsidRDefault="00236212" w:rsidP="00236212">
      <w:pPr>
        <w:ind w:firstLine="567"/>
        <w:rPr>
          <w:bCs/>
          <w:color w:val="000000"/>
          <w:sz w:val="24"/>
          <w:szCs w:val="24"/>
        </w:rPr>
      </w:pPr>
      <w:r w:rsidRPr="001A2CC8">
        <w:rPr>
          <w:bCs/>
          <w:color w:val="000000"/>
          <w:sz w:val="24"/>
          <w:szCs w:val="24"/>
        </w:rPr>
        <w:t>Существуют различные концепции электронных учебников, и они могут быть составной частью LET. Некоторые люди считают, что электронные учебники остаются верными метафоре книги; другие видят в этом новую модальность, поддерживающую новые функциональные возможности, обеспечивающую гибкую организацию, интерактивность и интеграцию в более широкую экосистему обучения.</w:t>
      </w:r>
    </w:p>
    <w:p w14:paraId="2AB09E8B" w14:textId="486A0490" w:rsidR="00236212" w:rsidRPr="001A2CC8" w:rsidRDefault="00236212" w:rsidP="00236212">
      <w:pPr>
        <w:ind w:firstLine="567"/>
        <w:rPr>
          <w:bCs/>
          <w:color w:val="000000"/>
          <w:sz w:val="24"/>
          <w:szCs w:val="24"/>
        </w:rPr>
      </w:pPr>
      <w:r w:rsidRPr="001A2CC8">
        <w:rPr>
          <w:bCs/>
          <w:color w:val="000000"/>
          <w:sz w:val="24"/>
          <w:szCs w:val="24"/>
        </w:rPr>
        <w:t>Хотелось бы, чтобы поставщики, специалисты-практики и другие заинтересованные стороны разделяли общее понимание этих различных подходов к электронным учебникам, а различные пользователи / заинтересованные стороны, занимающиеся электронными книгами и электронными учебниками, открыто рекламировали уровень интерактивности и адаптивности, который они поддерживают.</w:t>
      </w:r>
    </w:p>
    <w:p w14:paraId="54BF1469" w14:textId="2C84A196" w:rsidR="00236212" w:rsidRPr="001A2CC8" w:rsidRDefault="00236212" w:rsidP="00236212">
      <w:pPr>
        <w:ind w:firstLine="567"/>
        <w:rPr>
          <w:bCs/>
          <w:color w:val="000000"/>
          <w:sz w:val="24"/>
          <w:szCs w:val="24"/>
        </w:rPr>
      </w:pPr>
      <w:r w:rsidRPr="001A2CC8">
        <w:rPr>
          <w:bCs/>
          <w:color w:val="000000"/>
          <w:sz w:val="24"/>
          <w:szCs w:val="24"/>
        </w:rPr>
        <w:t>С этой целью было бы полезно, если бы организации, занимающиеся разработкой стандартов, могли разработать стандарт, в котором проводилось бы различие между пользователями / заинтересованными сторонами электронных книг и электронных учебников в зависимости от уровня поддерживаемой ими функциональности.</w:t>
      </w:r>
    </w:p>
    <w:p w14:paraId="417ED8C9" w14:textId="77777777" w:rsidR="00236212" w:rsidRPr="001A2CC8" w:rsidRDefault="00236212" w:rsidP="00236212">
      <w:pPr>
        <w:ind w:firstLine="567"/>
        <w:rPr>
          <w:bCs/>
          <w:color w:val="000000"/>
          <w:sz w:val="24"/>
          <w:szCs w:val="24"/>
        </w:rPr>
      </w:pPr>
    </w:p>
    <w:p w14:paraId="3A4F6C4A" w14:textId="48629A5F" w:rsidR="00236212" w:rsidRPr="001A2CC8" w:rsidRDefault="00236212" w:rsidP="00236212">
      <w:pPr>
        <w:ind w:firstLine="567"/>
        <w:rPr>
          <w:b/>
          <w:bCs/>
          <w:color w:val="000000"/>
          <w:sz w:val="24"/>
          <w:szCs w:val="24"/>
        </w:rPr>
      </w:pPr>
      <w:r w:rsidRPr="001A2CC8">
        <w:rPr>
          <w:b/>
          <w:bCs/>
          <w:color w:val="000000"/>
          <w:sz w:val="24"/>
          <w:szCs w:val="24"/>
        </w:rPr>
        <w:t>6.3 Рекомендации по проведению технических работ совместно с IDPF и другими организациями</w:t>
      </w:r>
    </w:p>
    <w:p w14:paraId="31A60FBA" w14:textId="77777777" w:rsidR="00236212" w:rsidRPr="001A2CC8" w:rsidRDefault="00236212" w:rsidP="00236212">
      <w:pPr>
        <w:ind w:firstLine="567"/>
        <w:rPr>
          <w:bCs/>
          <w:color w:val="000000"/>
          <w:sz w:val="24"/>
          <w:szCs w:val="24"/>
        </w:rPr>
      </w:pPr>
    </w:p>
    <w:p w14:paraId="13FA217C" w14:textId="1E356FF9" w:rsidR="00236212" w:rsidRPr="001A2CC8" w:rsidRDefault="00236212" w:rsidP="00236212">
      <w:pPr>
        <w:ind w:firstLine="567"/>
        <w:rPr>
          <w:bCs/>
          <w:color w:val="000000"/>
          <w:sz w:val="24"/>
          <w:szCs w:val="24"/>
        </w:rPr>
      </w:pPr>
      <w:r w:rsidRPr="001A2CC8">
        <w:rPr>
          <w:bCs/>
          <w:color w:val="000000"/>
          <w:sz w:val="24"/>
          <w:szCs w:val="24"/>
        </w:rPr>
        <w:t>Учитывая, что серия стандартов ISO/IEC/TS 30135 основана на стандарте EPUB 3, которым управляет IDPF, любая основная разработка базовых стандартов должна проводиться при содействии этой организации. ISO/IEC JTC 1/SC 36 рекомендует заинтересованным сторонам LET поддерживать следующие приоритеты:</w:t>
      </w:r>
    </w:p>
    <w:p w14:paraId="7DE35A46" w14:textId="77777777" w:rsidR="00236212" w:rsidRPr="001A2CC8" w:rsidRDefault="00236212" w:rsidP="00236212">
      <w:pPr>
        <w:ind w:firstLine="567"/>
        <w:rPr>
          <w:bCs/>
          <w:color w:val="000000"/>
          <w:sz w:val="24"/>
          <w:szCs w:val="24"/>
        </w:rPr>
      </w:pPr>
      <w:r w:rsidRPr="001A2CC8">
        <w:rPr>
          <w:bCs/>
          <w:color w:val="000000"/>
          <w:sz w:val="24"/>
          <w:szCs w:val="24"/>
        </w:rPr>
        <w:t>- принять основной профиль метаданных общей информации, достаточный для основных потребностей сообщества LET и, вероятно, поддерживаемый большинством устройств для чтения электронных учебников, включая устройства для чтения электронных книг;</w:t>
      </w:r>
    </w:p>
    <w:p w14:paraId="160B3388" w14:textId="77777777" w:rsidR="00236212" w:rsidRPr="001A2CC8" w:rsidRDefault="00236212" w:rsidP="00236212">
      <w:pPr>
        <w:ind w:firstLine="567"/>
        <w:rPr>
          <w:bCs/>
          <w:color w:val="000000"/>
          <w:sz w:val="24"/>
          <w:szCs w:val="24"/>
        </w:rPr>
      </w:pPr>
      <w:r w:rsidRPr="001A2CC8">
        <w:rPr>
          <w:bCs/>
          <w:color w:val="000000"/>
          <w:sz w:val="24"/>
          <w:szCs w:val="24"/>
        </w:rPr>
        <w:t>- определить метод «фрагментации» контента электронного учебника на фрагменты, позволяющий указывать ссылки на такие части извне, например, службами назначения, упорядочивания и проектирования обучения; и допускающий возможность определения взаимосвязей между различными фрагментами контента и базовой структурой базовой страницы;</w:t>
      </w:r>
    </w:p>
    <w:p w14:paraId="46C4A4E0" w14:textId="77777777" w:rsidR="00236212" w:rsidRPr="001A2CC8" w:rsidRDefault="00236212" w:rsidP="00236212">
      <w:pPr>
        <w:ind w:firstLine="567"/>
        <w:rPr>
          <w:bCs/>
          <w:color w:val="000000"/>
          <w:sz w:val="24"/>
          <w:szCs w:val="24"/>
        </w:rPr>
      </w:pPr>
      <w:r w:rsidRPr="001A2CC8">
        <w:rPr>
          <w:bCs/>
          <w:color w:val="000000"/>
          <w:sz w:val="24"/>
          <w:szCs w:val="24"/>
        </w:rPr>
        <w:t xml:space="preserve">- совместно с открытыми аннотациями W3C принимать участие в окончательной доработке спецификации IDPF </w:t>
      </w:r>
      <w:proofErr w:type="spellStart"/>
      <w:r w:rsidRPr="001A2CC8">
        <w:rPr>
          <w:bCs/>
          <w:color w:val="000000"/>
          <w:sz w:val="24"/>
          <w:szCs w:val="24"/>
        </w:rPr>
        <w:t>OAinEPUB</w:t>
      </w:r>
      <w:proofErr w:type="spellEnd"/>
      <w:r w:rsidRPr="001A2CC8">
        <w:rPr>
          <w:bCs/>
          <w:color w:val="000000"/>
          <w:sz w:val="24"/>
          <w:szCs w:val="24"/>
        </w:rPr>
        <w:t>, которая будет соответствовать требованиям сообщества LET в отношении устойчивых и общедоступных аннотаций.</w:t>
      </w:r>
    </w:p>
    <w:p w14:paraId="7ED107B1" w14:textId="77777777" w:rsidR="00236212" w:rsidRPr="001A2CC8" w:rsidRDefault="00236212" w:rsidP="00236212">
      <w:pPr>
        <w:ind w:firstLine="567"/>
        <w:rPr>
          <w:bCs/>
          <w:color w:val="000000"/>
          <w:sz w:val="24"/>
          <w:szCs w:val="24"/>
        </w:rPr>
      </w:pPr>
    </w:p>
    <w:p w14:paraId="00F5EF42" w14:textId="102D8F6F" w:rsidR="00236212" w:rsidRPr="001A2CC8" w:rsidRDefault="00236212" w:rsidP="00236212">
      <w:pPr>
        <w:ind w:firstLine="567"/>
        <w:rPr>
          <w:bCs/>
        </w:rPr>
      </w:pPr>
      <w:r w:rsidRPr="001A2CC8">
        <w:rPr>
          <w:bCs/>
        </w:rPr>
        <w:t xml:space="preserve">Примечание - Альянс EDUPUB выпустил спецификацию профиля EDUPUB в июле 2015 года, которая была инициирована в 2013 году. Дополнительные сведения смотреть на странице </w:t>
      </w:r>
      <w:hyperlink r:id="rId37" w:history="1">
        <w:r w:rsidRPr="001A2CC8">
          <w:rPr>
            <w:rStyle w:val="af2"/>
            <w:bCs/>
            <w:color w:val="auto"/>
          </w:rPr>
          <w:t>http://www.idpf.org/epub/profiles/edu/spec/</w:t>
        </w:r>
      </w:hyperlink>
      <w:r w:rsidRPr="001A2CC8">
        <w:rPr>
          <w:bCs/>
        </w:rPr>
        <w:t>. ОТК 1/ПК 36 ISO/IEC принимал активное участие, в том числе был одним из организаторов семинара на своем пленарном заседании в Осло в 2014 году.</w:t>
      </w:r>
    </w:p>
    <w:p w14:paraId="75E86E32" w14:textId="77777777" w:rsidR="00236212" w:rsidRPr="001A2CC8" w:rsidRDefault="00236212" w:rsidP="00236212">
      <w:pPr>
        <w:ind w:firstLine="567"/>
        <w:rPr>
          <w:bCs/>
          <w:color w:val="000000"/>
          <w:sz w:val="24"/>
          <w:szCs w:val="24"/>
        </w:rPr>
      </w:pPr>
    </w:p>
    <w:p w14:paraId="70D86F58" w14:textId="6F91A435" w:rsidR="00236212" w:rsidRPr="001A2CC8" w:rsidRDefault="00B8548F" w:rsidP="00236212">
      <w:pPr>
        <w:ind w:firstLine="567"/>
        <w:rPr>
          <w:b/>
          <w:bCs/>
          <w:color w:val="000000"/>
          <w:sz w:val="24"/>
          <w:szCs w:val="24"/>
        </w:rPr>
      </w:pPr>
      <w:r w:rsidRPr="001A2CC8">
        <w:rPr>
          <w:b/>
          <w:bCs/>
          <w:color w:val="000000"/>
          <w:sz w:val="24"/>
          <w:szCs w:val="24"/>
        </w:rPr>
        <w:t>6</w:t>
      </w:r>
      <w:r w:rsidR="00236212" w:rsidRPr="001A2CC8">
        <w:rPr>
          <w:b/>
          <w:bCs/>
          <w:color w:val="000000"/>
          <w:sz w:val="24"/>
          <w:szCs w:val="24"/>
        </w:rPr>
        <w:t>.4 Рекомендации по поддержке стандартизации образования</w:t>
      </w:r>
    </w:p>
    <w:p w14:paraId="0943E760" w14:textId="77777777" w:rsidR="00B8548F" w:rsidRPr="001A2CC8" w:rsidRDefault="00B8548F" w:rsidP="00236212">
      <w:pPr>
        <w:ind w:firstLine="567"/>
        <w:rPr>
          <w:bCs/>
          <w:color w:val="000000"/>
          <w:sz w:val="24"/>
          <w:szCs w:val="24"/>
        </w:rPr>
      </w:pPr>
    </w:p>
    <w:p w14:paraId="3A348006" w14:textId="415587B4" w:rsidR="00236212" w:rsidRPr="001A2CC8" w:rsidRDefault="00236212" w:rsidP="00236212">
      <w:pPr>
        <w:ind w:firstLine="567"/>
        <w:rPr>
          <w:bCs/>
          <w:color w:val="000000"/>
          <w:sz w:val="24"/>
          <w:szCs w:val="24"/>
        </w:rPr>
      </w:pPr>
      <w:r w:rsidRPr="001A2CC8">
        <w:rPr>
          <w:bCs/>
          <w:color w:val="000000"/>
          <w:sz w:val="24"/>
          <w:szCs w:val="24"/>
        </w:rPr>
        <w:t>Электронные учебники составляют часть более широкой цифровой экосистемы обучения, образования и профессиональной подготовки. Касательно ряда требований стандартизации, важно, чтобы для электронных учебников не разрабатывались решения, отличающиеся от решений, которые требуются где-либо еще в цифровой экосистеме для LET. С этой целью требуются стандарты в ряде областей, которые важны для электронных учебников, но не должны рассматриваться как ограничивающие электронные учебники.</w:t>
      </w:r>
    </w:p>
    <w:p w14:paraId="0B20462B" w14:textId="39C30EDC" w:rsidR="00236212" w:rsidRPr="001A2CC8" w:rsidRDefault="00236212" w:rsidP="00236212">
      <w:pPr>
        <w:ind w:firstLine="567"/>
        <w:rPr>
          <w:bCs/>
          <w:color w:val="000000"/>
          <w:sz w:val="24"/>
          <w:szCs w:val="24"/>
        </w:rPr>
      </w:pPr>
      <w:r w:rsidRPr="001A2CC8">
        <w:rPr>
          <w:bCs/>
          <w:color w:val="000000"/>
          <w:sz w:val="24"/>
          <w:szCs w:val="24"/>
        </w:rPr>
        <w:t>В частности, разработка электронных учебников подчеркивает необходимость дальнейшей работы по созданию стандартов для образовательного сообщества</w:t>
      </w:r>
      <w:r w:rsidR="00B8548F" w:rsidRPr="001A2CC8">
        <w:rPr>
          <w:bCs/>
          <w:color w:val="000000"/>
          <w:sz w:val="24"/>
          <w:szCs w:val="24"/>
        </w:rPr>
        <w:t>:</w:t>
      </w:r>
    </w:p>
    <w:p w14:paraId="703086E2" w14:textId="14AD1CE3" w:rsidR="00236212" w:rsidRPr="001A2CC8" w:rsidRDefault="00236212" w:rsidP="00236212">
      <w:pPr>
        <w:ind w:firstLine="567"/>
        <w:rPr>
          <w:bCs/>
          <w:color w:val="000000"/>
          <w:sz w:val="24"/>
          <w:szCs w:val="24"/>
        </w:rPr>
      </w:pPr>
      <w:r w:rsidRPr="001A2CC8">
        <w:rPr>
          <w:bCs/>
          <w:color w:val="000000"/>
          <w:sz w:val="24"/>
          <w:szCs w:val="24"/>
        </w:rPr>
        <w:t>- предоставить руководство по маркировке компонентов электронных учебников и других типов цифрового контента, чтобы их можно было связать с различными структурами компетенций и учебными планами, включая использование уже разработанных международных стандартов, таких как серия ISO/IEC 19788</w:t>
      </w:r>
      <w:r w:rsidR="00B8548F" w:rsidRPr="001A2CC8">
        <w:rPr>
          <w:bCs/>
          <w:color w:val="000000"/>
          <w:sz w:val="24"/>
          <w:szCs w:val="24"/>
        </w:rPr>
        <w:t>;</w:t>
      </w:r>
    </w:p>
    <w:p w14:paraId="10B36CD6" w14:textId="588E3EDA" w:rsidR="00236212" w:rsidRPr="001A2CC8" w:rsidRDefault="00236212" w:rsidP="00236212">
      <w:pPr>
        <w:ind w:firstLine="567"/>
        <w:rPr>
          <w:bCs/>
          <w:color w:val="000000"/>
          <w:sz w:val="24"/>
          <w:szCs w:val="24"/>
        </w:rPr>
      </w:pPr>
      <w:r w:rsidRPr="001A2CC8">
        <w:rPr>
          <w:bCs/>
          <w:color w:val="000000"/>
          <w:sz w:val="24"/>
          <w:szCs w:val="24"/>
        </w:rPr>
        <w:t>- предоставить руководство по улучшению доступности электронных учебников и других типов цифрового контента, включая использование уже разработанных международных стандартов, таких как ISO/IEC 24751 (все части)</w:t>
      </w:r>
      <w:r w:rsidR="00B8548F" w:rsidRPr="001A2CC8">
        <w:rPr>
          <w:bCs/>
          <w:color w:val="000000"/>
          <w:sz w:val="24"/>
          <w:szCs w:val="24"/>
        </w:rPr>
        <w:t>;</w:t>
      </w:r>
    </w:p>
    <w:p w14:paraId="4E631466" w14:textId="0903D2DE" w:rsidR="00236212" w:rsidRPr="001A2CC8" w:rsidRDefault="00236212" w:rsidP="00236212">
      <w:pPr>
        <w:ind w:firstLine="567"/>
        <w:rPr>
          <w:bCs/>
          <w:color w:val="000000"/>
          <w:sz w:val="24"/>
          <w:szCs w:val="24"/>
        </w:rPr>
      </w:pPr>
      <w:r w:rsidRPr="001A2CC8">
        <w:rPr>
          <w:bCs/>
          <w:color w:val="000000"/>
          <w:sz w:val="24"/>
          <w:szCs w:val="24"/>
        </w:rPr>
        <w:t>- позволить различным типам компонентов электронного учебника (как интерактивным, так и статическим) изменять последовательность и иным образом повторно изменять; сохраняя DMR, связанный с каждым компонентом</w:t>
      </w:r>
      <w:r w:rsidR="00B8548F" w:rsidRPr="001A2CC8">
        <w:rPr>
          <w:bCs/>
          <w:color w:val="000000"/>
          <w:sz w:val="24"/>
          <w:szCs w:val="24"/>
        </w:rPr>
        <w:t>;</w:t>
      </w:r>
    </w:p>
    <w:p w14:paraId="4A1271E8" w14:textId="77777777" w:rsidR="00236212" w:rsidRPr="001A2CC8" w:rsidRDefault="00236212" w:rsidP="00236212">
      <w:pPr>
        <w:ind w:firstLine="567"/>
        <w:rPr>
          <w:bCs/>
          <w:color w:val="000000"/>
          <w:sz w:val="24"/>
          <w:szCs w:val="24"/>
        </w:rPr>
      </w:pPr>
      <w:r w:rsidRPr="001A2CC8">
        <w:rPr>
          <w:bCs/>
          <w:color w:val="000000"/>
          <w:sz w:val="24"/>
          <w:szCs w:val="24"/>
        </w:rPr>
        <w:t>- предоставить руководство по использованию аналитики обучения для отслеживания использования электронных учебников обучающимися и преподавателями, в том числе с использованием международных стандартов, которые все еще находятся в стадии разработки, таких как ISO/IEC/TR 20748.</w:t>
      </w:r>
    </w:p>
    <w:p w14:paraId="40A8BDDA" w14:textId="77777777" w:rsidR="00236212" w:rsidRPr="001A2CC8" w:rsidRDefault="00236212" w:rsidP="00236212">
      <w:pPr>
        <w:ind w:firstLine="567"/>
        <w:rPr>
          <w:bCs/>
          <w:color w:val="000000"/>
          <w:sz w:val="24"/>
          <w:szCs w:val="24"/>
        </w:rPr>
      </w:pPr>
    </w:p>
    <w:p w14:paraId="2488359B" w14:textId="14079FAA" w:rsidR="00236212" w:rsidRPr="001A2CC8" w:rsidRDefault="00B8548F" w:rsidP="00236212">
      <w:pPr>
        <w:ind w:firstLine="567"/>
        <w:rPr>
          <w:b/>
          <w:bCs/>
          <w:color w:val="000000"/>
          <w:sz w:val="24"/>
          <w:szCs w:val="24"/>
        </w:rPr>
      </w:pPr>
      <w:r w:rsidRPr="001A2CC8">
        <w:rPr>
          <w:b/>
          <w:bCs/>
          <w:color w:val="000000"/>
          <w:sz w:val="24"/>
          <w:szCs w:val="24"/>
        </w:rPr>
        <w:t>6</w:t>
      </w:r>
      <w:r w:rsidR="00236212" w:rsidRPr="001A2CC8">
        <w:rPr>
          <w:b/>
          <w:bCs/>
          <w:color w:val="000000"/>
          <w:sz w:val="24"/>
          <w:szCs w:val="24"/>
        </w:rPr>
        <w:t>.5 Объявления о технических демонстрациях</w:t>
      </w:r>
    </w:p>
    <w:p w14:paraId="63EBDCC8" w14:textId="77777777" w:rsidR="00B8548F" w:rsidRPr="001A2CC8" w:rsidRDefault="00B8548F" w:rsidP="00236212">
      <w:pPr>
        <w:ind w:firstLine="567"/>
        <w:rPr>
          <w:bCs/>
          <w:color w:val="000000"/>
          <w:sz w:val="24"/>
          <w:szCs w:val="24"/>
        </w:rPr>
      </w:pPr>
    </w:p>
    <w:p w14:paraId="187D33E2" w14:textId="72BD517B" w:rsidR="00236212" w:rsidRPr="001A2CC8" w:rsidRDefault="00236212" w:rsidP="00236212">
      <w:pPr>
        <w:ind w:firstLine="567"/>
        <w:rPr>
          <w:bCs/>
          <w:color w:val="000000"/>
          <w:sz w:val="24"/>
          <w:szCs w:val="24"/>
        </w:rPr>
      </w:pPr>
      <w:r w:rsidRPr="001A2CC8">
        <w:rPr>
          <w:bCs/>
          <w:color w:val="000000"/>
          <w:sz w:val="24"/>
          <w:szCs w:val="24"/>
        </w:rPr>
        <w:t>Некоторые актуальные требования к электронным учебникам не могут быть надежно выполнены без технических демонстраций. К ним относятся:</w:t>
      </w:r>
    </w:p>
    <w:p w14:paraId="163C1DE6" w14:textId="77777777" w:rsidR="00236212" w:rsidRPr="001A2CC8" w:rsidRDefault="00236212" w:rsidP="00236212">
      <w:pPr>
        <w:ind w:firstLine="567"/>
        <w:rPr>
          <w:bCs/>
          <w:color w:val="000000"/>
          <w:sz w:val="24"/>
          <w:szCs w:val="24"/>
        </w:rPr>
      </w:pPr>
      <w:r w:rsidRPr="001A2CC8">
        <w:rPr>
          <w:bCs/>
          <w:color w:val="000000"/>
          <w:sz w:val="24"/>
          <w:szCs w:val="24"/>
        </w:rPr>
        <w:t>- расширенное использование аннотаций, включая экспорт и совместное использование;</w:t>
      </w:r>
    </w:p>
    <w:p w14:paraId="1B53CE42" w14:textId="77777777" w:rsidR="00236212" w:rsidRPr="001A2CC8" w:rsidRDefault="00236212" w:rsidP="00236212">
      <w:pPr>
        <w:ind w:firstLine="567"/>
        <w:rPr>
          <w:bCs/>
          <w:color w:val="000000"/>
          <w:sz w:val="24"/>
          <w:szCs w:val="24"/>
        </w:rPr>
      </w:pPr>
      <w:r w:rsidRPr="001A2CC8">
        <w:rPr>
          <w:bCs/>
          <w:color w:val="000000"/>
          <w:sz w:val="24"/>
          <w:szCs w:val="24"/>
        </w:rPr>
        <w:t xml:space="preserve">- </w:t>
      </w:r>
      <w:proofErr w:type="spellStart"/>
      <w:r w:rsidRPr="001A2CC8">
        <w:rPr>
          <w:bCs/>
          <w:color w:val="000000"/>
          <w:sz w:val="24"/>
          <w:szCs w:val="24"/>
        </w:rPr>
        <w:t>интероперабельный</w:t>
      </w:r>
      <w:proofErr w:type="spellEnd"/>
      <w:r w:rsidRPr="001A2CC8">
        <w:rPr>
          <w:bCs/>
          <w:color w:val="000000"/>
          <w:sz w:val="24"/>
          <w:szCs w:val="24"/>
        </w:rPr>
        <w:t xml:space="preserve"> (взаимодействующий) запуск компонентов интерактивного электронного учебника, соответствующего параметрам запуска для настройки поведения активности;</w:t>
      </w:r>
    </w:p>
    <w:p w14:paraId="791C7B50" w14:textId="77777777" w:rsidR="00236212" w:rsidRPr="001A2CC8" w:rsidRDefault="00236212" w:rsidP="00236212">
      <w:pPr>
        <w:ind w:firstLine="567"/>
        <w:rPr>
          <w:bCs/>
          <w:color w:val="000000"/>
          <w:sz w:val="24"/>
          <w:szCs w:val="24"/>
        </w:rPr>
      </w:pPr>
      <w:r w:rsidRPr="001A2CC8">
        <w:rPr>
          <w:bCs/>
          <w:color w:val="000000"/>
          <w:sz w:val="24"/>
          <w:szCs w:val="24"/>
        </w:rPr>
        <w:t>- сообщение данных о результатах из компонентов интерактивного электронного учебника, кэшируя такие данные по мере необходимости, когда электронный учебник просматривается в автономном режиме;</w:t>
      </w:r>
    </w:p>
    <w:p w14:paraId="54B394E3" w14:textId="77777777" w:rsidR="00236212" w:rsidRPr="001A2CC8" w:rsidRDefault="00236212" w:rsidP="00236212">
      <w:pPr>
        <w:ind w:firstLine="567"/>
        <w:rPr>
          <w:bCs/>
          <w:color w:val="000000"/>
          <w:sz w:val="24"/>
          <w:szCs w:val="24"/>
        </w:rPr>
      </w:pPr>
      <w:r w:rsidRPr="001A2CC8">
        <w:rPr>
          <w:bCs/>
          <w:color w:val="000000"/>
          <w:sz w:val="24"/>
          <w:szCs w:val="24"/>
        </w:rPr>
        <w:t xml:space="preserve">- включение нестандартных форматов данных, таких как IMS QTI, либо путем импорта в собственный формат, указанный в серии стандартов ISO/IEC/TS 30135, либо с помощью подключаемых модулей и других </w:t>
      </w:r>
      <w:proofErr w:type="spellStart"/>
      <w:r w:rsidRPr="001A2CC8">
        <w:rPr>
          <w:bCs/>
          <w:color w:val="000000"/>
          <w:sz w:val="24"/>
          <w:szCs w:val="24"/>
        </w:rPr>
        <w:t>виджетов</w:t>
      </w:r>
      <w:proofErr w:type="spellEnd"/>
      <w:r w:rsidRPr="001A2CC8">
        <w:rPr>
          <w:bCs/>
          <w:color w:val="000000"/>
          <w:sz w:val="24"/>
          <w:szCs w:val="24"/>
        </w:rPr>
        <w:t>.</w:t>
      </w:r>
    </w:p>
    <w:p w14:paraId="0863A6CE" w14:textId="77777777" w:rsidR="00236212" w:rsidRPr="001A2CC8" w:rsidRDefault="00236212" w:rsidP="00236212">
      <w:pPr>
        <w:ind w:firstLine="567"/>
        <w:rPr>
          <w:bCs/>
          <w:color w:val="000000"/>
          <w:sz w:val="24"/>
          <w:szCs w:val="24"/>
        </w:rPr>
      </w:pPr>
      <w:r w:rsidRPr="001A2CC8">
        <w:rPr>
          <w:bCs/>
          <w:color w:val="000000"/>
          <w:sz w:val="24"/>
          <w:szCs w:val="24"/>
        </w:rPr>
        <w:t>В указанных областях можно было бы с пользой для дела заняться разработкой стандартов, как только будут продемонстрированы эффективные технологии.</w:t>
      </w:r>
    </w:p>
    <w:p w14:paraId="46DD8FB9" w14:textId="1DCFC31E" w:rsidR="00C865C7" w:rsidRPr="001A2CC8" w:rsidRDefault="00C865C7" w:rsidP="00D75884">
      <w:pPr>
        <w:ind w:firstLine="567"/>
        <w:rPr>
          <w:sz w:val="24"/>
          <w:szCs w:val="24"/>
          <w:lang w:eastAsia="en-US"/>
        </w:rPr>
      </w:pPr>
    </w:p>
    <w:p w14:paraId="467D1BCE" w14:textId="4B667C5B" w:rsidR="00C865C7" w:rsidRPr="001A2CC8" w:rsidRDefault="00C865C7" w:rsidP="00D75884">
      <w:pPr>
        <w:ind w:firstLine="567"/>
        <w:rPr>
          <w:sz w:val="24"/>
          <w:szCs w:val="24"/>
          <w:lang w:eastAsia="en-US"/>
        </w:rPr>
      </w:pPr>
    </w:p>
    <w:p w14:paraId="35BD8AD9" w14:textId="6926BD5D" w:rsidR="00C865C7" w:rsidRPr="001A2CC8" w:rsidRDefault="00C865C7" w:rsidP="00D75884">
      <w:pPr>
        <w:ind w:firstLine="567"/>
        <w:rPr>
          <w:sz w:val="24"/>
          <w:szCs w:val="24"/>
          <w:lang w:eastAsia="en-US"/>
        </w:rPr>
      </w:pPr>
    </w:p>
    <w:p w14:paraId="0E3B7C12" w14:textId="2852F247" w:rsidR="00C865C7" w:rsidRPr="001A2CC8" w:rsidRDefault="00C865C7" w:rsidP="00D75884">
      <w:pPr>
        <w:ind w:firstLine="567"/>
        <w:rPr>
          <w:sz w:val="24"/>
          <w:szCs w:val="24"/>
          <w:lang w:eastAsia="en-US"/>
        </w:rPr>
      </w:pPr>
    </w:p>
    <w:p w14:paraId="112543D2" w14:textId="3EE710D8" w:rsidR="00C865C7" w:rsidRPr="001A2CC8" w:rsidRDefault="00C865C7" w:rsidP="00D75884">
      <w:pPr>
        <w:ind w:firstLine="567"/>
        <w:rPr>
          <w:sz w:val="24"/>
          <w:szCs w:val="24"/>
          <w:lang w:eastAsia="en-US"/>
        </w:rPr>
      </w:pPr>
    </w:p>
    <w:p w14:paraId="417DF5BA" w14:textId="6F506ADB" w:rsidR="00C865C7" w:rsidRPr="001A2CC8" w:rsidRDefault="00C865C7" w:rsidP="00D75884">
      <w:pPr>
        <w:ind w:firstLine="567"/>
        <w:rPr>
          <w:sz w:val="24"/>
          <w:szCs w:val="24"/>
          <w:lang w:eastAsia="en-US"/>
        </w:rPr>
      </w:pPr>
    </w:p>
    <w:p w14:paraId="7B203CAE" w14:textId="237101B8" w:rsidR="00C865C7" w:rsidRPr="001A2CC8" w:rsidRDefault="00C865C7" w:rsidP="00D75884">
      <w:pPr>
        <w:ind w:firstLine="567"/>
        <w:rPr>
          <w:sz w:val="24"/>
          <w:szCs w:val="24"/>
          <w:lang w:eastAsia="en-US"/>
        </w:rPr>
      </w:pPr>
    </w:p>
    <w:p w14:paraId="0B85B45E" w14:textId="77777777" w:rsidR="00B8548F" w:rsidRPr="001A2CC8" w:rsidRDefault="0022324B" w:rsidP="00652101">
      <w:pPr>
        <w:pStyle w:val="2"/>
        <w:jc w:val="center"/>
        <w:rPr>
          <w:rFonts w:ascii="Times New Roman" w:eastAsia="Times New Roman" w:hAnsi="Times New Roman" w:cs="Times New Roman"/>
          <w:b/>
          <w:bCs/>
          <w:color w:val="auto"/>
          <w:sz w:val="24"/>
          <w:szCs w:val="24"/>
        </w:rPr>
      </w:pPr>
      <w:r w:rsidRPr="001A2CC8">
        <w:rPr>
          <w:rFonts w:ascii="Times New Roman" w:hAnsi="Times New Roman" w:cs="Times New Roman"/>
          <w:sz w:val="24"/>
          <w:szCs w:val="24"/>
          <w:lang w:eastAsia="en-US"/>
        </w:rPr>
        <w:br w:type="page"/>
      </w:r>
      <w:bookmarkStart w:id="12" w:name="_Toc135651776"/>
      <w:r w:rsidR="00B8548F" w:rsidRPr="001A2CC8">
        <w:rPr>
          <w:rFonts w:ascii="Times New Roman" w:eastAsia="Times New Roman" w:hAnsi="Times New Roman" w:cs="Times New Roman"/>
          <w:b/>
          <w:bCs/>
          <w:color w:val="auto"/>
          <w:sz w:val="24"/>
          <w:szCs w:val="24"/>
        </w:rPr>
        <w:lastRenderedPageBreak/>
        <w:t>Приложение А</w:t>
      </w:r>
      <w:bookmarkEnd w:id="12"/>
    </w:p>
    <w:p w14:paraId="23653259" w14:textId="77777777" w:rsidR="00B8548F" w:rsidRPr="001A2CC8" w:rsidRDefault="00B8548F" w:rsidP="00B8548F">
      <w:pPr>
        <w:ind w:firstLine="567"/>
        <w:jc w:val="center"/>
        <w:rPr>
          <w:bCs/>
          <w:i/>
          <w:iCs/>
          <w:color w:val="000000"/>
          <w:sz w:val="24"/>
          <w:szCs w:val="24"/>
        </w:rPr>
      </w:pPr>
      <w:r w:rsidRPr="001A2CC8">
        <w:rPr>
          <w:bCs/>
          <w:i/>
          <w:iCs/>
          <w:color w:val="000000"/>
          <w:sz w:val="24"/>
          <w:szCs w:val="24"/>
        </w:rPr>
        <w:t>(информационное)</w:t>
      </w:r>
    </w:p>
    <w:p w14:paraId="7C493CA5" w14:textId="77777777" w:rsidR="00B8548F" w:rsidRPr="001A2CC8" w:rsidRDefault="00B8548F" w:rsidP="00B8548F">
      <w:pPr>
        <w:ind w:firstLine="567"/>
        <w:jc w:val="center"/>
        <w:rPr>
          <w:b/>
          <w:bCs/>
          <w:i/>
          <w:iCs/>
          <w:color w:val="000000"/>
          <w:sz w:val="24"/>
          <w:szCs w:val="24"/>
        </w:rPr>
      </w:pPr>
    </w:p>
    <w:p w14:paraId="07DC7871" w14:textId="1AB73E57" w:rsidR="00124998" w:rsidRPr="001A2CC8" w:rsidRDefault="00B8548F" w:rsidP="00124998">
      <w:pPr>
        <w:pStyle w:val="Pa26"/>
        <w:spacing w:before="40" w:after="40"/>
        <w:jc w:val="center"/>
        <w:rPr>
          <w:rFonts w:ascii="Times New Roman" w:hAnsi="Times New Roman" w:cs="Times New Roman"/>
          <w:color w:val="221E1F"/>
        </w:rPr>
      </w:pPr>
      <w:r w:rsidRPr="001A2CC8">
        <w:rPr>
          <w:rFonts w:ascii="Times New Roman" w:eastAsia="Times New Roman" w:hAnsi="Times New Roman" w:cs="Times New Roman"/>
          <w:b/>
          <w:bCs/>
          <w:color w:val="000000"/>
          <w:lang w:eastAsia="ru-RU"/>
        </w:rPr>
        <w:t xml:space="preserve">Пилотные версии электронных учебников, представленных </w:t>
      </w:r>
      <w:r w:rsidR="00124998" w:rsidRPr="001A2CC8">
        <w:rPr>
          <w:rFonts w:ascii="Times New Roman" w:eastAsia="Times New Roman" w:hAnsi="Times New Roman" w:cs="Times New Roman"/>
          <w:b/>
          <w:bCs/>
          <w:color w:val="000000"/>
          <w:lang w:eastAsia="ru-RU"/>
        </w:rPr>
        <w:t>NBLO</w:t>
      </w:r>
    </w:p>
    <w:p w14:paraId="7D73DC7F" w14:textId="77777777" w:rsidR="00B8548F" w:rsidRPr="001A2CC8" w:rsidRDefault="00B8548F" w:rsidP="00B8548F">
      <w:pPr>
        <w:ind w:firstLine="567"/>
        <w:rPr>
          <w:b/>
          <w:bCs/>
          <w:color w:val="000000"/>
          <w:sz w:val="24"/>
          <w:szCs w:val="24"/>
        </w:rPr>
      </w:pPr>
    </w:p>
    <w:p w14:paraId="60DEEE91" w14:textId="77777777" w:rsidR="00B8548F" w:rsidRPr="001A2CC8" w:rsidRDefault="00B8548F" w:rsidP="00B8548F">
      <w:pPr>
        <w:ind w:firstLine="567"/>
        <w:rPr>
          <w:b/>
          <w:bCs/>
          <w:color w:val="000000"/>
          <w:sz w:val="24"/>
          <w:szCs w:val="24"/>
        </w:rPr>
      </w:pPr>
      <w:r w:rsidRPr="001A2CC8">
        <w:rPr>
          <w:b/>
          <w:bCs/>
          <w:color w:val="000000"/>
          <w:sz w:val="24"/>
          <w:szCs w:val="24"/>
        </w:rPr>
        <w:t xml:space="preserve">A.1 Китайский пилотный проект </w:t>
      </w:r>
    </w:p>
    <w:p w14:paraId="63732962" w14:textId="77777777" w:rsidR="00B8548F" w:rsidRPr="001A2CC8" w:rsidRDefault="00B8548F" w:rsidP="00B8548F">
      <w:pPr>
        <w:ind w:firstLine="567"/>
        <w:rPr>
          <w:b/>
          <w:bCs/>
          <w:color w:val="000000"/>
          <w:sz w:val="24"/>
          <w:szCs w:val="24"/>
        </w:rPr>
      </w:pPr>
    </w:p>
    <w:p w14:paraId="54078658" w14:textId="664B9E32" w:rsidR="00B8548F" w:rsidRPr="001A2CC8" w:rsidRDefault="001A2CC8" w:rsidP="001A2CC8">
      <w:pPr>
        <w:ind w:firstLine="567"/>
        <w:jc w:val="center"/>
        <w:rPr>
          <w:b/>
          <w:bCs/>
          <w:color w:val="000000"/>
          <w:sz w:val="24"/>
          <w:szCs w:val="24"/>
        </w:rPr>
      </w:pPr>
      <w:r>
        <w:rPr>
          <w:b/>
          <w:bCs/>
          <w:color w:val="000000"/>
          <w:sz w:val="24"/>
          <w:szCs w:val="24"/>
        </w:rPr>
        <w:t>Таблица А.1 -</w:t>
      </w:r>
      <w:r w:rsidR="00B8548F" w:rsidRPr="001A2CC8">
        <w:rPr>
          <w:b/>
          <w:bCs/>
          <w:color w:val="000000"/>
          <w:sz w:val="24"/>
          <w:szCs w:val="24"/>
        </w:rPr>
        <w:t xml:space="preserve"> Разработка и применение электронной школьной сумки (e-</w:t>
      </w:r>
      <w:proofErr w:type="spellStart"/>
      <w:r w:rsidR="00B8548F" w:rsidRPr="001A2CC8">
        <w:rPr>
          <w:b/>
          <w:bCs/>
          <w:color w:val="000000"/>
          <w:sz w:val="24"/>
          <w:szCs w:val="24"/>
        </w:rPr>
        <w:t>Schoolbag</w:t>
      </w:r>
      <w:proofErr w:type="spellEnd"/>
      <w:r w:rsidR="00B8548F" w:rsidRPr="001A2CC8">
        <w:rPr>
          <w:b/>
          <w:bCs/>
          <w:color w:val="000000"/>
          <w:sz w:val="24"/>
          <w:szCs w:val="24"/>
        </w:rPr>
        <w:t>) в Шанхае</w:t>
      </w:r>
    </w:p>
    <w:p w14:paraId="3FB9AD78" w14:textId="77777777" w:rsidR="00B8548F" w:rsidRPr="001A2CC8" w:rsidRDefault="00B8548F" w:rsidP="00B8548F">
      <w:pPr>
        <w:ind w:firstLine="567"/>
        <w:rPr>
          <w:b/>
          <w:bCs/>
          <w:color w:val="000000"/>
          <w:sz w:val="24"/>
          <w:szCs w:val="24"/>
        </w:rPr>
      </w:pPr>
    </w:p>
    <w:tbl>
      <w:tblPr>
        <w:tblStyle w:val="af3"/>
        <w:tblW w:w="5000" w:type="pct"/>
        <w:tblLook w:val="04A0" w:firstRow="1" w:lastRow="0" w:firstColumn="1" w:lastColumn="0" w:noHBand="0" w:noVBand="1"/>
      </w:tblPr>
      <w:tblGrid>
        <w:gridCol w:w="2770"/>
        <w:gridCol w:w="6800"/>
      </w:tblGrid>
      <w:tr w:rsidR="00B8548F" w:rsidRPr="001A2CC8" w14:paraId="18E14EAA" w14:textId="77777777" w:rsidTr="001A2CC8">
        <w:tc>
          <w:tcPr>
            <w:tcW w:w="1447" w:type="pct"/>
            <w:tcBorders>
              <w:bottom w:val="double" w:sz="4" w:space="0" w:color="auto"/>
            </w:tcBorders>
          </w:tcPr>
          <w:p w14:paraId="5140A3B8" w14:textId="77777777" w:rsidR="00B8548F" w:rsidRPr="001A2CC8" w:rsidRDefault="00B8548F" w:rsidP="00F21628">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37D59C7E" w14:textId="77777777" w:rsidR="00B8548F" w:rsidRPr="001A2CC8" w:rsidRDefault="00B8548F" w:rsidP="00F21628">
            <w:pPr>
              <w:ind w:firstLine="0"/>
              <w:rPr>
                <w:b/>
                <w:bCs/>
                <w:color w:val="000000"/>
                <w:sz w:val="24"/>
                <w:szCs w:val="24"/>
              </w:rPr>
            </w:pPr>
            <w:r w:rsidRPr="001A2CC8">
              <w:rPr>
                <w:b/>
                <w:bCs/>
                <w:color w:val="000000"/>
                <w:sz w:val="24"/>
                <w:szCs w:val="24"/>
              </w:rPr>
              <w:t>Разработка и применение электронной школьной сумки</w:t>
            </w:r>
          </w:p>
        </w:tc>
      </w:tr>
      <w:tr w:rsidR="00B8548F" w:rsidRPr="001A2CC8" w14:paraId="7BF1EAFF" w14:textId="77777777" w:rsidTr="001A2CC8">
        <w:tc>
          <w:tcPr>
            <w:tcW w:w="1447" w:type="pct"/>
            <w:tcBorders>
              <w:top w:val="double" w:sz="4" w:space="0" w:color="auto"/>
            </w:tcBorders>
          </w:tcPr>
          <w:p w14:paraId="16938EC6" w14:textId="77777777" w:rsidR="00B8548F" w:rsidRPr="001A2CC8" w:rsidRDefault="00B8548F" w:rsidP="00F21628">
            <w:pPr>
              <w:ind w:firstLine="0"/>
              <w:rPr>
                <w:b/>
                <w:bCs/>
                <w:color w:val="000000"/>
                <w:sz w:val="24"/>
                <w:szCs w:val="24"/>
              </w:rPr>
            </w:pPr>
            <w:r w:rsidRPr="001A2CC8">
              <w:rPr>
                <w:b/>
                <w:bCs/>
                <w:color w:val="000000"/>
                <w:sz w:val="24"/>
                <w:szCs w:val="24"/>
              </w:rPr>
              <w:t>Название организации</w:t>
            </w:r>
          </w:p>
        </w:tc>
        <w:tc>
          <w:tcPr>
            <w:tcW w:w="3553" w:type="pct"/>
            <w:tcBorders>
              <w:top w:val="double" w:sz="4" w:space="0" w:color="auto"/>
            </w:tcBorders>
          </w:tcPr>
          <w:p w14:paraId="63A99625" w14:textId="06A28984" w:rsidR="00B8548F" w:rsidRPr="001A2CC8" w:rsidRDefault="00B8548F" w:rsidP="00F21628">
            <w:pPr>
              <w:ind w:firstLine="0"/>
              <w:rPr>
                <w:bCs/>
                <w:color w:val="000000"/>
                <w:sz w:val="24"/>
                <w:szCs w:val="24"/>
              </w:rPr>
            </w:pPr>
            <w:r w:rsidRPr="001A2CC8">
              <w:rPr>
                <w:bCs/>
                <w:color w:val="000000"/>
                <w:sz w:val="24"/>
                <w:szCs w:val="24"/>
              </w:rPr>
              <w:t xml:space="preserve">Шанхайская информационная </w:t>
            </w:r>
            <w:r w:rsidR="00F21628" w:rsidRPr="001A2CC8">
              <w:rPr>
                <w:bCs/>
                <w:color w:val="000000"/>
                <w:sz w:val="24"/>
                <w:szCs w:val="24"/>
              </w:rPr>
              <w:t>кампания</w:t>
            </w:r>
            <w:r w:rsidRPr="001A2CC8">
              <w:rPr>
                <w:bCs/>
                <w:color w:val="000000"/>
                <w:sz w:val="24"/>
                <w:szCs w:val="24"/>
              </w:rPr>
              <w:t xml:space="preserve"> сети электронного поколения</w:t>
            </w:r>
          </w:p>
        </w:tc>
      </w:tr>
      <w:tr w:rsidR="00B8548F" w:rsidRPr="001A2CC8" w14:paraId="4F7EE18E" w14:textId="77777777" w:rsidTr="001A2CC8">
        <w:tc>
          <w:tcPr>
            <w:tcW w:w="1447" w:type="pct"/>
          </w:tcPr>
          <w:p w14:paraId="0AD12583" w14:textId="77777777" w:rsidR="00B8548F" w:rsidRPr="001A2CC8" w:rsidRDefault="00B8548F" w:rsidP="00F21628">
            <w:pPr>
              <w:ind w:firstLine="0"/>
              <w:rPr>
                <w:b/>
                <w:bCs/>
                <w:color w:val="000000"/>
                <w:sz w:val="24"/>
                <w:szCs w:val="24"/>
              </w:rPr>
            </w:pPr>
            <w:r w:rsidRPr="001A2CC8">
              <w:rPr>
                <w:b/>
                <w:bCs/>
                <w:color w:val="000000"/>
                <w:sz w:val="24"/>
                <w:szCs w:val="24"/>
              </w:rPr>
              <w:t>Область применения</w:t>
            </w:r>
          </w:p>
        </w:tc>
        <w:tc>
          <w:tcPr>
            <w:tcW w:w="3553" w:type="pct"/>
          </w:tcPr>
          <w:p w14:paraId="1498C339" w14:textId="77777777" w:rsidR="00B8548F" w:rsidRPr="001A2CC8" w:rsidRDefault="00B8548F" w:rsidP="00F21628">
            <w:pPr>
              <w:ind w:firstLine="0"/>
              <w:rPr>
                <w:bCs/>
                <w:color w:val="000000"/>
                <w:sz w:val="24"/>
                <w:szCs w:val="24"/>
              </w:rPr>
            </w:pPr>
            <w:r w:rsidRPr="001A2CC8">
              <w:rPr>
                <w:bCs/>
                <w:color w:val="000000"/>
                <w:sz w:val="24"/>
                <w:szCs w:val="24"/>
              </w:rPr>
              <w:t>Цель: Начальная и средняя школа</w:t>
            </w:r>
          </w:p>
          <w:p w14:paraId="438610C3" w14:textId="77777777" w:rsidR="00B8548F" w:rsidRPr="001A2CC8" w:rsidRDefault="00B8548F" w:rsidP="00F21628">
            <w:pPr>
              <w:ind w:firstLine="0"/>
              <w:rPr>
                <w:bCs/>
                <w:color w:val="000000"/>
                <w:sz w:val="24"/>
                <w:szCs w:val="24"/>
              </w:rPr>
            </w:pPr>
            <w:r w:rsidRPr="001A2CC8">
              <w:rPr>
                <w:bCs/>
                <w:color w:val="000000"/>
                <w:sz w:val="24"/>
                <w:szCs w:val="24"/>
              </w:rPr>
              <w:t xml:space="preserve">Пилотная школа: Начальная школа </w:t>
            </w:r>
            <w:proofErr w:type="spellStart"/>
            <w:r w:rsidRPr="001A2CC8">
              <w:rPr>
                <w:bCs/>
                <w:color w:val="000000"/>
                <w:sz w:val="24"/>
                <w:szCs w:val="24"/>
              </w:rPr>
              <w:t>Хайхуа</w:t>
            </w:r>
            <w:proofErr w:type="spellEnd"/>
            <w:r w:rsidRPr="001A2CC8">
              <w:rPr>
                <w:bCs/>
                <w:color w:val="000000"/>
                <w:sz w:val="24"/>
                <w:szCs w:val="24"/>
              </w:rPr>
              <w:t xml:space="preserve">, район </w:t>
            </w:r>
            <w:proofErr w:type="spellStart"/>
            <w:r w:rsidRPr="001A2CC8">
              <w:rPr>
                <w:bCs/>
                <w:color w:val="000000"/>
                <w:sz w:val="24"/>
                <w:szCs w:val="24"/>
              </w:rPr>
              <w:t>Лувань</w:t>
            </w:r>
            <w:proofErr w:type="spellEnd"/>
            <w:r w:rsidRPr="001A2CC8">
              <w:rPr>
                <w:bCs/>
                <w:color w:val="000000"/>
                <w:sz w:val="24"/>
                <w:szCs w:val="24"/>
              </w:rPr>
              <w:t xml:space="preserve">, Шанхай, Китай. </w:t>
            </w:r>
          </w:p>
          <w:p w14:paraId="26957A3B" w14:textId="24823F02" w:rsidR="00B8548F" w:rsidRPr="001A2CC8" w:rsidRDefault="00B8548F" w:rsidP="00F21628">
            <w:pPr>
              <w:ind w:firstLine="0"/>
              <w:rPr>
                <w:bCs/>
                <w:color w:val="000000"/>
                <w:sz w:val="24"/>
                <w:szCs w:val="24"/>
              </w:rPr>
            </w:pPr>
            <w:r w:rsidRPr="001A2CC8">
              <w:rPr>
                <w:bCs/>
                <w:color w:val="000000"/>
                <w:sz w:val="24"/>
                <w:szCs w:val="24"/>
              </w:rPr>
              <w:t>Предмет: английский язык и математика</w:t>
            </w:r>
          </w:p>
        </w:tc>
      </w:tr>
      <w:tr w:rsidR="00B8548F" w:rsidRPr="001A2CC8" w14:paraId="149A7060" w14:textId="77777777" w:rsidTr="001A2CC8">
        <w:tc>
          <w:tcPr>
            <w:tcW w:w="1447" w:type="pct"/>
          </w:tcPr>
          <w:p w14:paraId="519FE04C" w14:textId="77777777" w:rsidR="00B8548F" w:rsidRPr="001A2CC8" w:rsidRDefault="00B8548F" w:rsidP="00F21628">
            <w:pPr>
              <w:ind w:firstLine="0"/>
              <w:rPr>
                <w:b/>
                <w:bCs/>
                <w:color w:val="000000"/>
                <w:sz w:val="24"/>
                <w:szCs w:val="24"/>
              </w:rPr>
            </w:pPr>
            <w:r w:rsidRPr="001A2CC8">
              <w:rPr>
                <w:b/>
                <w:bCs/>
                <w:color w:val="000000"/>
                <w:sz w:val="24"/>
                <w:szCs w:val="24"/>
              </w:rPr>
              <w:t>Описание</w:t>
            </w:r>
          </w:p>
        </w:tc>
        <w:tc>
          <w:tcPr>
            <w:tcW w:w="3553" w:type="pct"/>
          </w:tcPr>
          <w:p w14:paraId="7D6CAA08" w14:textId="77777777" w:rsidR="00B8548F" w:rsidRPr="001A2CC8" w:rsidRDefault="00B8548F" w:rsidP="00F21628">
            <w:pPr>
              <w:ind w:firstLine="0"/>
              <w:rPr>
                <w:bCs/>
                <w:color w:val="000000"/>
                <w:sz w:val="24"/>
                <w:szCs w:val="24"/>
              </w:rPr>
            </w:pPr>
            <w:r w:rsidRPr="001A2CC8">
              <w:rPr>
                <w:bCs/>
                <w:color w:val="000000"/>
                <w:sz w:val="24"/>
                <w:szCs w:val="24"/>
              </w:rPr>
              <w:t>Пилотная форма: Открытый курс, семинар</w:t>
            </w:r>
          </w:p>
          <w:p w14:paraId="4CC400B9" w14:textId="77777777" w:rsidR="00B8548F" w:rsidRPr="001A2CC8" w:rsidRDefault="00B8548F" w:rsidP="00F21628">
            <w:pPr>
              <w:ind w:firstLine="0"/>
              <w:rPr>
                <w:bCs/>
                <w:color w:val="000000"/>
                <w:sz w:val="24"/>
                <w:szCs w:val="24"/>
              </w:rPr>
            </w:pPr>
            <w:r w:rsidRPr="001A2CC8">
              <w:rPr>
                <w:bCs/>
                <w:color w:val="000000"/>
                <w:sz w:val="24"/>
                <w:szCs w:val="24"/>
              </w:rPr>
              <w:t>Контент курса: Уроки английского языка для 2 класса, уроки математики для 3 класса</w:t>
            </w:r>
          </w:p>
          <w:p w14:paraId="165C90F3" w14:textId="35D34FA0" w:rsidR="00B8548F" w:rsidRPr="001A2CC8" w:rsidRDefault="00B8548F" w:rsidP="00F21628">
            <w:pPr>
              <w:ind w:firstLine="0"/>
              <w:rPr>
                <w:bCs/>
                <w:color w:val="000000"/>
                <w:sz w:val="24"/>
                <w:szCs w:val="24"/>
              </w:rPr>
            </w:pPr>
            <w:r w:rsidRPr="001A2CC8">
              <w:rPr>
                <w:bCs/>
                <w:color w:val="000000"/>
                <w:sz w:val="24"/>
                <w:szCs w:val="24"/>
              </w:rPr>
              <w:t>Цель пилотного проекта</w:t>
            </w:r>
            <w:r w:rsidR="00F21628" w:rsidRPr="001A2CC8">
              <w:rPr>
                <w:bCs/>
                <w:color w:val="000000"/>
                <w:sz w:val="24"/>
                <w:szCs w:val="24"/>
              </w:rPr>
              <w:t>: подтвердить</w:t>
            </w:r>
            <w:r w:rsidRPr="001A2CC8">
              <w:rPr>
                <w:bCs/>
                <w:color w:val="000000"/>
                <w:sz w:val="24"/>
                <w:szCs w:val="24"/>
              </w:rPr>
              <w:t xml:space="preserve"> осуществимость и эффективность применения электронной школьной сумки </w:t>
            </w:r>
            <w:r w:rsidRPr="001A2CC8">
              <w:rPr>
                <w:bCs/>
                <w:i/>
                <w:color w:val="000000"/>
                <w:sz w:val="24"/>
                <w:szCs w:val="24"/>
              </w:rPr>
              <w:t>e-</w:t>
            </w:r>
            <w:proofErr w:type="spellStart"/>
            <w:r w:rsidRPr="001A2CC8">
              <w:rPr>
                <w:bCs/>
                <w:i/>
                <w:color w:val="000000"/>
                <w:sz w:val="24"/>
                <w:szCs w:val="24"/>
              </w:rPr>
              <w:t>Schoolbag</w:t>
            </w:r>
            <w:proofErr w:type="spellEnd"/>
            <w:r w:rsidRPr="001A2CC8">
              <w:rPr>
                <w:bCs/>
                <w:color w:val="000000"/>
                <w:sz w:val="24"/>
                <w:szCs w:val="24"/>
              </w:rPr>
              <w:t xml:space="preserve"> в обучении.</w:t>
            </w:r>
          </w:p>
          <w:p w14:paraId="783188A6" w14:textId="77777777" w:rsidR="00B8548F" w:rsidRPr="001A2CC8" w:rsidRDefault="00B8548F" w:rsidP="00F21628">
            <w:pPr>
              <w:ind w:firstLine="0"/>
              <w:rPr>
                <w:bCs/>
                <w:color w:val="000000"/>
                <w:sz w:val="24"/>
                <w:szCs w:val="24"/>
              </w:rPr>
            </w:pPr>
            <w:r w:rsidRPr="001A2CC8">
              <w:rPr>
                <w:bCs/>
                <w:color w:val="000000"/>
                <w:sz w:val="24"/>
                <w:szCs w:val="24"/>
              </w:rPr>
              <w:t>Перед занятием: Подготовка и предварительный просмотр уроков</w:t>
            </w:r>
          </w:p>
          <w:p w14:paraId="1F54485C" w14:textId="77777777" w:rsidR="00B8548F" w:rsidRPr="001A2CC8" w:rsidRDefault="00B8548F" w:rsidP="00F21628">
            <w:pPr>
              <w:ind w:firstLine="0"/>
              <w:rPr>
                <w:bCs/>
                <w:color w:val="000000"/>
                <w:sz w:val="24"/>
                <w:szCs w:val="24"/>
              </w:rPr>
            </w:pPr>
            <w:r w:rsidRPr="001A2CC8">
              <w:rPr>
                <w:bCs/>
                <w:color w:val="000000"/>
                <w:sz w:val="24"/>
                <w:szCs w:val="24"/>
              </w:rPr>
              <w:t xml:space="preserve">Во время занятия: Обучение, взаимодействие, практика и мгновенная обратная связь. </w:t>
            </w:r>
          </w:p>
          <w:p w14:paraId="7F68B53A" w14:textId="77777777" w:rsidR="00B8548F" w:rsidRPr="001A2CC8" w:rsidRDefault="00B8548F" w:rsidP="00F21628">
            <w:pPr>
              <w:ind w:firstLine="0"/>
              <w:rPr>
                <w:bCs/>
                <w:color w:val="000000"/>
                <w:sz w:val="24"/>
                <w:szCs w:val="24"/>
              </w:rPr>
            </w:pPr>
            <w:r w:rsidRPr="001A2CC8">
              <w:rPr>
                <w:bCs/>
                <w:color w:val="000000"/>
                <w:sz w:val="24"/>
                <w:szCs w:val="24"/>
              </w:rPr>
              <w:t>После занятий: Повторение пройденного материала и выполнение домашних заданий.</w:t>
            </w:r>
          </w:p>
          <w:p w14:paraId="0E4BFFA1" w14:textId="33B7F017" w:rsidR="00B8548F" w:rsidRPr="001A2CC8" w:rsidRDefault="00B8548F" w:rsidP="00F21628">
            <w:pPr>
              <w:ind w:firstLine="0"/>
              <w:rPr>
                <w:bCs/>
                <w:color w:val="000000"/>
                <w:sz w:val="24"/>
                <w:szCs w:val="24"/>
              </w:rPr>
            </w:pPr>
            <w:r w:rsidRPr="001A2CC8">
              <w:rPr>
                <w:bCs/>
                <w:color w:val="000000"/>
                <w:sz w:val="24"/>
                <w:szCs w:val="24"/>
              </w:rPr>
              <w:t>Другое: Запись, оценка и обмен всей ситуацией преподавания и обучения.</w:t>
            </w:r>
          </w:p>
        </w:tc>
      </w:tr>
      <w:tr w:rsidR="00B8548F" w:rsidRPr="001A2CC8" w14:paraId="5362C6E1" w14:textId="77777777" w:rsidTr="001A2CC8">
        <w:tc>
          <w:tcPr>
            <w:tcW w:w="1447" w:type="pct"/>
          </w:tcPr>
          <w:p w14:paraId="03D5BEC9" w14:textId="77777777" w:rsidR="00B8548F" w:rsidRPr="001A2CC8" w:rsidRDefault="00B8548F" w:rsidP="00F21628">
            <w:pPr>
              <w:ind w:firstLine="0"/>
              <w:rPr>
                <w:b/>
                <w:bCs/>
                <w:color w:val="000000"/>
                <w:sz w:val="24"/>
                <w:szCs w:val="24"/>
              </w:rPr>
            </w:pPr>
            <w:r w:rsidRPr="001A2CC8">
              <w:rPr>
                <w:b/>
                <w:bCs/>
                <w:color w:val="000000"/>
                <w:sz w:val="24"/>
                <w:szCs w:val="24"/>
              </w:rPr>
              <w:t>Уровень участника(</w:t>
            </w:r>
            <w:proofErr w:type="spellStart"/>
            <w:r w:rsidRPr="001A2CC8">
              <w:rPr>
                <w:b/>
                <w:bCs/>
                <w:color w:val="000000"/>
                <w:sz w:val="24"/>
                <w:szCs w:val="24"/>
              </w:rPr>
              <w:t>ов</w:t>
            </w:r>
            <w:proofErr w:type="spellEnd"/>
            <w:r w:rsidRPr="001A2CC8">
              <w:rPr>
                <w:b/>
                <w:bCs/>
                <w:color w:val="000000"/>
                <w:sz w:val="24"/>
                <w:szCs w:val="24"/>
              </w:rPr>
              <w:t>)</w:t>
            </w:r>
          </w:p>
        </w:tc>
        <w:tc>
          <w:tcPr>
            <w:tcW w:w="3553" w:type="pct"/>
          </w:tcPr>
          <w:p w14:paraId="697BF494" w14:textId="32827D52" w:rsidR="00B8548F" w:rsidRPr="001A2CC8" w:rsidRDefault="00B8548F" w:rsidP="00F21628">
            <w:pPr>
              <w:ind w:firstLine="0"/>
              <w:rPr>
                <w:bCs/>
                <w:color w:val="000000"/>
                <w:sz w:val="24"/>
                <w:szCs w:val="24"/>
              </w:rPr>
            </w:pPr>
            <w:r w:rsidRPr="001A2CC8">
              <w:rPr>
                <w:bCs/>
                <w:color w:val="000000"/>
                <w:sz w:val="24"/>
                <w:szCs w:val="24"/>
              </w:rPr>
              <w:t>Учащиеся двух классов и их учителя</w:t>
            </w:r>
          </w:p>
        </w:tc>
      </w:tr>
      <w:tr w:rsidR="00B8548F" w:rsidRPr="001A2CC8" w14:paraId="3D37F290" w14:textId="77777777" w:rsidTr="001A2CC8">
        <w:tc>
          <w:tcPr>
            <w:tcW w:w="1447" w:type="pct"/>
          </w:tcPr>
          <w:p w14:paraId="0F747BE9" w14:textId="77777777" w:rsidR="00B8548F" w:rsidRPr="001A2CC8" w:rsidRDefault="00B8548F" w:rsidP="00F21628">
            <w:pPr>
              <w:ind w:firstLine="0"/>
              <w:rPr>
                <w:b/>
                <w:bCs/>
                <w:color w:val="000000"/>
                <w:sz w:val="24"/>
                <w:szCs w:val="24"/>
              </w:rPr>
            </w:pPr>
            <w:r w:rsidRPr="001A2CC8">
              <w:rPr>
                <w:b/>
                <w:bCs/>
                <w:color w:val="000000"/>
                <w:sz w:val="24"/>
                <w:szCs w:val="24"/>
              </w:rPr>
              <w:t>Описание или список используемых технологий</w:t>
            </w:r>
          </w:p>
        </w:tc>
        <w:tc>
          <w:tcPr>
            <w:tcW w:w="3553" w:type="pct"/>
          </w:tcPr>
          <w:p w14:paraId="02C248C7" w14:textId="77777777" w:rsidR="00B8548F" w:rsidRPr="001A2CC8" w:rsidRDefault="00B8548F" w:rsidP="00F21628">
            <w:pPr>
              <w:ind w:firstLine="0"/>
              <w:rPr>
                <w:bCs/>
                <w:color w:val="000000"/>
                <w:sz w:val="24"/>
                <w:szCs w:val="24"/>
              </w:rPr>
            </w:pPr>
            <w:r w:rsidRPr="001A2CC8">
              <w:rPr>
                <w:bCs/>
                <w:color w:val="000000"/>
                <w:sz w:val="24"/>
                <w:szCs w:val="24"/>
              </w:rPr>
              <w:t>Оборудование классной комнаты: Обычные классные комнаты, оборудованные проекторами, электронными досками, акустикой, средой локальной вычислительной сети (LAN).</w:t>
            </w:r>
          </w:p>
          <w:p w14:paraId="726EB76F" w14:textId="77777777" w:rsidR="00B8548F" w:rsidRPr="001A2CC8" w:rsidRDefault="00B8548F" w:rsidP="00F21628">
            <w:pPr>
              <w:ind w:firstLine="0"/>
              <w:rPr>
                <w:bCs/>
                <w:color w:val="000000"/>
                <w:sz w:val="24"/>
                <w:szCs w:val="24"/>
              </w:rPr>
            </w:pPr>
            <w:r w:rsidRPr="001A2CC8">
              <w:rPr>
                <w:bCs/>
                <w:color w:val="000000"/>
                <w:sz w:val="24"/>
                <w:szCs w:val="24"/>
              </w:rPr>
              <w:t>Оборудование учителя: Ноутбук</w:t>
            </w:r>
          </w:p>
          <w:p w14:paraId="1C7FFF8F" w14:textId="77777777" w:rsidR="00B8548F" w:rsidRPr="001A2CC8" w:rsidRDefault="00B8548F" w:rsidP="00F21628">
            <w:pPr>
              <w:ind w:firstLine="0"/>
              <w:rPr>
                <w:bCs/>
                <w:color w:val="000000"/>
                <w:sz w:val="24"/>
                <w:szCs w:val="24"/>
              </w:rPr>
            </w:pPr>
            <w:r w:rsidRPr="001A2CC8">
              <w:rPr>
                <w:bCs/>
                <w:color w:val="000000"/>
                <w:sz w:val="24"/>
                <w:szCs w:val="24"/>
              </w:rPr>
              <w:t xml:space="preserve">Оборудование учащихся: </w:t>
            </w:r>
            <w:proofErr w:type="spellStart"/>
            <w:r w:rsidRPr="001A2CC8">
              <w:rPr>
                <w:bCs/>
                <w:color w:val="000000"/>
                <w:sz w:val="24"/>
                <w:szCs w:val="24"/>
              </w:rPr>
              <w:t>Нетбуки</w:t>
            </w:r>
            <w:proofErr w:type="spellEnd"/>
            <w:r w:rsidRPr="001A2CC8">
              <w:rPr>
                <w:bCs/>
                <w:color w:val="000000"/>
                <w:sz w:val="24"/>
                <w:szCs w:val="24"/>
              </w:rPr>
              <w:t xml:space="preserve"> и ручка для рукописного ввода.</w:t>
            </w:r>
          </w:p>
          <w:p w14:paraId="757BE072" w14:textId="77777777" w:rsidR="00B8548F" w:rsidRPr="001A2CC8" w:rsidRDefault="00B8548F" w:rsidP="00F21628">
            <w:pPr>
              <w:ind w:firstLine="0"/>
              <w:rPr>
                <w:bCs/>
                <w:color w:val="000000"/>
                <w:sz w:val="24"/>
                <w:szCs w:val="24"/>
              </w:rPr>
            </w:pPr>
            <w:r w:rsidRPr="001A2CC8">
              <w:rPr>
                <w:bCs/>
                <w:color w:val="000000"/>
                <w:sz w:val="24"/>
                <w:szCs w:val="24"/>
              </w:rPr>
              <w:t xml:space="preserve">Формат контента: платформа электронная школьная сумка </w:t>
            </w:r>
            <w:r w:rsidRPr="001A2CC8">
              <w:rPr>
                <w:bCs/>
                <w:color w:val="000000"/>
                <w:sz w:val="24"/>
                <w:szCs w:val="24"/>
                <w:lang w:val="en-US"/>
              </w:rPr>
              <w:t>e</w:t>
            </w:r>
            <w:r w:rsidRPr="001A2CC8">
              <w:rPr>
                <w:bCs/>
                <w:color w:val="000000"/>
                <w:sz w:val="24"/>
                <w:szCs w:val="24"/>
              </w:rPr>
              <w:t>-</w:t>
            </w:r>
            <w:r w:rsidRPr="001A2CC8">
              <w:rPr>
                <w:bCs/>
                <w:color w:val="000000"/>
                <w:sz w:val="24"/>
                <w:szCs w:val="24"/>
                <w:lang w:val="en-US"/>
              </w:rPr>
              <w:t>Schoolbag</w:t>
            </w:r>
            <w:r w:rsidRPr="001A2CC8">
              <w:rPr>
                <w:bCs/>
                <w:color w:val="000000"/>
                <w:sz w:val="24"/>
                <w:szCs w:val="24"/>
              </w:rPr>
              <w:t>, разработанная Шанхайской компанией электронного генерирования информации сети (формат контента, встроенный в аудио/видео, FLASH, WORD, PPT и т. д.), учебные материалы, учебные пособия, обучающее программное обеспечение и другие форматы, такие как Файлы малого веб-формата (SWF)</w:t>
            </w:r>
          </w:p>
          <w:p w14:paraId="2C5E6AE7" w14:textId="77777777" w:rsidR="00B8548F" w:rsidRPr="001A2CC8" w:rsidRDefault="00B8548F" w:rsidP="00F21628">
            <w:pPr>
              <w:ind w:firstLine="0"/>
              <w:rPr>
                <w:bCs/>
                <w:color w:val="000000"/>
                <w:sz w:val="24"/>
                <w:szCs w:val="24"/>
              </w:rPr>
            </w:pPr>
          </w:p>
        </w:tc>
      </w:tr>
    </w:tbl>
    <w:p w14:paraId="26616591" w14:textId="77777777" w:rsidR="00B8548F" w:rsidRPr="001A2CC8" w:rsidRDefault="00B8548F" w:rsidP="00B8548F">
      <w:pPr>
        <w:ind w:firstLine="567"/>
        <w:rPr>
          <w:bCs/>
          <w:color w:val="000000"/>
          <w:sz w:val="24"/>
          <w:szCs w:val="24"/>
        </w:rPr>
      </w:pPr>
    </w:p>
    <w:p w14:paraId="7F2E11EC" w14:textId="77777777" w:rsidR="001A2CC8" w:rsidRDefault="001A2CC8">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01822AB2" w14:textId="2EA83E53" w:rsidR="00B8548F" w:rsidRPr="001A2CC8" w:rsidRDefault="001A2CC8" w:rsidP="001A2CC8">
      <w:pPr>
        <w:ind w:firstLine="567"/>
        <w:jc w:val="center"/>
        <w:rPr>
          <w:bCs/>
          <w:i/>
          <w:color w:val="000000"/>
          <w:sz w:val="24"/>
          <w:szCs w:val="24"/>
        </w:rPr>
      </w:pPr>
      <w:r w:rsidRPr="001A2CC8">
        <w:rPr>
          <w:bCs/>
          <w:i/>
          <w:color w:val="000000"/>
          <w:sz w:val="24"/>
          <w:szCs w:val="24"/>
        </w:rPr>
        <w:lastRenderedPageBreak/>
        <w:t>Продолжение таблицы</w:t>
      </w:r>
      <w:r w:rsidR="00B8548F" w:rsidRPr="001A2CC8">
        <w:rPr>
          <w:bCs/>
          <w:i/>
          <w:color w:val="000000"/>
          <w:sz w:val="24"/>
          <w:szCs w:val="24"/>
        </w:rPr>
        <w:t xml:space="preserve"> A.1</w:t>
      </w:r>
    </w:p>
    <w:p w14:paraId="3AC37A92" w14:textId="77777777" w:rsidR="00F21628" w:rsidRPr="001A2CC8" w:rsidRDefault="00F21628" w:rsidP="00B8548F">
      <w:pPr>
        <w:ind w:firstLine="567"/>
        <w:rPr>
          <w:bCs/>
          <w:color w:val="000000"/>
          <w:sz w:val="24"/>
          <w:szCs w:val="24"/>
        </w:rPr>
      </w:pPr>
    </w:p>
    <w:tbl>
      <w:tblPr>
        <w:tblStyle w:val="af3"/>
        <w:tblW w:w="9776" w:type="dxa"/>
        <w:tblLook w:val="04A0" w:firstRow="1" w:lastRow="0" w:firstColumn="1" w:lastColumn="0" w:noHBand="0" w:noVBand="1"/>
      </w:tblPr>
      <w:tblGrid>
        <w:gridCol w:w="2830"/>
        <w:gridCol w:w="6946"/>
      </w:tblGrid>
      <w:tr w:rsidR="00B8548F" w:rsidRPr="001A2CC8" w14:paraId="031B9A35" w14:textId="77777777" w:rsidTr="00F21628">
        <w:tc>
          <w:tcPr>
            <w:tcW w:w="2830" w:type="dxa"/>
            <w:tcBorders>
              <w:bottom w:val="double" w:sz="4" w:space="0" w:color="auto"/>
            </w:tcBorders>
          </w:tcPr>
          <w:p w14:paraId="79AC98EC" w14:textId="77777777" w:rsidR="00B8548F" w:rsidRPr="001A2CC8" w:rsidRDefault="00B8548F" w:rsidP="000F7594">
            <w:pPr>
              <w:ind w:firstLine="142"/>
              <w:rPr>
                <w:b/>
                <w:bCs/>
                <w:color w:val="000000"/>
                <w:sz w:val="24"/>
                <w:szCs w:val="24"/>
              </w:rPr>
            </w:pPr>
            <w:r w:rsidRPr="001A2CC8">
              <w:rPr>
                <w:b/>
                <w:bCs/>
                <w:color w:val="000000"/>
                <w:sz w:val="24"/>
                <w:szCs w:val="24"/>
              </w:rPr>
              <w:t>Название варианта использования</w:t>
            </w:r>
          </w:p>
        </w:tc>
        <w:tc>
          <w:tcPr>
            <w:tcW w:w="6946" w:type="dxa"/>
            <w:tcBorders>
              <w:bottom w:val="double" w:sz="4" w:space="0" w:color="auto"/>
            </w:tcBorders>
          </w:tcPr>
          <w:p w14:paraId="6D7380A8" w14:textId="77777777" w:rsidR="00B8548F" w:rsidRPr="001A2CC8" w:rsidRDefault="00B8548F" w:rsidP="000F7594">
            <w:pPr>
              <w:ind w:firstLine="142"/>
              <w:rPr>
                <w:b/>
                <w:bCs/>
                <w:color w:val="000000"/>
                <w:sz w:val="24"/>
                <w:szCs w:val="24"/>
              </w:rPr>
            </w:pPr>
            <w:r w:rsidRPr="001A2CC8">
              <w:rPr>
                <w:b/>
                <w:bCs/>
                <w:color w:val="000000"/>
                <w:sz w:val="24"/>
                <w:szCs w:val="24"/>
              </w:rPr>
              <w:t>Разработка и применение электронной школьной сумки</w:t>
            </w:r>
          </w:p>
        </w:tc>
      </w:tr>
      <w:tr w:rsidR="00B8548F" w:rsidRPr="001A2CC8" w14:paraId="18FFC3EC" w14:textId="77777777" w:rsidTr="00F21628">
        <w:tc>
          <w:tcPr>
            <w:tcW w:w="2830" w:type="dxa"/>
            <w:tcBorders>
              <w:top w:val="double" w:sz="4" w:space="0" w:color="auto"/>
            </w:tcBorders>
          </w:tcPr>
          <w:p w14:paraId="54F78964" w14:textId="77777777" w:rsidR="00B8548F" w:rsidRPr="001A2CC8" w:rsidRDefault="00B8548F" w:rsidP="000F7594">
            <w:pPr>
              <w:ind w:firstLine="142"/>
              <w:rPr>
                <w:b/>
                <w:bCs/>
                <w:color w:val="000000"/>
                <w:sz w:val="24"/>
                <w:szCs w:val="24"/>
              </w:rPr>
            </w:pPr>
            <w:r w:rsidRPr="001A2CC8">
              <w:rPr>
                <w:b/>
                <w:bCs/>
                <w:color w:val="000000"/>
                <w:sz w:val="24"/>
                <w:szCs w:val="24"/>
              </w:rPr>
              <w:t xml:space="preserve">Сценарий последовательности </w:t>
            </w:r>
          </w:p>
        </w:tc>
        <w:tc>
          <w:tcPr>
            <w:tcW w:w="6946" w:type="dxa"/>
            <w:tcBorders>
              <w:top w:val="double" w:sz="4" w:space="0" w:color="auto"/>
            </w:tcBorders>
          </w:tcPr>
          <w:p w14:paraId="375EACA1" w14:textId="77777777" w:rsidR="00B8548F" w:rsidRPr="001A2CC8" w:rsidRDefault="00B8548F" w:rsidP="000F7594">
            <w:pPr>
              <w:ind w:firstLine="142"/>
              <w:rPr>
                <w:b/>
                <w:bCs/>
                <w:color w:val="000000"/>
                <w:sz w:val="24"/>
                <w:szCs w:val="24"/>
              </w:rPr>
            </w:pPr>
            <w:r w:rsidRPr="001A2CC8">
              <w:rPr>
                <w:b/>
                <w:bCs/>
                <w:color w:val="000000"/>
                <w:sz w:val="24"/>
                <w:szCs w:val="24"/>
              </w:rPr>
              <w:t>Шаг 1: Перед занятием - подготовка и предварительный просмотр уроков</w:t>
            </w:r>
          </w:p>
          <w:p w14:paraId="46116B2A" w14:textId="77777777" w:rsidR="00B8548F" w:rsidRPr="001A2CC8" w:rsidRDefault="00B8548F" w:rsidP="000F7594">
            <w:pPr>
              <w:ind w:firstLine="142"/>
              <w:rPr>
                <w:bCs/>
                <w:color w:val="000000"/>
                <w:sz w:val="24"/>
                <w:szCs w:val="24"/>
              </w:rPr>
            </w:pPr>
            <w:r w:rsidRPr="001A2CC8">
              <w:rPr>
                <w:bCs/>
                <w:color w:val="000000"/>
                <w:sz w:val="24"/>
                <w:szCs w:val="24"/>
              </w:rPr>
              <w:t>- Учитель готовит уроки и собирает ресурсы с помощью платформы e-</w:t>
            </w:r>
            <w:proofErr w:type="spellStart"/>
            <w:r w:rsidRPr="001A2CC8">
              <w:rPr>
                <w:bCs/>
                <w:color w:val="000000"/>
                <w:sz w:val="24"/>
                <w:szCs w:val="24"/>
              </w:rPr>
              <w:t>Schoolbag</w:t>
            </w:r>
            <w:proofErr w:type="spellEnd"/>
            <w:r w:rsidRPr="001A2CC8">
              <w:rPr>
                <w:bCs/>
                <w:color w:val="000000"/>
                <w:sz w:val="24"/>
                <w:szCs w:val="24"/>
              </w:rPr>
              <w:t>.</w:t>
            </w:r>
          </w:p>
          <w:p w14:paraId="2548F975" w14:textId="77777777" w:rsidR="00B8548F" w:rsidRPr="001A2CC8" w:rsidRDefault="00B8548F" w:rsidP="000F7594">
            <w:pPr>
              <w:ind w:firstLine="142"/>
              <w:rPr>
                <w:bCs/>
                <w:color w:val="000000"/>
                <w:sz w:val="24"/>
                <w:szCs w:val="24"/>
              </w:rPr>
            </w:pPr>
            <w:r w:rsidRPr="001A2CC8">
              <w:rPr>
                <w:bCs/>
                <w:color w:val="000000"/>
                <w:sz w:val="24"/>
                <w:szCs w:val="24"/>
              </w:rPr>
              <w:t>- Учитель делится профессиональными ресурсами и опытом с другими учителями, и исследователями в выбранном регионе, при этом платформа обеспечивает функции общения и взаимодействия.</w:t>
            </w:r>
          </w:p>
          <w:p w14:paraId="7B96D71D" w14:textId="77777777" w:rsidR="00B8548F" w:rsidRPr="001A2CC8" w:rsidRDefault="00B8548F" w:rsidP="000F7594">
            <w:pPr>
              <w:ind w:firstLine="142"/>
              <w:rPr>
                <w:bCs/>
                <w:color w:val="000000"/>
                <w:sz w:val="24"/>
                <w:szCs w:val="24"/>
              </w:rPr>
            </w:pPr>
            <w:r w:rsidRPr="001A2CC8">
              <w:rPr>
                <w:bCs/>
                <w:color w:val="000000"/>
                <w:sz w:val="24"/>
                <w:szCs w:val="24"/>
              </w:rPr>
              <w:t>- Учащиеся предварительно просматривают уроки через платформу e-</w:t>
            </w:r>
            <w:proofErr w:type="spellStart"/>
            <w:r w:rsidRPr="001A2CC8">
              <w:rPr>
                <w:bCs/>
                <w:color w:val="000000"/>
                <w:sz w:val="24"/>
                <w:szCs w:val="24"/>
              </w:rPr>
              <w:t>Schoolbag</w:t>
            </w:r>
            <w:proofErr w:type="spellEnd"/>
            <w:r w:rsidRPr="001A2CC8">
              <w:rPr>
                <w:bCs/>
                <w:color w:val="000000"/>
                <w:sz w:val="24"/>
                <w:szCs w:val="24"/>
              </w:rPr>
              <w:t>.</w:t>
            </w:r>
          </w:p>
          <w:p w14:paraId="64C77D07" w14:textId="77777777" w:rsidR="00B8548F" w:rsidRPr="001A2CC8" w:rsidRDefault="00B8548F" w:rsidP="000F7594">
            <w:pPr>
              <w:ind w:firstLine="142"/>
              <w:rPr>
                <w:bCs/>
                <w:color w:val="000000"/>
                <w:sz w:val="24"/>
                <w:szCs w:val="24"/>
              </w:rPr>
            </w:pPr>
          </w:p>
          <w:p w14:paraId="54145B5F" w14:textId="77777777" w:rsidR="00B8548F" w:rsidRPr="001A2CC8" w:rsidRDefault="00B8548F" w:rsidP="000F7594">
            <w:pPr>
              <w:ind w:firstLine="142"/>
              <w:rPr>
                <w:b/>
                <w:bCs/>
                <w:color w:val="000000"/>
                <w:sz w:val="24"/>
                <w:szCs w:val="24"/>
              </w:rPr>
            </w:pPr>
            <w:r w:rsidRPr="001A2CC8">
              <w:rPr>
                <w:b/>
                <w:bCs/>
                <w:color w:val="000000"/>
                <w:sz w:val="24"/>
                <w:szCs w:val="24"/>
              </w:rPr>
              <w:t>Шаг 2: Во время занятий - обучение, взаимодействие, практика и мгновенная обратная связь</w:t>
            </w:r>
          </w:p>
          <w:p w14:paraId="2C021F95" w14:textId="77777777" w:rsidR="00B8548F" w:rsidRPr="001A2CC8" w:rsidRDefault="00B8548F" w:rsidP="000F7594">
            <w:pPr>
              <w:ind w:firstLine="142"/>
              <w:rPr>
                <w:bCs/>
                <w:color w:val="000000"/>
                <w:sz w:val="24"/>
                <w:szCs w:val="24"/>
              </w:rPr>
            </w:pPr>
            <w:r w:rsidRPr="001A2CC8">
              <w:rPr>
                <w:bCs/>
                <w:color w:val="000000"/>
                <w:sz w:val="24"/>
                <w:szCs w:val="24"/>
              </w:rPr>
              <w:t>- Учитель обучает через учебную платформу e-</w:t>
            </w:r>
            <w:proofErr w:type="spellStart"/>
            <w:r w:rsidRPr="001A2CC8">
              <w:rPr>
                <w:bCs/>
                <w:color w:val="000000"/>
                <w:sz w:val="24"/>
                <w:szCs w:val="24"/>
              </w:rPr>
              <w:t>Schoolbag</w:t>
            </w:r>
            <w:proofErr w:type="spellEnd"/>
            <w:r w:rsidRPr="001A2CC8">
              <w:rPr>
                <w:bCs/>
                <w:color w:val="000000"/>
                <w:sz w:val="24"/>
                <w:szCs w:val="24"/>
              </w:rPr>
              <w:t>.</w:t>
            </w:r>
          </w:p>
          <w:p w14:paraId="68826953" w14:textId="77777777" w:rsidR="00B8548F" w:rsidRPr="001A2CC8" w:rsidRDefault="00B8548F" w:rsidP="000F7594">
            <w:pPr>
              <w:ind w:firstLine="142"/>
              <w:rPr>
                <w:bCs/>
                <w:color w:val="000000"/>
                <w:sz w:val="24"/>
                <w:szCs w:val="24"/>
              </w:rPr>
            </w:pPr>
            <w:r w:rsidRPr="001A2CC8">
              <w:rPr>
                <w:bCs/>
                <w:color w:val="000000"/>
                <w:sz w:val="24"/>
                <w:szCs w:val="24"/>
              </w:rPr>
              <w:t>- Учащиеся практикуются во время занятий через ученическую платформу e-</w:t>
            </w:r>
            <w:proofErr w:type="spellStart"/>
            <w:r w:rsidRPr="001A2CC8">
              <w:rPr>
                <w:bCs/>
                <w:color w:val="000000"/>
                <w:sz w:val="24"/>
                <w:szCs w:val="24"/>
              </w:rPr>
              <w:t>Schoolbag</w:t>
            </w:r>
            <w:proofErr w:type="spellEnd"/>
            <w:r w:rsidRPr="001A2CC8">
              <w:rPr>
                <w:bCs/>
                <w:color w:val="000000"/>
                <w:sz w:val="24"/>
                <w:szCs w:val="24"/>
              </w:rPr>
              <w:t>.</w:t>
            </w:r>
          </w:p>
          <w:p w14:paraId="6E0F78F4" w14:textId="77777777" w:rsidR="00B8548F" w:rsidRPr="001A2CC8" w:rsidRDefault="00B8548F" w:rsidP="000F7594">
            <w:pPr>
              <w:ind w:firstLine="142"/>
              <w:rPr>
                <w:bCs/>
                <w:color w:val="000000"/>
                <w:sz w:val="24"/>
                <w:szCs w:val="24"/>
              </w:rPr>
            </w:pPr>
            <w:r w:rsidRPr="001A2CC8">
              <w:rPr>
                <w:bCs/>
                <w:color w:val="000000"/>
                <w:sz w:val="24"/>
                <w:szCs w:val="24"/>
              </w:rPr>
              <w:t>- Учитель и учащиеся и взаимодействуют друг с другом через платформу e-</w:t>
            </w:r>
            <w:proofErr w:type="spellStart"/>
            <w:r w:rsidRPr="001A2CC8">
              <w:rPr>
                <w:bCs/>
                <w:color w:val="000000"/>
                <w:sz w:val="24"/>
                <w:szCs w:val="24"/>
              </w:rPr>
              <w:t>Schoolbag</w:t>
            </w:r>
            <w:proofErr w:type="spellEnd"/>
            <w:r w:rsidRPr="001A2CC8">
              <w:rPr>
                <w:bCs/>
                <w:color w:val="000000"/>
                <w:sz w:val="24"/>
                <w:szCs w:val="24"/>
              </w:rPr>
              <w:t>.</w:t>
            </w:r>
          </w:p>
          <w:p w14:paraId="62A026BE" w14:textId="77777777" w:rsidR="00B8548F" w:rsidRPr="001A2CC8" w:rsidRDefault="00B8548F" w:rsidP="000F7594">
            <w:pPr>
              <w:ind w:firstLine="142"/>
              <w:rPr>
                <w:bCs/>
                <w:color w:val="000000"/>
                <w:sz w:val="24"/>
                <w:szCs w:val="24"/>
              </w:rPr>
            </w:pPr>
            <w:r w:rsidRPr="001A2CC8">
              <w:rPr>
                <w:bCs/>
                <w:color w:val="000000"/>
                <w:sz w:val="24"/>
                <w:szCs w:val="24"/>
              </w:rPr>
              <w:t>- Учитель может контролировать и отслеживать успеваемость учащихся с помощью обучающей платформы e-</w:t>
            </w:r>
            <w:proofErr w:type="spellStart"/>
            <w:r w:rsidRPr="001A2CC8">
              <w:rPr>
                <w:bCs/>
                <w:color w:val="000000"/>
                <w:sz w:val="24"/>
                <w:szCs w:val="24"/>
              </w:rPr>
              <w:t>Schoolbag</w:t>
            </w:r>
            <w:proofErr w:type="spellEnd"/>
            <w:r w:rsidRPr="001A2CC8">
              <w:rPr>
                <w:bCs/>
                <w:color w:val="000000"/>
                <w:sz w:val="24"/>
                <w:szCs w:val="24"/>
              </w:rPr>
              <w:t xml:space="preserve"> и может мгновенно получать информацию об учебной ситуации учащихся в долгосрочной перспективе в соответствии с аналитическим отчетом, предоставленным системой.</w:t>
            </w:r>
          </w:p>
          <w:p w14:paraId="34FB3BD6" w14:textId="77777777" w:rsidR="00B8548F" w:rsidRPr="001A2CC8" w:rsidRDefault="00B8548F" w:rsidP="000F7594">
            <w:pPr>
              <w:ind w:firstLine="142"/>
              <w:rPr>
                <w:bCs/>
                <w:color w:val="000000"/>
                <w:sz w:val="24"/>
                <w:szCs w:val="24"/>
              </w:rPr>
            </w:pPr>
            <w:r w:rsidRPr="001A2CC8">
              <w:rPr>
                <w:bCs/>
                <w:color w:val="000000"/>
                <w:sz w:val="24"/>
                <w:szCs w:val="24"/>
              </w:rPr>
              <w:t>- Ученическая платформа e-</w:t>
            </w:r>
            <w:proofErr w:type="spellStart"/>
            <w:r w:rsidRPr="001A2CC8">
              <w:rPr>
                <w:bCs/>
                <w:color w:val="000000"/>
                <w:sz w:val="24"/>
                <w:szCs w:val="24"/>
              </w:rPr>
              <w:t>Schoolbag</w:t>
            </w:r>
            <w:proofErr w:type="spellEnd"/>
            <w:r w:rsidRPr="001A2CC8">
              <w:rPr>
                <w:bCs/>
                <w:color w:val="000000"/>
                <w:sz w:val="24"/>
                <w:szCs w:val="24"/>
              </w:rPr>
              <w:t xml:space="preserve"> будет отслеживать и записывать весь учебный процесс и процесс обучения для просмотра учащимися дома. Учащиеся также могут узнать о своих пробелах в определенной области и составить планы обучения в соответствии с результатами системной оценки и всесторонним предложением учителей.</w:t>
            </w:r>
          </w:p>
          <w:p w14:paraId="25336167" w14:textId="77777777" w:rsidR="00B8548F" w:rsidRPr="001A2CC8" w:rsidRDefault="00B8548F" w:rsidP="000F7594">
            <w:pPr>
              <w:ind w:firstLine="142"/>
              <w:rPr>
                <w:b/>
                <w:bCs/>
                <w:color w:val="000000"/>
                <w:sz w:val="24"/>
                <w:szCs w:val="24"/>
              </w:rPr>
            </w:pPr>
          </w:p>
          <w:p w14:paraId="3F2C6C08" w14:textId="77777777" w:rsidR="00B8548F" w:rsidRPr="001A2CC8" w:rsidRDefault="00B8548F" w:rsidP="000F7594">
            <w:pPr>
              <w:ind w:firstLine="142"/>
              <w:rPr>
                <w:b/>
                <w:bCs/>
                <w:color w:val="000000"/>
                <w:sz w:val="24"/>
                <w:szCs w:val="24"/>
              </w:rPr>
            </w:pPr>
            <w:r w:rsidRPr="001A2CC8">
              <w:rPr>
                <w:b/>
                <w:bCs/>
                <w:color w:val="000000"/>
                <w:sz w:val="24"/>
                <w:szCs w:val="24"/>
              </w:rPr>
              <w:t>Шаг 3: После занятий - отслеживание и анализ</w:t>
            </w:r>
          </w:p>
          <w:p w14:paraId="263950EA" w14:textId="77777777" w:rsidR="00B8548F" w:rsidRPr="001A2CC8" w:rsidRDefault="00B8548F" w:rsidP="000F7594">
            <w:pPr>
              <w:ind w:firstLine="142"/>
              <w:rPr>
                <w:bCs/>
                <w:color w:val="000000"/>
                <w:sz w:val="24"/>
                <w:szCs w:val="24"/>
              </w:rPr>
            </w:pPr>
            <w:r w:rsidRPr="001A2CC8">
              <w:rPr>
                <w:bCs/>
                <w:color w:val="000000"/>
                <w:sz w:val="24"/>
                <w:szCs w:val="24"/>
              </w:rPr>
              <w:t>- Учитель дает задания учащимся и отслеживает успеваемость учащихся дома через учебную платформу e-</w:t>
            </w:r>
            <w:proofErr w:type="spellStart"/>
            <w:r w:rsidRPr="001A2CC8">
              <w:rPr>
                <w:bCs/>
                <w:color w:val="000000"/>
                <w:sz w:val="24"/>
                <w:szCs w:val="24"/>
              </w:rPr>
              <w:t>Schoolbag</w:t>
            </w:r>
            <w:proofErr w:type="spellEnd"/>
            <w:r w:rsidRPr="001A2CC8">
              <w:rPr>
                <w:bCs/>
                <w:color w:val="000000"/>
                <w:sz w:val="24"/>
                <w:szCs w:val="24"/>
              </w:rPr>
              <w:t>.</w:t>
            </w:r>
          </w:p>
          <w:p w14:paraId="7FE1EAF5" w14:textId="77777777" w:rsidR="00B8548F" w:rsidRPr="001A2CC8" w:rsidRDefault="00B8548F" w:rsidP="000F7594">
            <w:pPr>
              <w:ind w:firstLine="142"/>
              <w:rPr>
                <w:bCs/>
                <w:color w:val="000000"/>
                <w:sz w:val="24"/>
                <w:szCs w:val="24"/>
              </w:rPr>
            </w:pPr>
            <w:r w:rsidRPr="001A2CC8">
              <w:rPr>
                <w:bCs/>
                <w:color w:val="000000"/>
                <w:sz w:val="24"/>
                <w:szCs w:val="24"/>
              </w:rPr>
              <w:t>- Учащиеся выполняют задания и внеклассную практику с мгновенной оценкой, чтобы учащиеся и родители знали результат; платформа будет выдвигать индивидуальный учебный контент для учащихся на основе результатов.</w:t>
            </w:r>
          </w:p>
        </w:tc>
      </w:tr>
      <w:tr w:rsidR="00B8548F" w:rsidRPr="001A2CC8" w14:paraId="2384656F" w14:textId="77777777" w:rsidTr="001A2CC8">
        <w:tc>
          <w:tcPr>
            <w:tcW w:w="2830" w:type="dxa"/>
          </w:tcPr>
          <w:p w14:paraId="270C0595" w14:textId="77777777" w:rsidR="00B8548F" w:rsidRPr="001A2CC8" w:rsidRDefault="00B8548F" w:rsidP="000F7594">
            <w:pPr>
              <w:ind w:firstLine="142"/>
              <w:rPr>
                <w:b/>
                <w:bCs/>
                <w:color w:val="000000"/>
                <w:sz w:val="24"/>
                <w:szCs w:val="24"/>
              </w:rPr>
            </w:pPr>
            <w:r w:rsidRPr="001A2CC8">
              <w:rPr>
                <w:b/>
                <w:bCs/>
                <w:color w:val="000000"/>
                <w:sz w:val="24"/>
                <w:szCs w:val="24"/>
              </w:rPr>
              <w:t>Основное действующее лицо (лица) и роль (роли)</w:t>
            </w:r>
          </w:p>
        </w:tc>
        <w:tc>
          <w:tcPr>
            <w:tcW w:w="6946" w:type="dxa"/>
          </w:tcPr>
          <w:p w14:paraId="133EFE99" w14:textId="77777777" w:rsidR="00B8548F" w:rsidRPr="001A2CC8" w:rsidRDefault="00B8548F" w:rsidP="000F7594">
            <w:pPr>
              <w:ind w:firstLine="142"/>
              <w:rPr>
                <w:bCs/>
                <w:color w:val="000000"/>
                <w:sz w:val="24"/>
                <w:szCs w:val="24"/>
              </w:rPr>
            </w:pPr>
            <w:r w:rsidRPr="001A2CC8">
              <w:rPr>
                <w:bCs/>
                <w:color w:val="000000"/>
                <w:sz w:val="24"/>
                <w:szCs w:val="24"/>
              </w:rPr>
              <w:t>Учитель - готовит и проводит уроки; собирает данные по статусу исследования учащегося</w:t>
            </w:r>
          </w:p>
          <w:p w14:paraId="72B9E269" w14:textId="77777777" w:rsidR="00B8548F" w:rsidRPr="001A2CC8" w:rsidRDefault="00B8548F" w:rsidP="000F7594">
            <w:pPr>
              <w:ind w:firstLine="142"/>
              <w:rPr>
                <w:bCs/>
                <w:color w:val="000000"/>
                <w:sz w:val="24"/>
                <w:szCs w:val="24"/>
              </w:rPr>
            </w:pPr>
            <w:r w:rsidRPr="001A2CC8">
              <w:rPr>
                <w:bCs/>
                <w:color w:val="000000"/>
                <w:sz w:val="24"/>
                <w:szCs w:val="24"/>
              </w:rPr>
              <w:t xml:space="preserve">Учащийся - посещает занятия; взаимодействует, разделяет (совместно использует) индивидуальное изучение </w:t>
            </w:r>
          </w:p>
          <w:p w14:paraId="602FC423" w14:textId="77777777" w:rsidR="00B8548F" w:rsidRPr="001A2CC8" w:rsidRDefault="00B8548F" w:rsidP="000F7594">
            <w:pPr>
              <w:ind w:firstLine="142"/>
              <w:rPr>
                <w:bCs/>
                <w:color w:val="000000"/>
                <w:sz w:val="24"/>
                <w:szCs w:val="24"/>
              </w:rPr>
            </w:pPr>
            <w:r w:rsidRPr="001A2CC8">
              <w:rPr>
                <w:bCs/>
                <w:color w:val="000000"/>
                <w:sz w:val="24"/>
                <w:szCs w:val="24"/>
              </w:rPr>
              <w:t>Исследователь - разрабатывает систему управления обучением e-</w:t>
            </w:r>
            <w:proofErr w:type="spellStart"/>
            <w:r w:rsidRPr="001A2CC8">
              <w:rPr>
                <w:bCs/>
                <w:color w:val="000000"/>
                <w:sz w:val="24"/>
                <w:szCs w:val="24"/>
              </w:rPr>
              <w:t>Schoolbag</w:t>
            </w:r>
            <w:proofErr w:type="spellEnd"/>
          </w:p>
        </w:tc>
      </w:tr>
    </w:tbl>
    <w:p w14:paraId="5E2E2230" w14:textId="77777777" w:rsidR="000F7594" w:rsidRPr="001A2CC8" w:rsidRDefault="000F7594" w:rsidP="00F21628">
      <w:pPr>
        <w:ind w:firstLine="567"/>
        <w:rPr>
          <w:b/>
          <w:bCs/>
          <w:color w:val="000000"/>
          <w:sz w:val="24"/>
          <w:szCs w:val="24"/>
        </w:rPr>
      </w:pPr>
    </w:p>
    <w:p w14:paraId="4D5683CE" w14:textId="77777777" w:rsidR="000F7594" w:rsidRPr="001A2CC8" w:rsidRDefault="000F7594" w:rsidP="00F21628">
      <w:pPr>
        <w:ind w:firstLine="567"/>
        <w:rPr>
          <w:b/>
          <w:bCs/>
          <w:color w:val="000000"/>
          <w:sz w:val="24"/>
          <w:szCs w:val="24"/>
        </w:rPr>
      </w:pPr>
    </w:p>
    <w:p w14:paraId="0E67E730" w14:textId="77777777" w:rsidR="001A2CC8" w:rsidRPr="001A2CC8" w:rsidRDefault="001A2CC8" w:rsidP="001A2CC8">
      <w:pPr>
        <w:ind w:firstLine="567"/>
        <w:jc w:val="center"/>
        <w:rPr>
          <w:bCs/>
          <w:i/>
          <w:color w:val="000000"/>
          <w:sz w:val="24"/>
          <w:szCs w:val="24"/>
        </w:rPr>
      </w:pPr>
      <w:r w:rsidRPr="001A2CC8">
        <w:rPr>
          <w:bCs/>
          <w:i/>
          <w:color w:val="000000"/>
          <w:sz w:val="24"/>
          <w:szCs w:val="24"/>
        </w:rPr>
        <w:lastRenderedPageBreak/>
        <w:t>Продолжение таблицы A.1</w:t>
      </w:r>
    </w:p>
    <w:p w14:paraId="2E75AA53" w14:textId="77777777" w:rsidR="000F7594" w:rsidRPr="001A2CC8" w:rsidRDefault="000F7594" w:rsidP="00F21628">
      <w:pPr>
        <w:ind w:firstLine="567"/>
        <w:rPr>
          <w:bCs/>
          <w:color w:val="000000"/>
          <w:sz w:val="24"/>
          <w:szCs w:val="24"/>
        </w:rPr>
      </w:pPr>
    </w:p>
    <w:tbl>
      <w:tblPr>
        <w:tblStyle w:val="af3"/>
        <w:tblW w:w="9776" w:type="dxa"/>
        <w:tblLook w:val="04A0" w:firstRow="1" w:lastRow="0" w:firstColumn="1" w:lastColumn="0" w:noHBand="0" w:noVBand="1"/>
      </w:tblPr>
      <w:tblGrid>
        <w:gridCol w:w="2830"/>
        <w:gridCol w:w="6946"/>
      </w:tblGrid>
      <w:tr w:rsidR="000F7594" w:rsidRPr="001A2CC8" w14:paraId="474247DE" w14:textId="77777777" w:rsidTr="000F7594">
        <w:tc>
          <w:tcPr>
            <w:tcW w:w="2830" w:type="dxa"/>
            <w:tcBorders>
              <w:bottom w:val="double" w:sz="4" w:space="0" w:color="auto"/>
            </w:tcBorders>
          </w:tcPr>
          <w:p w14:paraId="7519D9F5" w14:textId="77777777" w:rsidR="000F7594" w:rsidRPr="001A2CC8" w:rsidRDefault="000F7594" w:rsidP="000F7594">
            <w:pPr>
              <w:ind w:firstLine="0"/>
              <w:rPr>
                <w:b/>
                <w:bCs/>
                <w:color w:val="000000"/>
                <w:sz w:val="24"/>
                <w:szCs w:val="24"/>
              </w:rPr>
            </w:pPr>
            <w:r w:rsidRPr="001A2CC8">
              <w:rPr>
                <w:b/>
                <w:bCs/>
                <w:color w:val="000000"/>
                <w:sz w:val="24"/>
                <w:szCs w:val="24"/>
              </w:rPr>
              <w:t>Название варианта использования</w:t>
            </w:r>
          </w:p>
        </w:tc>
        <w:tc>
          <w:tcPr>
            <w:tcW w:w="6946" w:type="dxa"/>
            <w:tcBorders>
              <w:bottom w:val="double" w:sz="4" w:space="0" w:color="auto"/>
            </w:tcBorders>
          </w:tcPr>
          <w:p w14:paraId="7BCB7487" w14:textId="77777777" w:rsidR="000F7594" w:rsidRPr="001A2CC8" w:rsidRDefault="000F7594" w:rsidP="000F7594">
            <w:pPr>
              <w:ind w:firstLine="0"/>
              <w:rPr>
                <w:b/>
                <w:bCs/>
                <w:color w:val="000000"/>
                <w:sz w:val="24"/>
                <w:szCs w:val="24"/>
              </w:rPr>
            </w:pPr>
            <w:r w:rsidRPr="001A2CC8">
              <w:rPr>
                <w:b/>
                <w:bCs/>
                <w:color w:val="000000"/>
                <w:sz w:val="24"/>
                <w:szCs w:val="24"/>
              </w:rPr>
              <w:t>Разработка и применение электронной школьной сумки</w:t>
            </w:r>
          </w:p>
        </w:tc>
      </w:tr>
      <w:tr w:rsidR="00B8548F" w:rsidRPr="001A2CC8" w14:paraId="1B7B3F23" w14:textId="77777777" w:rsidTr="000F7594">
        <w:tc>
          <w:tcPr>
            <w:tcW w:w="2830" w:type="dxa"/>
            <w:tcBorders>
              <w:top w:val="double" w:sz="4" w:space="0" w:color="auto"/>
            </w:tcBorders>
          </w:tcPr>
          <w:p w14:paraId="29340A53" w14:textId="77777777" w:rsidR="00B8548F" w:rsidRPr="001A2CC8" w:rsidRDefault="00B8548F" w:rsidP="000F7594">
            <w:pPr>
              <w:ind w:firstLine="0"/>
              <w:rPr>
                <w:b/>
                <w:bCs/>
                <w:color w:val="000000"/>
                <w:sz w:val="24"/>
                <w:szCs w:val="24"/>
              </w:rPr>
            </w:pPr>
            <w:r w:rsidRPr="001A2CC8">
              <w:rPr>
                <w:b/>
                <w:bCs/>
                <w:color w:val="000000"/>
                <w:sz w:val="24"/>
                <w:szCs w:val="24"/>
              </w:rPr>
              <w:t>Конечная цель деятельности</w:t>
            </w:r>
          </w:p>
        </w:tc>
        <w:tc>
          <w:tcPr>
            <w:tcW w:w="6946" w:type="dxa"/>
            <w:tcBorders>
              <w:top w:val="double" w:sz="4" w:space="0" w:color="auto"/>
            </w:tcBorders>
          </w:tcPr>
          <w:p w14:paraId="4C7CD211" w14:textId="77777777" w:rsidR="00B8548F" w:rsidRPr="001A2CC8" w:rsidRDefault="00B8548F" w:rsidP="000F7594">
            <w:pPr>
              <w:ind w:firstLine="0"/>
              <w:rPr>
                <w:bCs/>
                <w:color w:val="000000"/>
                <w:sz w:val="24"/>
                <w:szCs w:val="24"/>
              </w:rPr>
            </w:pPr>
            <w:r w:rsidRPr="001A2CC8">
              <w:rPr>
                <w:bCs/>
                <w:color w:val="000000"/>
                <w:sz w:val="24"/>
                <w:szCs w:val="24"/>
              </w:rPr>
              <w:t>- Преодолеть слабые места традиционного обучения, особенно в части совместного использования ресурсов, взаимодействия и мгновенной обратной связи.</w:t>
            </w:r>
          </w:p>
          <w:p w14:paraId="6B93ADB1" w14:textId="77777777" w:rsidR="00B8548F" w:rsidRPr="001A2CC8" w:rsidRDefault="00B8548F" w:rsidP="000F7594">
            <w:pPr>
              <w:ind w:firstLine="0"/>
              <w:rPr>
                <w:bCs/>
                <w:color w:val="000000"/>
                <w:sz w:val="24"/>
                <w:szCs w:val="24"/>
              </w:rPr>
            </w:pPr>
            <w:r w:rsidRPr="001A2CC8">
              <w:rPr>
                <w:bCs/>
                <w:color w:val="000000"/>
                <w:sz w:val="24"/>
                <w:szCs w:val="24"/>
              </w:rPr>
              <w:t>- Подтвердить осуществимость и эффективность применения e-</w:t>
            </w:r>
            <w:proofErr w:type="spellStart"/>
            <w:r w:rsidRPr="001A2CC8">
              <w:rPr>
                <w:bCs/>
                <w:color w:val="000000"/>
                <w:sz w:val="24"/>
                <w:szCs w:val="24"/>
              </w:rPr>
              <w:t>Schoolbag</w:t>
            </w:r>
            <w:proofErr w:type="spellEnd"/>
            <w:r w:rsidRPr="001A2CC8">
              <w:rPr>
                <w:bCs/>
                <w:color w:val="000000"/>
                <w:sz w:val="24"/>
                <w:szCs w:val="24"/>
              </w:rPr>
              <w:t xml:space="preserve"> в обучении.</w:t>
            </w:r>
          </w:p>
        </w:tc>
      </w:tr>
      <w:tr w:rsidR="00B8548F" w:rsidRPr="001A2CC8" w14:paraId="67A8C382" w14:textId="77777777" w:rsidTr="001A2CC8">
        <w:tc>
          <w:tcPr>
            <w:tcW w:w="2830" w:type="dxa"/>
          </w:tcPr>
          <w:p w14:paraId="6231E17A" w14:textId="77777777" w:rsidR="00B8548F" w:rsidRPr="001A2CC8" w:rsidRDefault="00B8548F" w:rsidP="000F7594">
            <w:pPr>
              <w:ind w:firstLine="0"/>
              <w:rPr>
                <w:b/>
                <w:bCs/>
                <w:color w:val="000000"/>
                <w:sz w:val="24"/>
                <w:szCs w:val="24"/>
              </w:rPr>
            </w:pPr>
            <w:r w:rsidRPr="001A2CC8">
              <w:rPr>
                <w:b/>
                <w:bCs/>
                <w:color w:val="000000"/>
                <w:sz w:val="24"/>
                <w:szCs w:val="24"/>
              </w:rPr>
              <w:t>Триггер(ы)/</w:t>
            </w:r>
          </w:p>
          <w:p w14:paraId="2EA3F544" w14:textId="77777777" w:rsidR="00B8548F" w:rsidRPr="001A2CC8" w:rsidRDefault="00B8548F" w:rsidP="000F7594">
            <w:pPr>
              <w:ind w:firstLine="0"/>
              <w:rPr>
                <w:bCs/>
                <w:color w:val="000000"/>
                <w:sz w:val="24"/>
                <w:szCs w:val="24"/>
              </w:rPr>
            </w:pPr>
            <w:r w:rsidRPr="001A2CC8">
              <w:rPr>
                <w:b/>
                <w:bCs/>
                <w:color w:val="000000"/>
                <w:sz w:val="24"/>
                <w:szCs w:val="24"/>
              </w:rPr>
              <w:t xml:space="preserve">Предпосылка(и) </w:t>
            </w:r>
          </w:p>
        </w:tc>
        <w:tc>
          <w:tcPr>
            <w:tcW w:w="6946" w:type="dxa"/>
          </w:tcPr>
          <w:p w14:paraId="6304F36A" w14:textId="77777777" w:rsidR="00B8548F" w:rsidRPr="001A2CC8" w:rsidRDefault="00B8548F" w:rsidP="000F7594">
            <w:pPr>
              <w:ind w:firstLine="0"/>
              <w:rPr>
                <w:bCs/>
                <w:color w:val="000000"/>
                <w:sz w:val="24"/>
                <w:szCs w:val="24"/>
              </w:rPr>
            </w:pPr>
            <w:r w:rsidRPr="001A2CC8">
              <w:rPr>
                <w:bCs/>
                <w:color w:val="000000"/>
                <w:sz w:val="24"/>
                <w:szCs w:val="24"/>
              </w:rPr>
              <w:t>- Платформа предоставляет обучающие материалы для мультимедийных упражнений, предоставляемые платформой.</w:t>
            </w:r>
          </w:p>
          <w:p w14:paraId="4FFB0ECF" w14:textId="77777777" w:rsidR="00B8548F" w:rsidRPr="001A2CC8" w:rsidRDefault="00B8548F" w:rsidP="000F7594">
            <w:pPr>
              <w:ind w:firstLine="0"/>
              <w:rPr>
                <w:bCs/>
                <w:color w:val="000000"/>
                <w:sz w:val="24"/>
                <w:szCs w:val="24"/>
              </w:rPr>
            </w:pPr>
            <w:r w:rsidRPr="001A2CC8">
              <w:rPr>
                <w:bCs/>
                <w:color w:val="000000"/>
                <w:sz w:val="24"/>
                <w:szCs w:val="24"/>
              </w:rPr>
              <w:t>- Учитель наблюдает за всем классом через функцию мониторинга экрана платформы.</w:t>
            </w:r>
          </w:p>
          <w:p w14:paraId="6D740B37" w14:textId="77777777" w:rsidR="00B8548F" w:rsidRPr="001A2CC8" w:rsidRDefault="00B8548F" w:rsidP="000F7594">
            <w:pPr>
              <w:ind w:firstLine="0"/>
              <w:rPr>
                <w:bCs/>
                <w:color w:val="000000"/>
                <w:sz w:val="24"/>
                <w:szCs w:val="24"/>
              </w:rPr>
            </w:pPr>
            <w:r w:rsidRPr="001A2CC8">
              <w:rPr>
                <w:bCs/>
                <w:color w:val="000000"/>
                <w:sz w:val="24"/>
                <w:szCs w:val="24"/>
              </w:rPr>
              <w:t>- Учитель настраивает и проецирует разные экраны учащихся.</w:t>
            </w:r>
          </w:p>
          <w:p w14:paraId="17DF2C07" w14:textId="77777777" w:rsidR="00B8548F" w:rsidRPr="001A2CC8" w:rsidRDefault="00B8548F" w:rsidP="000F7594">
            <w:pPr>
              <w:ind w:firstLine="0"/>
              <w:rPr>
                <w:bCs/>
                <w:color w:val="000000"/>
                <w:sz w:val="24"/>
                <w:szCs w:val="24"/>
              </w:rPr>
            </w:pPr>
            <w:r w:rsidRPr="001A2CC8">
              <w:rPr>
                <w:bCs/>
                <w:color w:val="000000"/>
                <w:sz w:val="24"/>
                <w:szCs w:val="24"/>
              </w:rPr>
              <w:t>- Платформа предоставляет дополнительные занятия для учащихся, которые учатся дома.</w:t>
            </w:r>
          </w:p>
        </w:tc>
      </w:tr>
      <w:tr w:rsidR="00B8548F" w:rsidRPr="001A2CC8" w14:paraId="2D4B23FA" w14:textId="77777777" w:rsidTr="001A2CC8">
        <w:tc>
          <w:tcPr>
            <w:tcW w:w="2830" w:type="dxa"/>
          </w:tcPr>
          <w:p w14:paraId="5061508E" w14:textId="77777777" w:rsidR="00B8548F" w:rsidRPr="001A2CC8" w:rsidRDefault="00B8548F" w:rsidP="000F7594">
            <w:pPr>
              <w:ind w:firstLine="0"/>
              <w:rPr>
                <w:b/>
                <w:bCs/>
                <w:color w:val="000000"/>
                <w:sz w:val="24"/>
                <w:szCs w:val="24"/>
              </w:rPr>
            </w:pPr>
            <w:r w:rsidRPr="001A2CC8">
              <w:rPr>
                <w:b/>
                <w:bCs/>
                <w:color w:val="000000"/>
                <w:sz w:val="24"/>
                <w:szCs w:val="24"/>
              </w:rPr>
              <w:t>С какими проблемами или трудностями столкнулись при внедрении и использовании электронных учебников?</w:t>
            </w:r>
          </w:p>
        </w:tc>
        <w:tc>
          <w:tcPr>
            <w:tcW w:w="6946" w:type="dxa"/>
          </w:tcPr>
          <w:p w14:paraId="405C3ADE" w14:textId="77777777" w:rsidR="00B8548F" w:rsidRPr="001A2CC8" w:rsidRDefault="00B8548F" w:rsidP="000F7594">
            <w:pPr>
              <w:ind w:firstLine="0"/>
              <w:rPr>
                <w:bCs/>
                <w:color w:val="000000"/>
                <w:sz w:val="24"/>
                <w:szCs w:val="24"/>
              </w:rPr>
            </w:pPr>
            <w:r w:rsidRPr="001A2CC8">
              <w:rPr>
                <w:bCs/>
                <w:color w:val="000000"/>
                <w:sz w:val="24"/>
                <w:szCs w:val="24"/>
              </w:rPr>
              <w:t>Учителя еще не осознали реальную роль электронной школьной сумки и считают, что таким образом увеличивается их нагрузка.</w:t>
            </w:r>
          </w:p>
        </w:tc>
      </w:tr>
      <w:tr w:rsidR="00B8548F" w:rsidRPr="001A2CC8" w14:paraId="22C5842F" w14:textId="77777777" w:rsidTr="001A2CC8">
        <w:tc>
          <w:tcPr>
            <w:tcW w:w="2830" w:type="dxa"/>
          </w:tcPr>
          <w:p w14:paraId="36AFF2AE" w14:textId="77777777" w:rsidR="00B8548F" w:rsidRPr="001A2CC8" w:rsidRDefault="00B8548F" w:rsidP="000F7594">
            <w:pPr>
              <w:ind w:firstLine="0"/>
              <w:rPr>
                <w:b/>
                <w:bCs/>
                <w:color w:val="000000"/>
                <w:sz w:val="24"/>
                <w:szCs w:val="24"/>
              </w:rPr>
            </w:pPr>
            <w:r w:rsidRPr="001A2CC8">
              <w:rPr>
                <w:b/>
                <w:bCs/>
                <w:color w:val="000000"/>
                <w:sz w:val="24"/>
                <w:szCs w:val="24"/>
              </w:rPr>
              <w:t>Кто использует то, что описано в этом варианте использования?</w:t>
            </w:r>
          </w:p>
        </w:tc>
        <w:tc>
          <w:tcPr>
            <w:tcW w:w="6946" w:type="dxa"/>
          </w:tcPr>
          <w:p w14:paraId="16FDD448" w14:textId="77777777" w:rsidR="00B8548F" w:rsidRPr="001A2CC8" w:rsidRDefault="00B8548F" w:rsidP="000F7594">
            <w:pPr>
              <w:ind w:firstLine="0"/>
              <w:rPr>
                <w:bCs/>
                <w:color w:val="000000"/>
                <w:sz w:val="24"/>
                <w:szCs w:val="24"/>
              </w:rPr>
            </w:pPr>
            <w:r w:rsidRPr="001A2CC8">
              <w:rPr>
                <w:bCs/>
                <w:color w:val="000000"/>
                <w:sz w:val="24"/>
                <w:szCs w:val="24"/>
              </w:rPr>
              <w:t>Широко используется в начальной и средней школе.</w:t>
            </w:r>
          </w:p>
        </w:tc>
      </w:tr>
    </w:tbl>
    <w:p w14:paraId="0E6CB121" w14:textId="77777777" w:rsidR="00B8548F" w:rsidRPr="001A2CC8" w:rsidRDefault="00B8548F" w:rsidP="00B8548F">
      <w:pPr>
        <w:ind w:firstLine="567"/>
        <w:rPr>
          <w:bCs/>
          <w:color w:val="000000"/>
          <w:sz w:val="24"/>
          <w:szCs w:val="24"/>
        </w:rPr>
      </w:pPr>
    </w:p>
    <w:p w14:paraId="7AD3FF59" w14:textId="77777777" w:rsidR="00B8548F" w:rsidRPr="001A2CC8" w:rsidRDefault="00B8548F" w:rsidP="00B8548F">
      <w:pPr>
        <w:ind w:firstLine="567"/>
        <w:rPr>
          <w:b/>
          <w:bCs/>
          <w:color w:val="000000"/>
          <w:sz w:val="24"/>
          <w:szCs w:val="24"/>
        </w:rPr>
      </w:pPr>
      <w:r w:rsidRPr="001A2CC8">
        <w:rPr>
          <w:b/>
          <w:bCs/>
          <w:color w:val="000000"/>
          <w:sz w:val="24"/>
          <w:szCs w:val="24"/>
        </w:rPr>
        <w:t>A.2 Корейский пилотный проект</w:t>
      </w:r>
    </w:p>
    <w:p w14:paraId="517FE720" w14:textId="77777777" w:rsidR="00F21628" w:rsidRPr="001A2CC8" w:rsidRDefault="00F21628" w:rsidP="00B8548F">
      <w:pPr>
        <w:ind w:firstLine="567"/>
        <w:rPr>
          <w:b/>
          <w:bCs/>
          <w:color w:val="000000"/>
          <w:sz w:val="24"/>
          <w:szCs w:val="24"/>
        </w:rPr>
      </w:pPr>
    </w:p>
    <w:p w14:paraId="31F7FAA9" w14:textId="4491C7F9" w:rsidR="00B8548F" w:rsidRPr="001A2CC8" w:rsidRDefault="00B8548F" w:rsidP="001A2CC8">
      <w:pPr>
        <w:ind w:firstLine="567"/>
        <w:jc w:val="center"/>
        <w:rPr>
          <w:b/>
          <w:bCs/>
          <w:color w:val="000000"/>
          <w:sz w:val="24"/>
          <w:szCs w:val="24"/>
        </w:rPr>
      </w:pPr>
      <w:r w:rsidRPr="001A2CC8">
        <w:rPr>
          <w:b/>
          <w:bCs/>
          <w:color w:val="000000"/>
          <w:sz w:val="24"/>
          <w:szCs w:val="24"/>
        </w:rPr>
        <w:t>Таблица А.2</w:t>
      </w:r>
      <w:r w:rsidR="001A2CC8">
        <w:rPr>
          <w:b/>
          <w:bCs/>
          <w:color w:val="000000"/>
          <w:sz w:val="24"/>
          <w:szCs w:val="24"/>
        </w:rPr>
        <w:t xml:space="preserve"> -</w:t>
      </w:r>
      <w:r w:rsidRPr="001A2CC8">
        <w:rPr>
          <w:b/>
          <w:bCs/>
          <w:color w:val="000000"/>
          <w:sz w:val="24"/>
          <w:szCs w:val="24"/>
        </w:rPr>
        <w:t xml:space="preserve"> Занятие с использованием цифрового учебника под руководством учителя в Корее</w:t>
      </w:r>
    </w:p>
    <w:p w14:paraId="3E406AE5" w14:textId="77777777" w:rsidR="00F21628" w:rsidRPr="001A2CC8" w:rsidRDefault="00F21628" w:rsidP="00B8548F">
      <w:pPr>
        <w:ind w:firstLine="567"/>
        <w:rPr>
          <w:b/>
          <w:bCs/>
          <w:color w:val="000000"/>
          <w:sz w:val="24"/>
          <w:szCs w:val="24"/>
        </w:rPr>
      </w:pPr>
    </w:p>
    <w:tbl>
      <w:tblPr>
        <w:tblStyle w:val="af3"/>
        <w:tblW w:w="9776" w:type="dxa"/>
        <w:tblLook w:val="04A0" w:firstRow="1" w:lastRow="0" w:firstColumn="1" w:lastColumn="0" w:noHBand="0" w:noVBand="1"/>
      </w:tblPr>
      <w:tblGrid>
        <w:gridCol w:w="2830"/>
        <w:gridCol w:w="6946"/>
      </w:tblGrid>
      <w:tr w:rsidR="00B8548F" w:rsidRPr="001A2CC8" w14:paraId="30E8AA1A" w14:textId="77777777" w:rsidTr="000F7594">
        <w:tc>
          <w:tcPr>
            <w:tcW w:w="2830" w:type="dxa"/>
            <w:tcBorders>
              <w:bottom w:val="double" w:sz="4" w:space="0" w:color="auto"/>
            </w:tcBorders>
          </w:tcPr>
          <w:p w14:paraId="1157ECA8" w14:textId="77777777" w:rsidR="00B8548F" w:rsidRPr="001A2CC8" w:rsidRDefault="00B8548F" w:rsidP="00F21628">
            <w:pPr>
              <w:ind w:firstLine="0"/>
              <w:rPr>
                <w:b/>
                <w:bCs/>
                <w:color w:val="000000"/>
                <w:sz w:val="24"/>
                <w:szCs w:val="24"/>
              </w:rPr>
            </w:pPr>
            <w:r w:rsidRPr="001A2CC8">
              <w:rPr>
                <w:b/>
                <w:bCs/>
                <w:color w:val="000000"/>
                <w:sz w:val="24"/>
                <w:szCs w:val="24"/>
              </w:rPr>
              <w:t>Название варианта использования</w:t>
            </w:r>
          </w:p>
        </w:tc>
        <w:tc>
          <w:tcPr>
            <w:tcW w:w="6946" w:type="dxa"/>
            <w:tcBorders>
              <w:bottom w:val="double" w:sz="4" w:space="0" w:color="auto"/>
            </w:tcBorders>
          </w:tcPr>
          <w:p w14:paraId="751E928A" w14:textId="77777777" w:rsidR="00B8548F" w:rsidRPr="001A2CC8" w:rsidRDefault="00B8548F" w:rsidP="00F21628">
            <w:pPr>
              <w:ind w:firstLine="0"/>
              <w:rPr>
                <w:b/>
                <w:bCs/>
                <w:color w:val="000000"/>
                <w:sz w:val="24"/>
                <w:szCs w:val="24"/>
              </w:rPr>
            </w:pPr>
            <w:r w:rsidRPr="001A2CC8">
              <w:rPr>
                <w:b/>
                <w:bCs/>
                <w:color w:val="000000"/>
                <w:sz w:val="24"/>
                <w:szCs w:val="24"/>
              </w:rPr>
              <w:t>Занятие с использованием цифрового учебника под руководством учителя</w:t>
            </w:r>
          </w:p>
        </w:tc>
      </w:tr>
      <w:tr w:rsidR="00B8548F" w:rsidRPr="001A2CC8" w14:paraId="0D40E8A6" w14:textId="77777777" w:rsidTr="000F7594">
        <w:tc>
          <w:tcPr>
            <w:tcW w:w="2830" w:type="dxa"/>
            <w:tcBorders>
              <w:top w:val="double" w:sz="4" w:space="0" w:color="auto"/>
            </w:tcBorders>
          </w:tcPr>
          <w:p w14:paraId="68D2658F" w14:textId="77777777" w:rsidR="00B8548F" w:rsidRPr="001A2CC8" w:rsidRDefault="00B8548F" w:rsidP="00F21628">
            <w:pPr>
              <w:ind w:firstLine="0"/>
              <w:rPr>
                <w:b/>
                <w:bCs/>
                <w:color w:val="000000"/>
                <w:sz w:val="24"/>
                <w:szCs w:val="24"/>
              </w:rPr>
            </w:pPr>
            <w:r w:rsidRPr="001A2CC8">
              <w:rPr>
                <w:b/>
                <w:bCs/>
                <w:color w:val="000000"/>
                <w:sz w:val="24"/>
                <w:szCs w:val="24"/>
              </w:rPr>
              <w:t>Название организации</w:t>
            </w:r>
          </w:p>
        </w:tc>
        <w:tc>
          <w:tcPr>
            <w:tcW w:w="6946" w:type="dxa"/>
            <w:tcBorders>
              <w:top w:val="double" w:sz="4" w:space="0" w:color="auto"/>
            </w:tcBorders>
          </w:tcPr>
          <w:p w14:paraId="6A8F0F0A" w14:textId="77777777" w:rsidR="00B8548F" w:rsidRPr="001A2CC8" w:rsidRDefault="00B8548F" w:rsidP="00F21628">
            <w:pPr>
              <w:ind w:firstLine="0"/>
              <w:rPr>
                <w:bCs/>
                <w:color w:val="000000"/>
                <w:sz w:val="24"/>
                <w:szCs w:val="24"/>
              </w:rPr>
            </w:pPr>
            <w:r w:rsidRPr="001A2CC8">
              <w:rPr>
                <w:bCs/>
                <w:color w:val="000000"/>
                <w:sz w:val="24"/>
                <w:szCs w:val="24"/>
              </w:rPr>
              <w:t>Корейская информационная служба образования и исследований (KERIS)</w:t>
            </w:r>
          </w:p>
        </w:tc>
      </w:tr>
      <w:tr w:rsidR="00B8548F" w:rsidRPr="001A2CC8" w14:paraId="41F261D9" w14:textId="77777777" w:rsidTr="001A2CC8">
        <w:tc>
          <w:tcPr>
            <w:tcW w:w="2830" w:type="dxa"/>
          </w:tcPr>
          <w:p w14:paraId="0E29DF01" w14:textId="77777777" w:rsidR="00B8548F" w:rsidRPr="001A2CC8" w:rsidRDefault="00B8548F" w:rsidP="00F21628">
            <w:pPr>
              <w:ind w:firstLine="0"/>
              <w:rPr>
                <w:b/>
                <w:bCs/>
                <w:color w:val="000000"/>
                <w:sz w:val="24"/>
                <w:szCs w:val="24"/>
              </w:rPr>
            </w:pPr>
            <w:r w:rsidRPr="001A2CC8">
              <w:rPr>
                <w:b/>
                <w:bCs/>
                <w:color w:val="000000"/>
                <w:sz w:val="24"/>
                <w:szCs w:val="24"/>
              </w:rPr>
              <w:t>Область применения:</w:t>
            </w:r>
          </w:p>
        </w:tc>
        <w:tc>
          <w:tcPr>
            <w:tcW w:w="6946" w:type="dxa"/>
          </w:tcPr>
          <w:p w14:paraId="775CF3C4" w14:textId="77777777" w:rsidR="00B8548F" w:rsidRPr="001A2CC8" w:rsidRDefault="00B8548F" w:rsidP="00F21628">
            <w:pPr>
              <w:ind w:firstLine="0"/>
              <w:rPr>
                <w:bCs/>
                <w:color w:val="000000"/>
                <w:sz w:val="24"/>
                <w:szCs w:val="24"/>
              </w:rPr>
            </w:pPr>
            <w:r w:rsidRPr="001A2CC8">
              <w:rPr>
                <w:bCs/>
                <w:color w:val="000000"/>
                <w:sz w:val="24"/>
                <w:szCs w:val="24"/>
              </w:rPr>
              <w:t xml:space="preserve">Цель: Начальные и средние школы </w:t>
            </w:r>
          </w:p>
          <w:p w14:paraId="44008E34" w14:textId="77777777" w:rsidR="00B8548F" w:rsidRPr="001A2CC8" w:rsidRDefault="00B8548F" w:rsidP="00F21628">
            <w:pPr>
              <w:ind w:firstLine="0"/>
              <w:rPr>
                <w:bCs/>
                <w:color w:val="000000"/>
                <w:sz w:val="24"/>
                <w:szCs w:val="24"/>
                <w:vertAlign w:val="superscript"/>
              </w:rPr>
            </w:pPr>
            <w:r w:rsidRPr="001A2CC8">
              <w:rPr>
                <w:bCs/>
                <w:color w:val="000000"/>
                <w:sz w:val="24"/>
                <w:szCs w:val="24"/>
              </w:rPr>
              <w:t>Кол-во школ: 135</w:t>
            </w:r>
            <w:r w:rsidRPr="001A2CC8">
              <w:rPr>
                <w:bCs/>
                <w:color w:val="000000"/>
                <w:sz w:val="24"/>
                <w:szCs w:val="24"/>
                <w:vertAlign w:val="superscript"/>
              </w:rPr>
              <w:t>a</w:t>
            </w:r>
          </w:p>
          <w:p w14:paraId="645C3F39" w14:textId="77777777" w:rsidR="00B8548F" w:rsidRPr="001A2CC8" w:rsidRDefault="00B8548F" w:rsidP="00F21628">
            <w:pPr>
              <w:ind w:firstLine="0"/>
              <w:rPr>
                <w:bCs/>
                <w:color w:val="000000"/>
                <w:sz w:val="24"/>
                <w:szCs w:val="24"/>
              </w:rPr>
            </w:pPr>
            <w:r w:rsidRPr="001A2CC8">
              <w:rPr>
                <w:bCs/>
                <w:color w:val="000000"/>
                <w:sz w:val="24"/>
                <w:szCs w:val="24"/>
              </w:rPr>
              <w:t>Предмет: Корейский язык, английский язык и математика.</w:t>
            </w:r>
          </w:p>
        </w:tc>
      </w:tr>
      <w:tr w:rsidR="00B8548F" w:rsidRPr="001A2CC8" w14:paraId="7FEF2BAD" w14:textId="77777777" w:rsidTr="001A2CC8">
        <w:tc>
          <w:tcPr>
            <w:tcW w:w="2830" w:type="dxa"/>
          </w:tcPr>
          <w:p w14:paraId="0AA08A24" w14:textId="77777777" w:rsidR="00B8548F" w:rsidRPr="001A2CC8" w:rsidRDefault="00B8548F" w:rsidP="00F21628">
            <w:pPr>
              <w:ind w:firstLine="0"/>
              <w:rPr>
                <w:b/>
                <w:bCs/>
                <w:color w:val="000000"/>
                <w:sz w:val="24"/>
                <w:szCs w:val="24"/>
              </w:rPr>
            </w:pPr>
            <w:r w:rsidRPr="001A2CC8">
              <w:rPr>
                <w:b/>
                <w:bCs/>
                <w:color w:val="000000"/>
                <w:sz w:val="24"/>
                <w:szCs w:val="24"/>
              </w:rPr>
              <w:t>Описание</w:t>
            </w:r>
          </w:p>
        </w:tc>
        <w:tc>
          <w:tcPr>
            <w:tcW w:w="6946" w:type="dxa"/>
          </w:tcPr>
          <w:p w14:paraId="4BE0456B" w14:textId="77777777" w:rsidR="00B8548F" w:rsidRPr="001A2CC8" w:rsidRDefault="00B8548F" w:rsidP="00F21628">
            <w:pPr>
              <w:ind w:firstLine="0"/>
              <w:rPr>
                <w:bCs/>
                <w:color w:val="000000"/>
                <w:sz w:val="24"/>
                <w:szCs w:val="24"/>
              </w:rPr>
            </w:pPr>
            <w:r w:rsidRPr="001A2CC8">
              <w:rPr>
                <w:bCs/>
                <w:color w:val="000000"/>
                <w:sz w:val="24"/>
                <w:szCs w:val="24"/>
              </w:rPr>
              <w:t>- Настройка среды в классе (модель обучения, план урока и т. д.).</w:t>
            </w:r>
          </w:p>
          <w:p w14:paraId="75D3F881" w14:textId="77777777" w:rsidR="00B8548F" w:rsidRPr="001A2CC8" w:rsidRDefault="00B8548F" w:rsidP="00F21628">
            <w:pPr>
              <w:ind w:firstLine="0"/>
              <w:rPr>
                <w:bCs/>
                <w:color w:val="000000"/>
                <w:sz w:val="24"/>
                <w:szCs w:val="24"/>
              </w:rPr>
            </w:pPr>
            <w:r w:rsidRPr="001A2CC8">
              <w:rPr>
                <w:bCs/>
                <w:color w:val="000000"/>
                <w:sz w:val="24"/>
                <w:szCs w:val="24"/>
              </w:rPr>
              <w:t>- Проверка статуса входа учащихся.</w:t>
            </w:r>
          </w:p>
          <w:p w14:paraId="5FF15683" w14:textId="77777777" w:rsidR="00B8548F" w:rsidRPr="001A2CC8" w:rsidRDefault="00B8548F" w:rsidP="00F21628">
            <w:pPr>
              <w:ind w:firstLine="0"/>
              <w:rPr>
                <w:bCs/>
                <w:color w:val="000000"/>
                <w:sz w:val="24"/>
                <w:szCs w:val="24"/>
              </w:rPr>
            </w:pPr>
            <w:r w:rsidRPr="001A2CC8">
              <w:rPr>
                <w:bCs/>
                <w:color w:val="000000"/>
                <w:sz w:val="24"/>
                <w:szCs w:val="24"/>
              </w:rPr>
              <w:t>- Мониторинг экранов учащихся, чтобы увидеть, что они изучают.</w:t>
            </w:r>
          </w:p>
          <w:p w14:paraId="4890BDED" w14:textId="77777777" w:rsidR="00B8548F" w:rsidRPr="001A2CC8" w:rsidRDefault="00B8548F" w:rsidP="00F21628">
            <w:pPr>
              <w:ind w:firstLine="0"/>
              <w:rPr>
                <w:bCs/>
                <w:color w:val="000000"/>
                <w:sz w:val="24"/>
                <w:szCs w:val="24"/>
              </w:rPr>
            </w:pPr>
            <w:r w:rsidRPr="001A2CC8">
              <w:rPr>
                <w:bCs/>
                <w:color w:val="000000"/>
                <w:sz w:val="24"/>
                <w:szCs w:val="24"/>
              </w:rPr>
              <w:t>- Предоставление учащимся обратной связи от учителя по их работе и заданиям.</w:t>
            </w:r>
          </w:p>
          <w:p w14:paraId="73D2FADF" w14:textId="77777777" w:rsidR="00B8548F" w:rsidRPr="001A2CC8" w:rsidRDefault="00B8548F" w:rsidP="00F21628">
            <w:pPr>
              <w:ind w:firstLine="0"/>
              <w:rPr>
                <w:bCs/>
                <w:color w:val="000000"/>
                <w:sz w:val="24"/>
                <w:szCs w:val="24"/>
              </w:rPr>
            </w:pPr>
            <w:r w:rsidRPr="001A2CC8">
              <w:rPr>
                <w:bCs/>
                <w:color w:val="000000"/>
                <w:sz w:val="24"/>
                <w:szCs w:val="24"/>
              </w:rPr>
              <w:t>- Проверка результатов обучения с использованием подготовленного оценочного набора.</w:t>
            </w:r>
          </w:p>
        </w:tc>
      </w:tr>
    </w:tbl>
    <w:p w14:paraId="27B16603" w14:textId="77777777" w:rsidR="001A2CC8" w:rsidRDefault="001A2CC8">
      <w:pPr>
        <w:rPr>
          <w:b/>
          <w:bCs/>
          <w:color w:val="000000"/>
          <w:sz w:val="24"/>
          <w:szCs w:val="24"/>
        </w:rPr>
      </w:pPr>
    </w:p>
    <w:p w14:paraId="5BA350AA" w14:textId="5D1BFCB8" w:rsidR="001A2CC8" w:rsidRPr="001A2CC8" w:rsidRDefault="001A2CC8" w:rsidP="001A2CC8">
      <w:pPr>
        <w:ind w:firstLine="567"/>
        <w:jc w:val="center"/>
        <w:rPr>
          <w:bCs/>
          <w:i/>
          <w:color w:val="000000"/>
          <w:sz w:val="24"/>
          <w:szCs w:val="24"/>
        </w:rPr>
      </w:pPr>
      <w:r w:rsidRPr="001A2CC8">
        <w:rPr>
          <w:bCs/>
          <w:i/>
          <w:color w:val="000000"/>
          <w:sz w:val="24"/>
          <w:szCs w:val="24"/>
        </w:rPr>
        <w:lastRenderedPageBreak/>
        <w:t>Продолжение таблицы</w:t>
      </w:r>
      <w:r>
        <w:rPr>
          <w:bCs/>
          <w:i/>
          <w:color w:val="000000"/>
          <w:sz w:val="24"/>
          <w:szCs w:val="24"/>
        </w:rPr>
        <w:t xml:space="preserve"> A.2</w:t>
      </w:r>
    </w:p>
    <w:p w14:paraId="4A05C101" w14:textId="77777777" w:rsidR="00F21628" w:rsidRPr="001A2CC8" w:rsidRDefault="00F21628">
      <w:pPr>
        <w:rPr>
          <w:bCs/>
          <w:color w:val="000000"/>
          <w:sz w:val="24"/>
          <w:szCs w:val="24"/>
        </w:rPr>
      </w:pPr>
    </w:p>
    <w:tbl>
      <w:tblPr>
        <w:tblStyle w:val="af3"/>
        <w:tblW w:w="9776" w:type="dxa"/>
        <w:tblLook w:val="04A0" w:firstRow="1" w:lastRow="0" w:firstColumn="1" w:lastColumn="0" w:noHBand="0" w:noVBand="1"/>
      </w:tblPr>
      <w:tblGrid>
        <w:gridCol w:w="2830"/>
        <w:gridCol w:w="6946"/>
      </w:tblGrid>
      <w:tr w:rsidR="00F21628" w:rsidRPr="001A2CC8" w14:paraId="73D4BD82" w14:textId="77777777" w:rsidTr="000F7594">
        <w:tc>
          <w:tcPr>
            <w:tcW w:w="2830" w:type="dxa"/>
            <w:tcBorders>
              <w:bottom w:val="double" w:sz="4" w:space="0" w:color="auto"/>
            </w:tcBorders>
          </w:tcPr>
          <w:p w14:paraId="7B18AF76" w14:textId="77777777" w:rsidR="00F21628" w:rsidRPr="001A2CC8" w:rsidRDefault="00F21628" w:rsidP="00F21628">
            <w:pPr>
              <w:ind w:firstLine="0"/>
              <w:rPr>
                <w:b/>
                <w:bCs/>
                <w:color w:val="000000"/>
                <w:sz w:val="24"/>
                <w:szCs w:val="24"/>
              </w:rPr>
            </w:pPr>
            <w:r w:rsidRPr="001A2CC8">
              <w:rPr>
                <w:b/>
                <w:bCs/>
                <w:color w:val="000000"/>
                <w:sz w:val="24"/>
                <w:szCs w:val="24"/>
              </w:rPr>
              <w:t>Название варианта использования</w:t>
            </w:r>
          </w:p>
        </w:tc>
        <w:tc>
          <w:tcPr>
            <w:tcW w:w="6946" w:type="dxa"/>
            <w:tcBorders>
              <w:bottom w:val="double" w:sz="4" w:space="0" w:color="auto"/>
            </w:tcBorders>
          </w:tcPr>
          <w:p w14:paraId="7D104284" w14:textId="77777777" w:rsidR="00F21628" w:rsidRPr="001A2CC8" w:rsidRDefault="00F21628" w:rsidP="00F21628">
            <w:pPr>
              <w:ind w:firstLine="0"/>
              <w:rPr>
                <w:b/>
                <w:bCs/>
                <w:color w:val="000000"/>
                <w:sz w:val="24"/>
                <w:szCs w:val="24"/>
              </w:rPr>
            </w:pPr>
            <w:r w:rsidRPr="001A2CC8">
              <w:rPr>
                <w:b/>
                <w:bCs/>
                <w:color w:val="000000"/>
                <w:sz w:val="24"/>
                <w:szCs w:val="24"/>
              </w:rPr>
              <w:t>Занятие с использованием цифрового учебника под руководством учителя</w:t>
            </w:r>
          </w:p>
        </w:tc>
      </w:tr>
      <w:tr w:rsidR="00B8548F" w:rsidRPr="001A2CC8" w14:paraId="30895FFD" w14:textId="77777777" w:rsidTr="000F7594">
        <w:tc>
          <w:tcPr>
            <w:tcW w:w="2830" w:type="dxa"/>
            <w:tcBorders>
              <w:top w:val="double" w:sz="4" w:space="0" w:color="auto"/>
            </w:tcBorders>
          </w:tcPr>
          <w:p w14:paraId="156B96FE" w14:textId="77777777" w:rsidR="00B8548F" w:rsidRPr="001A2CC8" w:rsidRDefault="00B8548F" w:rsidP="00F21628">
            <w:pPr>
              <w:ind w:firstLine="0"/>
              <w:rPr>
                <w:b/>
                <w:bCs/>
                <w:color w:val="000000"/>
                <w:sz w:val="24"/>
                <w:szCs w:val="24"/>
              </w:rPr>
            </w:pPr>
            <w:r w:rsidRPr="001A2CC8">
              <w:rPr>
                <w:b/>
                <w:bCs/>
                <w:color w:val="000000"/>
                <w:sz w:val="24"/>
                <w:szCs w:val="24"/>
              </w:rPr>
              <w:t>Уровень участников</w:t>
            </w:r>
          </w:p>
        </w:tc>
        <w:tc>
          <w:tcPr>
            <w:tcW w:w="6946" w:type="dxa"/>
            <w:tcBorders>
              <w:top w:val="double" w:sz="4" w:space="0" w:color="auto"/>
            </w:tcBorders>
          </w:tcPr>
          <w:p w14:paraId="5B8C4D96" w14:textId="77777777" w:rsidR="00B8548F" w:rsidRPr="001A2CC8" w:rsidRDefault="00B8548F" w:rsidP="00F21628">
            <w:pPr>
              <w:ind w:firstLine="0"/>
              <w:rPr>
                <w:bCs/>
                <w:color w:val="000000"/>
                <w:sz w:val="24"/>
                <w:szCs w:val="24"/>
              </w:rPr>
            </w:pPr>
            <w:r w:rsidRPr="001A2CC8">
              <w:rPr>
                <w:bCs/>
                <w:color w:val="000000"/>
                <w:sz w:val="24"/>
                <w:szCs w:val="24"/>
              </w:rPr>
              <w:t>Хорошо подготовленный учитель, с умением использовать ИКТ в образовании.</w:t>
            </w:r>
          </w:p>
        </w:tc>
      </w:tr>
      <w:tr w:rsidR="00B8548F" w:rsidRPr="001A2CC8" w14:paraId="3182EC59" w14:textId="77777777" w:rsidTr="001A2CC8">
        <w:tc>
          <w:tcPr>
            <w:tcW w:w="2830" w:type="dxa"/>
          </w:tcPr>
          <w:p w14:paraId="2134475A" w14:textId="77777777" w:rsidR="00B8548F" w:rsidRPr="001A2CC8" w:rsidRDefault="00B8548F" w:rsidP="00F21628">
            <w:pPr>
              <w:ind w:firstLine="0"/>
              <w:rPr>
                <w:b/>
                <w:bCs/>
                <w:color w:val="000000"/>
                <w:sz w:val="24"/>
                <w:szCs w:val="24"/>
              </w:rPr>
            </w:pPr>
            <w:r w:rsidRPr="001A2CC8">
              <w:rPr>
                <w:b/>
                <w:bCs/>
                <w:color w:val="000000"/>
                <w:sz w:val="24"/>
                <w:szCs w:val="24"/>
              </w:rPr>
              <w:t>Описание или список используемых технологий</w:t>
            </w:r>
          </w:p>
        </w:tc>
        <w:tc>
          <w:tcPr>
            <w:tcW w:w="6946" w:type="dxa"/>
          </w:tcPr>
          <w:p w14:paraId="6DA20463" w14:textId="77777777" w:rsidR="00B8548F" w:rsidRPr="001A2CC8" w:rsidRDefault="00B8548F" w:rsidP="00F21628">
            <w:pPr>
              <w:ind w:firstLine="0"/>
              <w:rPr>
                <w:bCs/>
                <w:color w:val="000000"/>
                <w:sz w:val="24"/>
                <w:szCs w:val="24"/>
              </w:rPr>
            </w:pPr>
            <w:r w:rsidRPr="001A2CC8">
              <w:rPr>
                <w:bCs/>
                <w:color w:val="000000"/>
                <w:sz w:val="24"/>
                <w:szCs w:val="24"/>
              </w:rPr>
              <w:t xml:space="preserve">Описание контента: HTML4, CSS2, XML, XHTML, SVG и </w:t>
            </w:r>
            <w:proofErr w:type="spellStart"/>
            <w:r w:rsidRPr="001A2CC8">
              <w:rPr>
                <w:bCs/>
                <w:color w:val="000000"/>
                <w:sz w:val="24"/>
                <w:szCs w:val="24"/>
              </w:rPr>
              <w:t>MPEGb</w:t>
            </w:r>
            <w:proofErr w:type="spellEnd"/>
            <w:r w:rsidRPr="001A2CC8">
              <w:rPr>
                <w:bCs/>
                <w:color w:val="000000"/>
                <w:sz w:val="24"/>
                <w:szCs w:val="24"/>
              </w:rPr>
              <w:t xml:space="preserve"> Цифровая публикация: EPUB 2.01 ≥ 3.0c</w:t>
            </w:r>
          </w:p>
          <w:p w14:paraId="7B8F28BF" w14:textId="77777777" w:rsidR="00B8548F" w:rsidRPr="001A2CC8" w:rsidRDefault="00B8548F" w:rsidP="00F21628">
            <w:pPr>
              <w:ind w:firstLine="0"/>
              <w:rPr>
                <w:bCs/>
                <w:color w:val="000000"/>
                <w:sz w:val="24"/>
                <w:szCs w:val="24"/>
              </w:rPr>
            </w:pPr>
            <w:r w:rsidRPr="001A2CC8">
              <w:rPr>
                <w:bCs/>
                <w:color w:val="000000"/>
                <w:sz w:val="24"/>
                <w:szCs w:val="24"/>
              </w:rPr>
              <w:t xml:space="preserve">Технологии обучения: Упаковка контента IMS, метаданные (KEM; образовательные метаданные Кореи), Общий картридж </w:t>
            </w:r>
            <w:proofErr w:type="spellStart"/>
            <w:r w:rsidRPr="001A2CC8">
              <w:rPr>
                <w:bCs/>
                <w:color w:val="000000"/>
                <w:sz w:val="24"/>
                <w:szCs w:val="24"/>
              </w:rPr>
              <w:t>Common</w:t>
            </w:r>
            <w:proofErr w:type="spellEnd"/>
            <w:r w:rsidRPr="001A2CC8">
              <w:rPr>
                <w:bCs/>
                <w:color w:val="000000"/>
                <w:sz w:val="24"/>
                <w:szCs w:val="24"/>
              </w:rPr>
              <w:t xml:space="preserve"> </w:t>
            </w:r>
            <w:proofErr w:type="spellStart"/>
            <w:r w:rsidRPr="001A2CC8">
              <w:rPr>
                <w:bCs/>
                <w:color w:val="000000"/>
                <w:sz w:val="24"/>
                <w:szCs w:val="24"/>
              </w:rPr>
              <w:t>Cartridge</w:t>
            </w:r>
            <w:proofErr w:type="spellEnd"/>
            <w:r w:rsidRPr="001A2CC8">
              <w:rPr>
                <w:bCs/>
                <w:color w:val="000000"/>
                <w:sz w:val="24"/>
                <w:szCs w:val="24"/>
              </w:rPr>
              <w:t xml:space="preserve"> IMS, совместимость основных средств обучения IMS, совместимость вопросов и тестов IMS, </w:t>
            </w:r>
            <w:proofErr w:type="spellStart"/>
            <w:r w:rsidRPr="001A2CC8">
              <w:rPr>
                <w:bCs/>
                <w:color w:val="000000"/>
                <w:sz w:val="24"/>
                <w:szCs w:val="24"/>
              </w:rPr>
              <w:t>Sand</w:t>
            </w:r>
            <w:proofErr w:type="spellEnd"/>
            <w:r w:rsidRPr="001A2CC8">
              <w:rPr>
                <w:bCs/>
                <w:color w:val="000000"/>
                <w:sz w:val="24"/>
                <w:szCs w:val="24"/>
              </w:rPr>
              <w:t xml:space="preserve"> SCORM 2004</w:t>
            </w:r>
          </w:p>
          <w:p w14:paraId="3E1B1F0C" w14:textId="77777777" w:rsidR="00B8548F" w:rsidRPr="001A2CC8" w:rsidRDefault="00B8548F" w:rsidP="00F21628">
            <w:pPr>
              <w:ind w:firstLine="0"/>
              <w:rPr>
                <w:bCs/>
                <w:color w:val="000000"/>
                <w:sz w:val="24"/>
                <w:szCs w:val="24"/>
              </w:rPr>
            </w:pPr>
            <w:r w:rsidRPr="001A2CC8">
              <w:rPr>
                <w:bCs/>
                <w:color w:val="000000"/>
                <w:sz w:val="24"/>
                <w:szCs w:val="24"/>
              </w:rPr>
              <w:t>Технологии доступности: W3C WAI</w:t>
            </w:r>
          </w:p>
        </w:tc>
      </w:tr>
      <w:tr w:rsidR="00B8548F" w:rsidRPr="001A2CC8" w14:paraId="2B460708" w14:textId="77777777" w:rsidTr="001A2CC8">
        <w:tc>
          <w:tcPr>
            <w:tcW w:w="9776" w:type="dxa"/>
            <w:gridSpan w:val="2"/>
          </w:tcPr>
          <w:p w14:paraId="06B1D5C5" w14:textId="77777777" w:rsidR="00B8548F" w:rsidRPr="001A2CC8" w:rsidRDefault="00B8548F" w:rsidP="00F21628">
            <w:pPr>
              <w:ind w:firstLine="0"/>
              <w:rPr>
                <w:bCs/>
                <w:color w:val="000000"/>
              </w:rPr>
            </w:pPr>
            <w:r w:rsidRPr="001A2CC8">
              <w:rPr>
                <w:bCs/>
                <w:color w:val="000000"/>
              </w:rPr>
              <w:t>a   Настоящие пилотные школы определяются правительством.</w:t>
            </w:r>
          </w:p>
          <w:p w14:paraId="6F62AC52" w14:textId="77777777" w:rsidR="00B8548F" w:rsidRPr="001A2CC8" w:rsidRDefault="00B8548F" w:rsidP="00F21628">
            <w:pPr>
              <w:ind w:firstLine="0"/>
              <w:rPr>
                <w:bCs/>
                <w:color w:val="000000"/>
              </w:rPr>
            </w:pPr>
            <w:r w:rsidRPr="001A2CC8">
              <w:rPr>
                <w:bCs/>
                <w:color w:val="000000"/>
              </w:rPr>
              <w:t>b   HTML5 и CSS3 были приняты в 2011 году.</w:t>
            </w:r>
          </w:p>
          <w:p w14:paraId="3779CA1D" w14:textId="77777777" w:rsidR="00B8548F" w:rsidRPr="001A2CC8" w:rsidRDefault="00B8548F" w:rsidP="00F21628">
            <w:pPr>
              <w:ind w:firstLine="0"/>
              <w:rPr>
                <w:bCs/>
                <w:color w:val="000000"/>
              </w:rPr>
            </w:pPr>
            <w:r w:rsidRPr="001A2CC8">
              <w:rPr>
                <w:bCs/>
                <w:color w:val="000000"/>
              </w:rPr>
              <w:t>c   EPUB сейчас принимает BOENJHSBUFEGSPNMBHBDGPSNBU.</w:t>
            </w:r>
          </w:p>
          <w:p w14:paraId="564B8BFB" w14:textId="77777777" w:rsidR="00B8548F" w:rsidRPr="001A2CC8" w:rsidRDefault="00B8548F" w:rsidP="00F21628">
            <w:pPr>
              <w:ind w:firstLine="0"/>
              <w:rPr>
                <w:bCs/>
                <w:color w:val="000000"/>
                <w:sz w:val="24"/>
                <w:szCs w:val="24"/>
              </w:rPr>
            </w:pPr>
            <w:r w:rsidRPr="001A2CC8">
              <w:rPr>
                <w:bCs/>
                <w:color w:val="000000"/>
              </w:rPr>
              <w:t xml:space="preserve">d   Включить цифровую публикацию, технологии обучения и представление контента, </w:t>
            </w:r>
            <w:proofErr w:type="gramStart"/>
            <w:r w:rsidRPr="001A2CC8">
              <w:rPr>
                <w:bCs/>
                <w:color w:val="000000"/>
              </w:rPr>
              <w:t>например</w:t>
            </w:r>
            <w:proofErr w:type="gramEnd"/>
            <w:r w:rsidRPr="001A2CC8">
              <w:rPr>
                <w:bCs/>
                <w:color w:val="000000"/>
              </w:rPr>
              <w:t xml:space="preserve"> дополненную реальность (AR) и 3D.</w:t>
            </w:r>
          </w:p>
        </w:tc>
      </w:tr>
      <w:tr w:rsidR="00B8548F" w:rsidRPr="001A2CC8" w14:paraId="6A5579F3" w14:textId="77777777" w:rsidTr="001A2CC8">
        <w:tc>
          <w:tcPr>
            <w:tcW w:w="2830" w:type="dxa"/>
          </w:tcPr>
          <w:p w14:paraId="3E915431" w14:textId="77777777" w:rsidR="00B8548F" w:rsidRPr="001A2CC8" w:rsidRDefault="00B8548F" w:rsidP="00F21628">
            <w:pPr>
              <w:ind w:firstLine="0"/>
              <w:rPr>
                <w:b/>
                <w:bCs/>
                <w:color w:val="000000"/>
                <w:sz w:val="24"/>
                <w:szCs w:val="24"/>
              </w:rPr>
            </w:pPr>
            <w:r w:rsidRPr="001A2CC8">
              <w:rPr>
                <w:b/>
                <w:bCs/>
                <w:color w:val="000000"/>
                <w:sz w:val="24"/>
                <w:szCs w:val="24"/>
              </w:rPr>
              <w:t xml:space="preserve">Последовательность сценария </w:t>
            </w:r>
          </w:p>
        </w:tc>
        <w:tc>
          <w:tcPr>
            <w:tcW w:w="6946" w:type="dxa"/>
          </w:tcPr>
          <w:p w14:paraId="6857BBC8" w14:textId="77777777" w:rsidR="00B8548F" w:rsidRPr="001A2CC8" w:rsidRDefault="00B8548F" w:rsidP="00F21628">
            <w:pPr>
              <w:ind w:firstLine="0"/>
              <w:rPr>
                <w:bCs/>
                <w:color w:val="000000"/>
                <w:sz w:val="24"/>
                <w:szCs w:val="24"/>
              </w:rPr>
            </w:pPr>
            <w:r w:rsidRPr="001A2CC8">
              <w:rPr>
                <w:b/>
                <w:bCs/>
                <w:color w:val="000000"/>
                <w:sz w:val="24"/>
                <w:szCs w:val="24"/>
              </w:rPr>
              <w:t>Шаг 1: Перед занятием</w:t>
            </w:r>
          </w:p>
          <w:p w14:paraId="08CBDBA6" w14:textId="77777777" w:rsidR="00B8548F" w:rsidRPr="001A2CC8" w:rsidRDefault="00B8548F" w:rsidP="00F21628">
            <w:pPr>
              <w:ind w:firstLine="0"/>
              <w:rPr>
                <w:bCs/>
                <w:color w:val="000000"/>
                <w:sz w:val="24"/>
                <w:szCs w:val="24"/>
              </w:rPr>
            </w:pPr>
            <w:r w:rsidRPr="001A2CC8">
              <w:rPr>
                <w:bCs/>
                <w:color w:val="000000"/>
                <w:sz w:val="24"/>
                <w:szCs w:val="24"/>
              </w:rPr>
              <w:t>- Обновить цифровой учебник с сервера.</w:t>
            </w:r>
          </w:p>
          <w:p w14:paraId="0FB629AD" w14:textId="77777777" w:rsidR="00B8548F" w:rsidRPr="001A2CC8" w:rsidRDefault="00B8548F" w:rsidP="00F21628">
            <w:pPr>
              <w:ind w:firstLine="0"/>
              <w:rPr>
                <w:bCs/>
                <w:color w:val="000000"/>
                <w:sz w:val="24"/>
                <w:szCs w:val="24"/>
              </w:rPr>
            </w:pPr>
            <w:r w:rsidRPr="001A2CC8">
              <w:rPr>
                <w:bCs/>
                <w:color w:val="000000"/>
                <w:sz w:val="24"/>
                <w:szCs w:val="24"/>
              </w:rPr>
              <w:t>- Проверить контент и платформу цифровых учебников.</w:t>
            </w:r>
          </w:p>
          <w:p w14:paraId="5A69986E" w14:textId="77777777" w:rsidR="00B8548F" w:rsidRPr="001A2CC8" w:rsidRDefault="00B8548F" w:rsidP="00F21628">
            <w:pPr>
              <w:ind w:firstLine="0"/>
              <w:rPr>
                <w:bCs/>
                <w:color w:val="000000"/>
                <w:sz w:val="24"/>
                <w:szCs w:val="24"/>
              </w:rPr>
            </w:pPr>
            <w:r w:rsidRPr="001A2CC8">
              <w:rPr>
                <w:bCs/>
                <w:color w:val="000000"/>
                <w:sz w:val="24"/>
                <w:szCs w:val="24"/>
              </w:rPr>
              <w:t>- Настроить среду класса, как например, закладка, размер и цвет пера (</w:t>
            </w:r>
            <w:proofErr w:type="spellStart"/>
            <w:r w:rsidRPr="001A2CC8">
              <w:rPr>
                <w:bCs/>
                <w:color w:val="000000"/>
                <w:sz w:val="24"/>
                <w:szCs w:val="24"/>
              </w:rPr>
              <w:t>стилос</w:t>
            </w:r>
            <w:proofErr w:type="spellEnd"/>
            <w:r w:rsidRPr="001A2CC8">
              <w:rPr>
                <w:bCs/>
                <w:color w:val="000000"/>
                <w:sz w:val="24"/>
                <w:szCs w:val="24"/>
              </w:rPr>
              <w:t>), а также средства обучения.</w:t>
            </w:r>
          </w:p>
          <w:p w14:paraId="200991D9" w14:textId="77777777" w:rsidR="00B8548F" w:rsidRPr="001A2CC8" w:rsidRDefault="00B8548F" w:rsidP="00F21628">
            <w:pPr>
              <w:ind w:firstLine="0"/>
              <w:rPr>
                <w:bCs/>
                <w:color w:val="000000"/>
                <w:sz w:val="24"/>
                <w:szCs w:val="24"/>
              </w:rPr>
            </w:pPr>
            <w:r w:rsidRPr="001A2CC8">
              <w:rPr>
                <w:bCs/>
                <w:color w:val="000000"/>
                <w:sz w:val="24"/>
                <w:szCs w:val="24"/>
              </w:rPr>
              <w:t>- Выбрать план урока и модель преподавания-обучения для соответствующего контекста.</w:t>
            </w:r>
          </w:p>
          <w:p w14:paraId="2A2CFC2A" w14:textId="77777777" w:rsidR="00B8548F" w:rsidRPr="001A2CC8" w:rsidRDefault="00B8548F" w:rsidP="00F21628">
            <w:pPr>
              <w:ind w:firstLine="0"/>
              <w:rPr>
                <w:bCs/>
                <w:color w:val="000000"/>
                <w:sz w:val="24"/>
                <w:szCs w:val="24"/>
              </w:rPr>
            </w:pPr>
            <w:r w:rsidRPr="001A2CC8">
              <w:rPr>
                <w:bCs/>
                <w:color w:val="000000"/>
                <w:sz w:val="24"/>
                <w:szCs w:val="24"/>
              </w:rPr>
              <w:t xml:space="preserve">- Загрузить мотивационные ресурсы из </w:t>
            </w:r>
            <w:proofErr w:type="spellStart"/>
            <w:r w:rsidRPr="001A2CC8">
              <w:rPr>
                <w:bCs/>
                <w:color w:val="000000"/>
                <w:sz w:val="24"/>
                <w:szCs w:val="24"/>
              </w:rPr>
              <w:t>репозитория</w:t>
            </w:r>
            <w:proofErr w:type="spellEnd"/>
            <w:r w:rsidRPr="001A2CC8">
              <w:rPr>
                <w:bCs/>
                <w:color w:val="000000"/>
                <w:sz w:val="24"/>
                <w:szCs w:val="24"/>
              </w:rPr>
              <w:t xml:space="preserve"> и указать ссылку на цифровой учебник.</w:t>
            </w:r>
          </w:p>
          <w:p w14:paraId="1AD291EE" w14:textId="77777777" w:rsidR="00B8548F" w:rsidRPr="001A2CC8" w:rsidRDefault="00B8548F" w:rsidP="00F21628">
            <w:pPr>
              <w:ind w:firstLine="0"/>
              <w:rPr>
                <w:bCs/>
                <w:color w:val="000000"/>
                <w:sz w:val="24"/>
                <w:szCs w:val="24"/>
              </w:rPr>
            </w:pPr>
            <w:r w:rsidRPr="001A2CC8">
              <w:rPr>
                <w:bCs/>
                <w:color w:val="000000"/>
                <w:sz w:val="24"/>
                <w:szCs w:val="24"/>
              </w:rPr>
              <w:t>- Просмотреть задания, отправленные учащимися в систему поддержки обучения.</w:t>
            </w:r>
          </w:p>
          <w:p w14:paraId="1B35138E" w14:textId="77777777" w:rsidR="00B8548F" w:rsidRPr="001A2CC8" w:rsidRDefault="00B8548F" w:rsidP="00F21628">
            <w:pPr>
              <w:ind w:firstLine="0"/>
              <w:rPr>
                <w:bCs/>
                <w:color w:val="000000"/>
                <w:sz w:val="24"/>
                <w:szCs w:val="24"/>
              </w:rPr>
            </w:pPr>
            <w:r w:rsidRPr="001A2CC8">
              <w:rPr>
                <w:bCs/>
                <w:color w:val="000000"/>
                <w:sz w:val="24"/>
                <w:szCs w:val="24"/>
              </w:rPr>
              <w:t>- Просмотреть контент цифрового учебника для использования в классе, используя функцию панорамы.</w:t>
            </w:r>
          </w:p>
          <w:p w14:paraId="5E3BFBFC" w14:textId="77777777" w:rsidR="00B8548F" w:rsidRPr="001A2CC8" w:rsidRDefault="00B8548F" w:rsidP="00F21628">
            <w:pPr>
              <w:ind w:firstLine="0"/>
              <w:rPr>
                <w:bCs/>
                <w:color w:val="000000"/>
                <w:sz w:val="24"/>
                <w:szCs w:val="24"/>
              </w:rPr>
            </w:pPr>
            <w:r w:rsidRPr="001A2CC8">
              <w:rPr>
                <w:bCs/>
                <w:color w:val="000000"/>
                <w:sz w:val="24"/>
                <w:szCs w:val="24"/>
              </w:rPr>
              <w:t>- Проверить статус входа в систему учащихся.</w:t>
            </w:r>
          </w:p>
          <w:p w14:paraId="0DD9F99C" w14:textId="77777777" w:rsidR="00B8548F" w:rsidRPr="001A2CC8" w:rsidRDefault="00B8548F" w:rsidP="00F21628">
            <w:pPr>
              <w:ind w:firstLine="0"/>
              <w:rPr>
                <w:b/>
                <w:bCs/>
                <w:color w:val="000000"/>
                <w:sz w:val="24"/>
                <w:szCs w:val="24"/>
              </w:rPr>
            </w:pPr>
            <w:r w:rsidRPr="001A2CC8">
              <w:rPr>
                <w:b/>
                <w:bCs/>
                <w:color w:val="000000"/>
                <w:sz w:val="24"/>
                <w:szCs w:val="24"/>
              </w:rPr>
              <w:t>Шаг 2: Во время занятия</w:t>
            </w:r>
          </w:p>
          <w:p w14:paraId="7E498C11" w14:textId="77777777" w:rsidR="00B8548F" w:rsidRPr="001A2CC8" w:rsidRDefault="00B8548F" w:rsidP="00F21628">
            <w:pPr>
              <w:ind w:firstLine="0"/>
              <w:rPr>
                <w:bCs/>
                <w:color w:val="000000"/>
                <w:sz w:val="24"/>
                <w:szCs w:val="24"/>
              </w:rPr>
            </w:pPr>
            <w:r w:rsidRPr="001A2CC8">
              <w:rPr>
                <w:bCs/>
                <w:color w:val="000000"/>
                <w:sz w:val="24"/>
                <w:szCs w:val="24"/>
              </w:rPr>
              <w:t>- Установить цель обучения вместе с учащимися и разыграть соответствующие мотивационные ресурсы.</w:t>
            </w:r>
          </w:p>
          <w:p w14:paraId="668F636E" w14:textId="77777777" w:rsidR="00B8548F" w:rsidRPr="001A2CC8" w:rsidRDefault="00B8548F" w:rsidP="00F21628">
            <w:pPr>
              <w:ind w:firstLine="0"/>
              <w:rPr>
                <w:bCs/>
                <w:color w:val="000000"/>
                <w:sz w:val="24"/>
                <w:szCs w:val="24"/>
              </w:rPr>
            </w:pPr>
            <w:r w:rsidRPr="001A2CC8">
              <w:rPr>
                <w:bCs/>
                <w:color w:val="000000"/>
                <w:sz w:val="24"/>
                <w:szCs w:val="24"/>
              </w:rPr>
              <w:t>- Использовать различные мультимедийные ресурсы для предоставления возможностей прямого/косвенного обучения.</w:t>
            </w:r>
          </w:p>
          <w:p w14:paraId="25E66B86" w14:textId="77777777" w:rsidR="00B8548F" w:rsidRPr="001A2CC8" w:rsidRDefault="00B8548F" w:rsidP="00F21628">
            <w:pPr>
              <w:ind w:firstLine="0"/>
              <w:rPr>
                <w:bCs/>
                <w:color w:val="000000"/>
                <w:sz w:val="24"/>
                <w:szCs w:val="24"/>
              </w:rPr>
            </w:pPr>
            <w:r w:rsidRPr="001A2CC8">
              <w:rPr>
                <w:bCs/>
                <w:color w:val="000000"/>
                <w:sz w:val="24"/>
                <w:szCs w:val="24"/>
              </w:rPr>
              <w:t xml:space="preserve">- Предоставить учащимся обратную связь с помощью </w:t>
            </w:r>
            <w:proofErr w:type="spellStart"/>
            <w:r w:rsidRPr="001A2CC8">
              <w:rPr>
                <w:bCs/>
                <w:color w:val="000000"/>
                <w:sz w:val="24"/>
                <w:szCs w:val="24"/>
              </w:rPr>
              <w:t>формативных</w:t>
            </w:r>
            <w:proofErr w:type="spellEnd"/>
            <w:r w:rsidRPr="001A2CC8">
              <w:rPr>
                <w:bCs/>
                <w:color w:val="000000"/>
                <w:sz w:val="24"/>
                <w:szCs w:val="24"/>
              </w:rPr>
              <w:t xml:space="preserve"> тестов/опросов (диктантов).</w:t>
            </w:r>
          </w:p>
          <w:p w14:paraId="13B7B120" w14:textId="77777777" w:rsidR="00B8548F" w:rsidRPr="001A2CC8" w:rsidRDefault="00B8548F" w:rsidP="00F21628">
            <w:pPr>
              <w:ind w:firstLine="0"/>
              <w:rPr>
                <w:bCs/>
                <w:color w:val="000000"/>
                <w:sz w:val="24"/>
                <w:szCs w:val="24"/>
              </w:rPr>
            </w:pPr>
            <w:r w:rsidRPr="001A2CC8">
              <w:rPr>
                <w:bCs/>
                <w:color w:val="000000"/>
                <w:sz w:val="24"/>
                <w:szCs w:val="24"/>
              </w:rPr>
              <w:t xml:space="preserve">- Следить за экранами учащихся, чтобы видеть, что они изучают, и при необходимости проводить </w:t>
            </w:r>
            <w:proofErr w:type="spellStart"/>
            <w:r w:rsidRPr="001A2CC8">
              <w:rPr>
                <w:bCs/>
                <w:color w:val="000000"/>
                <w:sz w:val="24"/>
                <w:szCs w:val="24"/>
              </w:rPr>
              <w:t>коучинг</w:t>
            </w:r>
            <w:proofErr w:type="spellEnd"/>
            <w:r w:rsidRPr="001A2CC8">
              <w:rPr>
                <w:bCs/>
                <w:color w:val="000000"/>
                <w:sz w:val="24"/>
                <w:szCs w:val="24"/>
              </w:rPr>
              <w:t xml:space="preserve"> (индивидуальное обучение).</w:t>
            </w:r>
          </w:p>
          <w:p w14:paraId="0912CA02" w14:textId="77777777" w:rsidR="00B8548F" w:rsidRPr="001A2CC8" w:rsidRDefault="00B8548F" w:rsidP="00F21628">
            <w:pPr>
              <w:ind w:firstLine="0"/>
              <w:rPr>
                <w:bCs/>
                <w:color w:val="000000"/>
                <w:sz w:val="24"/>
                <w:szCs w:val="24"/>
              </w:rPr>
            </w:pPr>
            <w:r w:rsidRPr="001A2CC8">
              <w:rPr>
                <w:bCs/>
                <w:color w:val="000000"/>
                <w:sz w:val="24"/>
                <w:szCs w:val="24"/>
              </w:rPr>
              <w:t>- Запускать некоторые задания для учащихся на электронную доску и давать учащимся обратную связь.</w:t>
            </w:r>
          </w:p>
          <w:p w14:paraId="3173A008" w14:textId="77777777" w:rsidR="00F21628" w:rsidRPr="001A2CC8" w:rsidRDefault="00F21628" w:rsidP="00F21628">
            <w:pPr>
              <w:ind w:firstLine="0"/>
              <w:rPr>
                <w:b/>
                <w:bCs/>
                <w:color w:val="000000"/>
                <w:sz w:val="24"/>
                <w:szCs w:val="24"/>
              </w:rPr>
            </w:pPr>
            <w:r w:rsidRPr="001A2CC8">
              <w:rPr>
                <w:b/>
                <w:bCs/>
                <w:color w:val="000000"/>
                <w:sz w:val="24"/>
                <w:szCs w:val="24"/>
              </w:rPr>
              <w:t>Шаг 3: После занятия</w:t>
            </w:r>
          </w:p>
          <w:p w14:paraId="3BCF2627" w14:textId="77777777" w:rsidR="00F21628" w:rsidRPr="001A2CC8" w:rsidRDefault="00F21628" w:rsidP="00F21628">
            <w:pPr>
              <w:ind w:firstLine="0"/>
              <w:rPr>
                <w:bCs/>
                <w:color w:val="000000"/>
                <w:sz w:val="24"/>
                <w:szCs w:val="24"/>
              </w:rPr>
            </w:pPr>
            <w:r w:rsidRPr="001A2CC8">
              <w:rPr>
                <w:bCs/>
                <w:color w:val="000000"/>
                <w:sz w:val="24"/>
                <w:szCs w:val="24"/>
              </w:rPr>
              <w:t>- Использовать подготовленный набор оценок в системе поддержки для проверки результатов обучения.</w:t>
            </w:r>
          </w:p>
          <w:p w14:paraId="6FF6CE4E" w14:textId="27681D29" w:rsidR="00B8548F" w:rsidRPr="001A2CC8" w:rsidRDefault="00F21628" w:rsidP="00F21628">
            <w:pPr>
              <w:ind w:firstLine="0"/>
              <w:rPr>
                <w:bCs/>
                <w:color w:val="000000"/>
                <w:sz w:val="24"/>
                <w:szCs w:val="24"/>
              </w:rPr>
            </w:pPr>
            <w:r w:rsidRPr="001A2CC8">
              <w:rPr>
                <w:bCs/>
                <w:color w:val="000000"/>
                <w:sz w:val="24"/>
                <w:szCs w:val="24"/>
              </w:rPr>
              <w:t>- Назначить домашнее задание учащимся.</w:t>
            </w:r>
          </w:p>
        </w:tc>
      </w:tr>
    </w:tbl>
    <w:p w14:paraId="4C6C32D2" w14:textId="77777777" w:rsidR="001A2CC8" w:rsidRDefault="001A2CC8">
      <w:pPr>
        <w:widowControl/>
        <w:autoSpaceDE/>
        <w:autoSpaceDN/>
        <w:adjustRightInd/>
        <w:spacing w:after="200" w:line="276" w:lineRule="auto"/>
        <w:ind w:firstLine="0"/>
        <w:jc w:val="left"/>
        <w:rPr>
          <w:bCs/>
          <w:i/>
          <w:color w:val="000000"/>
          <w:sz w:val="24"/>
          <w:szCs w:val="24"/>
        </w:rPr>
      </w:pPr>
      <w:r>
        <w:rPr>
          <w:bCs/>
          <w:i/>
          <w:color w:val="000000"/>
          <w:sz w:val="24"/>
          <w:szCs w:val="24"/>
        </w:rPr>
        <w:br w:type="page"/>
      </w:r>
    </w:p>
    <w:p w14:paraId="42F40B73" w14:textId="4FE2D758" w:rsidR="001A2CC8" w:rsidRPr="001A2CC8" w:rsidRDefault="001A2CC8" w:rsidP="001A2CC8">
      <w:pPr>
        <w:ind w:firstLine="567"/>
        <w:jc w:val="center"/>
        <w:rPr>
          <w:bCs/>
          <w:i/>
          <w:color w:val="000000"/>
          <w:sz w:val="24"/>
          <w:szCs w:val="24"/>
        </w:rPr>
      </w:pPr>
      <w:r w:rsidRPr="001A2CC8">
        <w:rPr>
          <w:bCs/>
          <w:i/>
          <w:color w:val="000000"/>
          <w:sz w:val="24"/>
          <w:szCs w:val="24"/>
        </w:rPr>
        <w:lastRenderedPageBreak/>
        <w:t>Продолжение таблицы</w:t>
      </w:r>
      <w:r>
        <w:rPr>
          <w:bCs/>
          <w:i/>
          <w:color w:val="000000"/>
          <w:sz w:val="24"/>
          <w:szCs w:val="24"/>
        </w:rPr>
        <w:t xml:space="preserve"> A.2</w:t>
      </w:r>
    </w:p>
    <w:p w14:paraId="1F2322BB" w14:textId="77777777" w:rsidR="00F21628" w:rsidRPr="001A2CC8" w:rsidRDefault="00F21628" w:rsidP="00F21628">
      <w:pPr>
        <w:rPr>
          <w:bCs/>
          <w:color w:val="000000"/>
          <w:sz w:val="24"/>
          <w:szCs w:val="24"/>
        </w:rPr>
      </w:pPr>
    </w:p>
    <w:tbl>
      <w:tblPr>
        <w:tblStyle w:val="af3"/>
        <w:tblW w:w="9776" w:type="dxa"/>
        <w:tblLook w:val="04A0" w:firstRow="1" w:lastRow="0" w:firstColumn="1" w:lastColumn="0" w:noHBand="0" w:noVBand="1"/>
      </w:tblPr>
      <w:tblGrid>
        <w:gridCol w:w="2830"/>
        <w:gridCol w:w="6946"/>
      </w:tblGrid>
      <w:tr w:rsidR="00F21628" w:rsidRPr="001A2CC8" w14:paraId="5877DA30" w14:textId="77777777" w:rsidTr="000F7594">
        <w:tc>
          <w:tcPr>
            <w:tcW w:w="2830" w:type="dxa"/>
            <w:tcBorders>
              <w:bottom w:val="double" w:sz="4" w:space="0" w:color="auto"/>
            </w:tcBorders>
          </w:tcPr>
          <w:p w14:paraId="0BEA7287" w14:textId="77777777" w:rsidR="00F21628" w:rsidRPr="001A2CC8" w:rsidRDefault="00F21628" w:rsidP="00F21628">
            <w:pPr>
              <w:ind w:firstLine="0"/>
              <w:rPr>
                <w:b/>
                <w:bCs/>
                <w:color w:val="000000"/>
                <w:sz w:val="24"/>
                <w:szCs w:val="24"/>
              </w:rPr>
            </w:pPr>
            <w:r w:rsidRPr="001A2CC8">
              <w:rPr>
                <w:b/>
                <w:bCs/>
                <w:color w:val="000000"/>
                <w:sz w:val="24"/>
                <w:szCs w:val="24"/>
              </w:rPr>
              <w:t>Название варианта использования</w:t>
            </w:r>
          </w:p>
        </w:tc>
        <w:tc>
          <w:tcPr>
            <w:tcW w:w="6946" w:type="dxa"/>
            <w:tcBorders>
              <w:bottom w:val="double" w:sz="4" w:space="0" w:color="auto"/>
            </w:tcBorders>
          </w:tcPr>
          <w:p w14:paraId="3C38573F" w14:textId="77777777" w:rsidR="00F21628" w:rsidRPr="001A2CC8" w:rsidRDefault="00F21628" w:rsidP="00F21628">
            <w:pPr>
              <w:ind w:firstLine="0"/>
              <w:rPr>
                <w:b/>
                <w:bCs/>
                <w:color w:val="000000"/>
                <w:sz w:val="24"/>
                <w:szCs w:val="24"/>
              </w:rPr>
            </w:pPr>
            <w:r w:rsidRPr="001A2CC8">
              <w:rPr>
                <w:b/>
                <w:bCs/>
                <w:color w:val="000000"/>
                <w:sz w:val="24"/>
                <w:szCs w:val="24"/>
              </w:rPr>
              <w:t>Занятие с использованием цифрового учебника под руководством учителя</w:t>
            </w:r>
          </w:p>
        </w:tc>
      </w:tr>
      <w:tr w:rsidR="00F21628" w:rsidRPr="001A2CC8" w14:paraId="090068E8" w14:textId="77777777" w:rsidTr="000F7594">
        <w:tc>
          <w:tcPr>
            <w:tcW w:w="2830" w:type="dxa"/>
            <w:tcBorders>
              <w:top w:val="double" w:sz="4" w:space="0" w:color="auto"/>
            </w:tcBorders>
          </w:tcPr>
          <w:p w14:paraId="0C7244C2" w14:textId="77777777" w:rsidR="00F21628" w:rsidRPr="001A2CC8" w:rsidRDefault="00F21628" w:rsidP="00F21628">
            <w:pPr>
              <w:ind w:firstLine="0"/>
              <w:rPr>
                <w:b/>
                <w:bCs/>
                <w:color w:val="000000"/>
                <w:sz w:val="24"/>
                <w:szCs w:val="24"/>
              </w:rPr>
            </w:pPr>
          </w:p>
        </w:tc>
        <w:tc>
          <w:tcPr>
            <w:tcW w:w="6946" w:type="dxa"/>
            <w:tcBorders>
              <w:top w:val="double" w:sz="4" w:space="0" w:color="auto"/>
            </w:tcBorders>
          </w:tcPr>
          <w:p w14:paraId="770F14AD" w14:textId="77777777" w:rsidR="00F21628" w:rsidRPr="001A2CC8" w:rsidRDefault="00F21628" w:rsidP="00F21628">
            <w:pPr>
              <w:ind w:firstLine="0"/>
              <w:rPr>
                <w:bCs/>
                <w:color w:val="000000"/>
                <w:sz w:val="24"/>
                <w:szCs w:val="24"/>
              </w:rPr>
            </w:pPr>
            <w:r w:rsidRPr="001A2CC8">
              <w:rPr>
                <w:bCs/>
                <w:color w:val="000000"/>
                <w:sz w:val="24"/>
                <w:szCs w:val="24"/>
              </w:rPr>
              <w:t>- Отвечать на вопросы учащихся в меню вопросов и ответов в системе поддержки.</w:t>
            </w:r>
          </w:p>
          <w:p w14:paraId="1899340D" w14:textId="77777777" w:rsidR="00F21628" w:rsidRPr="001A2CC8" w:rsidRDefault="00F21628" w:rsidP="00F21628">
            <w:pPr>
              <w:ind w:firstLine="0"/>
              <w:rPr>
                <w:bCs/>
                <w:color w:val="000000"/>
                <w:sz w:val="24"/>
                <w:szCs w:val="24"/>
              </w:rPr>
            </w:pPr>
            <w:r w:rsidRPr="001A2CC8">
              <w:rPr>
                <w:bCs/>
                <w:color w:val="000000"/>
                <w:sz w:val="24"/>
                <w:szCs w:val="24"/>
              </w:rPr>
              <w:t>- Автоматически сохранять результаты оценки и управляемый результат.</w:t>
            </w:r>
          </w:p>
          <w:p w14:paraId="486E8C4C" w14:textId="77777777" w:rsidR="00F21628" w:rsidRPr="001A2CC8" w:rsidRDefault="00F21628" w:rsidP="00F21628">
            <w:pPr>
              <w:ind w:firstLine="0"/>
              <w:rPr>
                <w:bCs/>
                <w:color w:val="000000"/>
                <w:sz w:val="24"/>
                <w:szCs w:val="24"/>
              </w:rPr>
            </w:pPr>
            <w:r w:rsidRPr="001A2CC8">
              <w:rPr>
                <w:bCs/>
                <w:color w:val="000000"/>
                <w:sz w:val="24"/>
                <w:szCs w:val="24"/>
              </w:rPr>
              <w:t>- Поиск планов уроков, которые зарегистрированы коллегами учителями, и настроить планы уроков для них, а также привязать предмет к цифровому учебнику.</w:t>
            </w:r>
          </w:p>
          <w:p w14:paraId="16C46FC4" w14:textId="54091494" w:rsidR="00F21628" w:rsidRPr="001A2CC8" w:rsidRDefault="00F21628" w:rsidP="00F21628">
            <w:pPr>
              <w:ind w:firstLine="0"/>
              <w:rPr>
                <w:b/>
                <w:bCs/>
                <w:color w:val="000000"/>
                <w:sz w:val="24"/>
                <w:szCs w:val="24"/>
              </w:rPr>
            </w:pPr>
            <w:r w:rsidRPr="001A2CC8">
              <w:rPr>
                <w:bCs/>
                <w:color w:val="000000"/>
                <w:sz w:val="24"/>
                <w:szCs w:val="24"/>
              </w:rPr>
              <w:t>- Получить доступ к беспроводному Интернету и найти учебные ресурсы, а затем связать полезные ресурсы с цифровым учебником.</w:t>
            </w:r>
          </w:p>
        </w:tc>
      </w:tr>
      <w:tr w:rsidR="00B8548F" w:rsidRPr="001A2CC8" w14:paraId="5AE47445" w14:textId="77777777" w:rsidTr="001A2CC8">
        <w:tc>
          <w:tcPr>
            <w:tcW w:w="2830" w:type="dxa"/>
          </w:tcPr>
          <w:p w14:paraId="6C34439B" w14:textId="77777777" w:rsidR="00B8548F" w:rsidRPr="001A2CC8" w:rsidRDefault="00B8548F" w:rsidP="00F21628">
            <w:pPr>
              <w:ind w:firstLine="0"/>
              <w:rPr>
                <w:b/>
                <w:bCs/>
                <w:color w:val="000000"/>
                <w:sz w:val="24"/>
                <w:szCs w:val="24"/>
              </w:rPr>
            </w:pPr>
            <w:r w:rsidRPr="001A2CC8">
              <w:rPr>
                <w:b/>
                <w:bCs/>
                <w:color w:val="000000"/>
                <w:sz w:val="24"/>
                <w:szCs w:val="24"/>
              </w:rPr>
              <w:t>Основное действующее лицо (лица) и роль (роли)</w:t>
            </w:r>
          </w:p>
        </w:tc>
        <w:tc>
          <w:tcPr>
            <w:tcW w:w="6946" w:type="dxa"/>
          </w:tcPr>
          <w:p w14:paraId="2C127377" w14:textId="77777777" w:rsidR="00B8548F" w:rsidRPr="001A2CC8" w:rsidRDefault="00B8548F" w:rsidP="00F21628">
            <w:pPr>
              <w:ind w:firstLine="0"/>
              <w:rPr>
                <w:bCs/>
                <w:color w:val="000000"/>
                <w:sz w:val="24"/>
                <w:szCs w:val="24"/>
              </w:rPr>
            </w:pPr>
            <w:r w:rsidRPr="001A2CC8">
              <w:rPr>
                <w:bCs/>
                <w:color w:val="000000"/>
                <w:sz w:val="24"/>
                <w:szCs w:val="24"/>
              </w:rPr>
              <w:t>Учитель - готовит, модулирует, контролирует и консультирует</w:t>
            </w:r>
          </w:p>
        </w:tc>
      </w:tr>
      <w:tr w:rsidR="00B8548F" w:rsidRPr="001A2CC8" w14:paraId="523835FD" w14:textId="77777777" w:rsidTr="001A2CC8">
        <w:tc>
          <w:tcPr>
            <w:tcW w:w="2830" w:type="dxa"/>
          </w:tcPr>
          <w:p w14:paraId="094D6552" w14:textId="77777777" w:rsidR="00B8548F" w:rsidRPr="001A2CC8" w:rsidRDefault="00B8548F" w:rsidP="00F21628">
            <w:pPr>
              <w:ind w:firstLine="0"/>
              <w:rPr>
                <w:b/>
                <w:bCs/>
                <w:color w:val="000000"/>
                <w:sz w:val="24"/>
                <w:szCs w:val="24"/>
              </w:rPr>
            </w:pPr>
            <w:r w:rsidRPr="001A2CC8">
              <w:rPr>
                <w:b/>
                <w:bCs/>
                <w:color w:val="000000"/>
                <w:sz w:val="24"/>
                <w:szCs w:val="24"/>
              </w:rPr>
              <w:t>Конечная цель деятельности</w:t>
            </w:r>
          </w:p>
        </w:tc>
        <w:tc>
          <w:tcPr>
            <w:tcW w:w="6946" w:type="dxa"/>
          </w:tcPr>
          <w:p w14:paraId="79349DA1" w14:textId="77777777" w:rsidR="00B8548F" w:rsidRPr="001A2CC8" w:rsidRDefault="00B8548F" w:rsidP="00F21628">
            <w:pPr>
              <w:ind w:firstLine="0"/>
              <w:rPr>
                <w:bCs/>
                <w:color w:val="000000"/>
                <w:sz w:val="24"/>
                <w:szCs w:val="24"/>
              </w:rPr>
            </w:pPr>
            <w:r w:rsidRPr="001A2CC8">
              <w:rPr>
                <w:bCs/>
                <w:color w:val="000000"/>
                <w:sz w:val="24"/>
                <w:szCs w:val="24"/>
              </w:rPr>
              <w:t>- Обобщить новые медиа в качестве альтернативного устаревшего (бумажного) учебника.</w:t>
            </w:r>
          </w:p>
          <w:p w14:paraId="72901515" w14:textId="77777777" w:rsidR="00B8548F" w:rsidRPr="001A2CC8" w:rsidRDefault="00B8548F" w:rsidP="00F21628">
            <w:pPr>
              <w:ind w:firstLine="0"/>
              <w:rPr>
                <w:bCs/>
                <w:color w:val="000000"/>
                <w:sz w:val="24"/>
                <w:szCs w:val="24"/>
              </w:rPr>
            </w:pPr>
            <w:r w:rsidRPr="001A2CC8">
              <w:rPr>
                <w:bCs/>
                <w:color w:val="000000"/>
                <w:sz w:val="24"/>
                <w:szCs w:val="24"/>
              </w:rPr>
              <w:t>- Разработать новые модели преподавания и обучения навыкам 21 века.</w:t>
            </w:r>
          </w:p>
          <w:p w14:paraId="1C85C08A" w14:textId="77777777" w:rsidR="00B8548F" w:rsidRPr="001A2CC8" w:rsidRDefault="00B8548F" w:rsidP="00F21628">
            <w:pPr>
              <w:ind w:firstLine="0"/>
              <w:rPr>
                <w:bCs/>
                <w:color w:val="000000"/>
                <w:sz w:val="24"/>
                <w:szCs w:val="24"/>
              </w:rPr>
            </w:pPr>
            <w:r w:rsidRPr="001A2CC8">
              <w:rPr>
                <w:bCs/>
                <w:color w:val="000000"/>
                <w:sz w:val="24"/>
                <w:szCs w:val="24"/>
              </w:rPr>
              <w:t>- Сократить стоимость частного репетиторства и устранить разрыв в образовании.</w:t>
            </w:r>
          </w:p>
        </w:tc>
      </w:tr>
      <w:tr w:rsidR="00B8548F" w:rsidRPr="001A2CC8" w14:paraId="14B0B8FB" w14:textId="77777777" w:rsidTr="001A2CC8">
        <w:tc>
          <w:tcPr>
            <w:tcW w:w="9776" w:type="dxa"/>
            <w:gridSpan w:val="2"/>
          </w:tcPr>
          <w:p w14:paraId="517C0C2B" w14:textId="77777777" w:rsidR="00B8548F" w:rsidRPr="001A2CC8" w:rsidRDefault="00B8548F" w:rsidP="00F21628">
            <w:pPr>
              <w:ind w:firstLine="0"/>
              <w:rPr>
                <w:bCs/>
                <w:color w:val="000000"/>
              </w:rPr>
            </w:pPr>
            <w:r w:rsidRPr="001A2CC8">
              <w:rPr>
                <w:bCs/>
                <w:color w:val="000000"/>
              </w:rPr>
              <w:t>a   Настоящие пилотные школы определяются правительством.</w:t>
            </w:r>
          </w:p>
          <w:p w14:paraId="1EEB9E9F" w14:textId="77777777" w:rsidR="00B8548F" w:rsidRPr="001A2CC8" w:rsidRDefault="00B8548F" w:rsidP="00F21628">
            <w:pPr>
              <w:ind w:firstLine="0"/>
              <w:rPr>
                <w:bCs/>
                <w:color w:val="000000"/>
              </w:rPr>
            </w:pPr>
            <w:r w:rsidRPr="001A2CC8">
              <w:rPr>
                <w:bCs/>
                <w:color w:val="000000"/>
              </w:rPr>
              <w:t>b   HTML5 и CSS3 были приняты в 2011 году.</w:t>
            </w:r>
          </w:p>
          <w:p w14:paraId="5030FACC" w14:textId="77777777" w:rsidR="00B8548F" w:rsidRPr="001A2CC8" w:rsidRDefault="00B8548F" w:rsidP="00F21628">
            <w:pPr>
              <w:ind w:firstLine="0"/>
              <w:rPr>
                <w:bCs/>
                <w:color w:val="000000"/>
              </w:rPr>
            </w:pPr>
            <w:r w:rsidRPr="001A2CC8">
              <w:rPr>
                <w:bCs/>
                <w:color w:val="000000"/>
              </w:rPr>
              <w:t>c   EPUB сейчас принимает BOENJHSBUFEGSPNMBHBDGPSNBU.</w:t>
            </w:r>
          </w:p>
          <w:p w14:paraId="0212576E" w14:textId="77777777" w:rsidR="00B8548F" w:rsidRPr="001A2CC8" w:rsidRDefault="00B8548F" w:rsidP="00F21628">
            <w:pPr>
              <w:ind w:firstLine="0"/>
              <w:rPr>
                <w:bCs/>
                <w:color w:val="000000"/>
                <w:sz w:val="24"/>
                <w:szCs w:val="24"/>
              </w:rPr>
            </w:pPr>
            <w:proofErr w:type="gramStart"/>
            <w:r w:rsidRPr="001A2CC8">
              <w:rPr>
                <w:bCs/>
                <w:color w:val="000000"/>
              </w:rPr>
              <w:t>d  Включить</w:t>
            </w:r>
            <w:proofErr w:type="gramEnd"/>
            <w:r w:rsidRPr="001A2CC8">
              <w:rPr>
                <w:bCs/>
                <w:color w:val="000000"/>
              </w:rPr>
              <w:t xml:space="preserve"> цифровую публикацию, технологии обучения и представление контента, например дополненную реальность (AR) и 3D.</w:t>
            </w:r>
          </w:p>
        </w:tc>
      </w:tr>
      <w:tr w:rsidR="00B8548F" w:rsidRPr="001A2CC8" w14:paraId="0AAA214F" w14:textId="77777777" w:rsidTr="001A2CC8">
        <w:tc>
          <w:tcPr>
            <w:tcW w:w="2830" w:type="dxa"/>
          </w:tcPr>
          <w:p w14:paraId="0B50E322" w14:textId="77777777" w:rsidR="00B8548F" w:rsidRPr="001A2CC8" w:rsidRDefault="00B8548F" w:rsidP="00F21628">
            <w:pPr>
              <w:ind w:firstLine="0"/>
              <w:rPr>
                <w:b/>
                <w:bCs/>
                <w:color w:val="000000"/>
                <w:sz w:val="24"/>
                <w:szCs w:val="24"/>
              </w:rPr>
            </w:pPr>
            <w:r w:rsidRPr="001A2CC8">
              <w:rPr>
                <w:b/>
                <w:bCs/>
                <w:color w:val="000000"/>
                <w:sz w:val="24"/>
                <w:szCs w:val="24"/>
              </w:rPr>
              <w:t>Триггер(ы)/</w:t>
            </w:r>
          </w:p>
          <w:p w14:paraId="39263C3C" w14:textId="77777777" w:rsidR="00B8548F" w:rsidRPr="001A2CC8" w:rsidRDefault="00B8548F" w:rsidP="00F21628">
            <w:pPr>
              <w:ind w:firstLine="0"/>
              <w:rPr>
                <w:b/>
                <w:bCs/>
                <w:color w:val="000000"/>
                <w:sz w:val="24"/>
                <w:szCs w:val="24"/>
              </w:rPr>
            </w:pPr>
            <w:r w:rsidRPr="001A2CC8">
              <w:rPr>
                <w:b/>
                <w:bCs/>
                <w:color w:val="000000"/>
                <w:sz w:val="24"/>
                <w:szCs w:val="24"/>
              </w:rPr>
              <w:t>Предпосылка (и)</w:t>
            </w:r>
          </w:p>
        </w:tc>
        <w:tc>
          <w:tcPr>
            <w:tcW w:w="6946" w:type="dxa"/>
          </w:tcPr>
          <w:p w14:paraId="0AE19C12" w14:textId="77777777" w:rsidR="00B8548F" w:rsidRPr="001A2CC8" w:rsidRDefault="00B8548F" w:rsidP="00F21628">
            <w:pPr>
              <w:ind w:firstLine="0"/>
              <w:rPr>
                <w:bCs/>
                <w:color w:val="000000"/>
                <w:sz w:val="24"/>
                <w:szCs w:val="24"/>
              </w:rPr>
            </w:pPr>
            <w:r w:rsidRPr="001A2CC8">
              <w:rPr>
                <w:bCs/>
                <w:color w:val="000000"/>
                <w:sz w:val="24"/>
                <w:szCs w:val="24"/>
              </w:rPr>
              <w:t>- Подсистема просмотра цифрового учебника (средство воспроизведения) для учителя.</w:t>
            </w:r>
          </w:p>
          <w:p w14:paraId="0C2D22F4" w14:textId="77777777" w:rsidR="00B8548F" w:rsidRPr="001A2CC8" w:rsidRDefault="00B8548F" w:rsidP="00F21628">
            <w:pPr>
              <w:ind w:firstLine="0"/>
              <w:rPr>
                <w:bCs/>
                <w:color w:val="000000"/>
                <w:sz w:val="24"/>
                <w:szCs w:val="24"/>
              </w:rPr>
            </w:pPr>
            <w:r w:rsidRPr="001A2CC8">
              <w:rPr>
                <w:bCs/>
                <w:color w:val="000000"/>
                <w:sz w:val="24"/>
                <w:szCs w:val="24"/>
              </w:rPr>
              <w:t>- Загрузить контент цифрового учебника на ПК и/или устройство.</w:t>
            </w:r>
          </w:p>
          <w:p w14:paraId="3AA297E6" w14:textId="77777777" w:rsidR="00B8548F" w:rsidRPr="001A2CC8" w:rsidRDefault="00B8548F" w:rsidP="00F21628">
            <w:pPr>
              <w:ind w:firstLine="0"/>
              <w:rPr>
                <w:bCs/>
                <w:color w:val="000000"/>
                <w:sz w:val="24"/>
                <w:szCs w:val="24"/>
              </w:rPr>
            </w:pPr>
            <w:r w:rsidRPr="001A2CC8">
              <w:rPr>
                <w:bCs/>
                <w:color w:val="000000"/>
                <w:sz w:val="24"/>
                <w:szCs w:val="24"/>
              </w:rPr>
              <w:t>- Разработать план урока и разработать вспомогательные материалы.</w:t>
            </w:r>
          </w:p>
        </w:tc>
      </w:tr>
      <w:tr w:rsidR="00B8548F" w:rsidRPr="001A2CC8" w14:paraId="38090413" w14:textId="77777777" w:rsidTr="001A2CC8">
        <w:tc>
          <w:tcPr>
            <w:tcW w:w="2830" w:type="dxa"/>
          </w:tcPr>
          <w:p w14:paraId="3BCC8381" w14:textId="77777777" w:rsidR="00B8548F" w:rsidRPr="001A2CC8" w:rsidRDefault="00B8548F" w:rsidP="00F21628">
            <w:pPr>
              <w:ind w:firstLine="0"/>
              <w:rPr>
                <w:b/>
                <w:bCs/>
                <w:color w:val="000000"/>
                <w:sz w:val="24"/>
                <w:szCs w:val="24"/>
              </w:rPr>
            </w:pPr>
            <w:r w:rsidRPr="001A2CC8">
              <w:rPr>
                <w:b/>
                <w:bCs/>
                <w:color w:val="000000"/>
                <w:sz w:val="24"/>
                <w:szCs w:val="24"/>
              </w:rPr>
              <w:t>С какими проблемами или трудностями столкнулись при внедрении и использовании электронных учебников?</w:t>
            </w:r>
          </w:p>
        </w:tc>
        <w:tc>
          <w:tcPr>
            <w:tcW w:w="6946" w:type="dxa"/>
          </w:tcPr>
          <w:p w14:paraId="2FDDC15C" w14:textId="77777777" w:rsidR="00B8548F" w:rsidRPr="001A2CC8" w:rsidRDefault="00B8548F" w:rsidP="00F21628">
            <w:pPr>
              <w:ind w:firstLine="0"/>
              <w:rPr>
                <w:bCs/>
                <w:color w:val="000000"/>
                <w:sz w:val="24"/>
                <w:szCs w:val="24"/>
              </w:rPr>
            </w:pPr>
            <w:r w:rsidRPr="001A2CC8">
              <w:rPr>
                <w:bCs/>
                <w:color w:val="000000"/>
                <w:sz w:val="24"/>
                <w:szCs w:val="24"/>
              </w:rPr>
              <w:t>- Стоимость используемого устройства.</w:t>
            </w:r>
          </w:p>
          <w:p w14:paraId="694FA390" w14:textId="77777777" w:rsidR="00B8548F" w:rsidRPr="001A2CC8" w:rsidRDefault="00B8548F" w:rsidP="00F21628">
            <w:pPr>
              <w:ind w:firstLine="0"/>
              <w:rPr>
                <w:bCs/>
                <w:color w:val="000000"/>
                <w:sz w:val="24"/>
                <w:szCs w:val="24"/>
              </w:rPr>
            </w:pPr>
            <w:r w:rsidRPr="001A2CC8">
              <w:rPr>
                <w:bCs/>
                <w:color w:val="000000"/>
                <w:sz w:val="24"/>
                <w:szCs w:val="24"/>
              </w:rPr>
              <w:t>- Оценка результатов обучения и способы их измерения.</w:t>
            </w:r>
          </w:p>
          <w:p w14:paraId="2F42AD8B" w14:textId="77777777" w:rsidR="00B8548F" w:rsidRPr="001A2CC8" w:rsidRDefault="00B8548F" w:rsidP="00F21628">
            <w:pPr>
              <w:ind w:firstLine="0"/>
              <w:rPr>
                <w:bCs/>
                <w:color w:val="000000"/>
                <w:sz w:val="24"/>
                <w:szCs w:val="24"/>
              </w:rPr>
            </w:pPr>
            <w:r w:rsidRPr="001A2CC8">
              <w:rPr>
                <w:bCs/>
                <w:color w:val="000000"/>
                <w:sz w:val="24"/>
                <w:szCs w:val="24"/>
              </w:rPr>
              <w:t>- Синдром терминала визуального отображения (VDT) или уменьшение взаимодействия с человеком.</w:t>
            </w:r>
          </w:p>
          <w:p w14:paraId="2C088C5B" w14:textId="77777777" w:rsidR="00B8548F" w:rsidRPr="001A2CC8" w:rsidRDefault="00B8548F" w:rsidP="00F21628">
            <w:pPr>
              <w:ind w:firstLine="0"/>
              <w:rPr>
                <w:bCs/>
                <w:color w:val="000000"/>
                <w:sz w:val="24"/>
                <w:szCs w:val="24"/>
              </w:rPr>
            </w:pPr>
            <w:r w:rsidRPr="001A2CC8">
              <w:rPr>
                <w:bCs/>
                <w:color w:val="000000"/>
                <w:sz w:val="24"/>
                <w:szCs w:val="24"/>
              </w:rPr>
              <w:t>- Разработка модели преподавания-обучения для новых медиа.</w:t>
            </w:r>
          </w:p>
          <w:p w14:paraId="5EFD573F" w14:textId="77777777" w:rsidR="00B8548F" w:rsidRPr="001A2CC8" w:rsidRDefault="00B8548F" w:rsidP="00F21628">
            <w:pPr>
              <w:ind w:firstLine="0"/>
              <w:rPr>
                <w:bCs/>
                <w:color w:val="000000"/>
                <w:sz w:val="24"/>
                <w:szCs w:val="24"/>
              </w:rPr>
            </w:pPr>
            <w:r w:rsidRPr="001A2CC8">
              <w:rPr>
                <w:bCs/>
                <w:color w:val="000000"/>
                <w:sz w:val="24"/>
                <w:szCs w:val="24"/>
              </w:rPr>
              <w:t xml:space="preserve">- Гармонизация различных доменных технологий и </w:t>
            </w:r>
            <w:proofErr w:type="spellStart"/>
            <w:r w:rsidRPr="001A2CC8">
              <w:rPr>
                <w:bCs/>
                <w:color w:val="000000"/>
                <w:sz w:val="24"/>
                <w:szCs w:val="24"/>
              </w:rPr>
              <w:t>стандартов.</w:t>
            </w:r>
            <w:r w:rsidRPr="001A2CC8">
              <w:rPr>
                <w:bCs/>
                <w:color w:val="000000"/>
                <w:sz w:val="24"/>
                <w:szCs w:val="24"/>
                <w:vertAlign w:val="superscript"/>
              </w:rPr>
              <w:t>d</w:t>
            </w:r>
            <w:proofErr w:type="spellEnd"/>
          </w:p>
        </w:tc>
      </w:tr>
      <w:tr w:rsidR="00B8548F" w:rsidRPr="001A2CC8" w14:paraId="29DBEA5B" w14:textId="77777777" w:rsidTr="001A2CC8">
        <w:tc>
          <w:tcPr>
            <w:tcW w:w="2830" w:type="dxa"/>
          </w:tcPr>
          <w:p w14:paraId="4CEE0DDD" w14:textId="77777777" w:rsidR="00B8548F" w:rsidRPr="001A2CC8" w:rsidRDefault="00B8548F" w:rsidP="00F21628">
            <w:pPr>
              <w:ind w:firstLine="0"/>
              <w:rPr>
                <w:b/>
                <w:bCs/>
                <w:color w:val="000000"/>
                <w:sz w:val="24"/>
                <w:szCs w:val="24"/>
              </w:rPr>
            </w:pPr>
            <w:r w:rsidRPr="001A2CC8">
              <w:rPr>
                <w:b/>
                <w:bCs/>
                <w:color w:val="000000"/>
                <w:sz w:val="24"/>
                <w:szCs w:val="24"/>
              </w:rPr>
              <w:t>Кто использует то, что описано в этом варианте использования?</w:t>
            </w:r>
          </w:p>
        </w:tc>
        <w:tc>
          <w:tcPr>
            <w:tcW w:w="6946" w:type="dxa"/>
          </w:tcPr>
          <w:p w14:paraId="6396C3A1" w14:textId="77777777" w:rsidR="00B8548F" w:rsidRPr="001A2CC8" w:rsidRDefault="00B8548F" w:rsidP="00F21628">
            <w:pPr>
              <w:ind w:firstLine="0"/>
              <w:rPr>
                <w:bCs/>
                <w:color w:val="000000"/>
                <w:sz w:val="24"/>
                <w:szCs w:val="24"/>
              </w:rPr>
            </w:pPr>
            <w:r w:rsidRPr="001A2CC8">
              <w:rPr>
                <w:bCs/>
                <w:color w:val="000000"/>
                <w:sz w:val="24"/>
                <w:szCs w:val="24"/>
              </w:rPr>
              <w:t>Учителя и учащиеся начальной и средней школы</w:t>
            </w:r>
          </w:p>
        </w:tc>
      </w:tr>
      <w:tr w:rsidR="00B8548F" w:rsidRPr="001A2CC8" w14:paraId="0A60246A" w14:textId="77777777" w:rsidTr="001A2CC8">
        <w:tc>
          <w:tcPr>
            <w:tcW w:w="9776" w:type="dxa"/>
            <w:gridSpan w:val="2"/>
          </w:tcPr>
          <w:p w14:paraId="74BA69FD" w14:textId="77777777" w:rsidR="00B8548F" w:rsidRPr="001A2CC8" w:rsidRDefault="00B8548F" w:rsidP="00F21628">
            <w:pPr>
              <w:ind w:firstLine="0"/>
              <w:rPr>
                <w:bCs/>
                <w:color w:val="000000"/>
              </w:rPr>
            </w:pPr>
            <w:r w:rsidRPr="001A2CC8">
              <w:rPr>
                <w:bCs/>
                <w:color w:val="000000"/>
              </w:rPr>
              <w:t>a   Настоящие пилотные школы определяются правительством.</w:t>
            </w:r>
          </w:p>
          <w:p w14:paraId="2E81134F" w14:textId="77777777" w:rsidR="00B8548F" w:rsidRPr="001A2CC8" w:rsidRDefault="00B8548F" w:rsidP="00F21628">
            <w:pPr>
              <w:ind w:firstLine="0"/>
              <w:rPr>
                <w:bCs/>
                <w:color w:val="000000"/>
              </w:rPr>
            </w:pPr>
            <w:r w:rsidRPr="001A2CC8">
              <w:rPr>
                <w:bCs/>
                <w:color w:val="000000"/>
              </w:rPr>
              <w:t>b   HTML5 и CSS3 были приняты в 2011 году.</w:t>
            </w:r>
          </w:p>
          <w:p w14:paraId="28CE960B" w14:textId="77777777" w:rsidR="00B8548F" w:rsidRPr="001A2CC8" w:rsidRDefault="00B8548F" w:rsidP="00F21628">
            <w:pPr>
              <w:ind w:firstLine="0"/>
              <w:rPr>
                <w:bCs/>
                <w:color w:val="000000"/>
              </w:rPr>
            </w:pPr>
            <w:r w:rsidRPr="001A2CC8">
              <w:rPr>
                <w:bCs/>
                <w:color w:val="000000"/>
              </w:rPr>
              <w:t>c   EPUB сейчас принимает BOENJHSBUFEGSPNMBHBDGPSNBU.</w:t>
            </w:r>
          </w:p>
          <w:p w14:paraId="185EDD65" w14:textId="77777777" w:rsidR="00B8548F" w:rsidRPr="001A2CC8" w:rsidRDefault="00B8548F" w:rsidP="00F21628">
            <w:pPr>
              <w:ind w:firstLine="0"/>
              <w:rPr>
                <w:bCs/>
                <w:color w:val="000000"/>
                <w:sz w:val="24"/>
                <w:szCs w:val="24"/>
              </w:rPr>
            </w:pPr>
            <w:r w:rsidRPr="001A2CC8">
              <w:rPr>
                <w:bCs/>
                <w:color w:val="000000"/>
              </w:rPr>
              <w:t xml:space="preserve">d   Включить цифровую публикацию, технологии обучения и представление контента, </w:t>
            </w:r>
            <w:proofErr w:type="gramStart"/>
            <w:r w:rsidRPr="001A2CC8">
              <w:rPr>
                <w:bCs/>
                <w:color w:val="000000"/>
              </w:rPr>
              <w:t>например</w:t>
            </w:r>
            <w:proofErr w:type="gramEnd"/>
            <w:r w:rsidRPr="001A2CC8">
              <w:rPr>
                <w:bCs/>
                <w:color w:val="000000"/>
              </w:rPr>
              <w:t xml:space="preserve"> дополненную реальность (AR) и 3D.</w:t>
            </w:r>
          </w:p>
        </w:tc>
      </w:tr>
    </w:tbl>
    <w:p w14:paraId="60337453" w14:textId="77777777" w:rsidR="001A2CC8" w:rsidRDefault="001A2CC8" w:rsidP="00B8548F">
      <w:pPr>
        <w:ind w:firstLine="567"/>
        <w:rPr>
          <w:b/>
          <w:bCs/>
          <w:color w:val="000000"/>
          <w:sz w:val="24"/>
          <w:szCs w:val="24"/>
        </w:rPr>
      </w:pPr>
    </w:p>
    <w:p w14:paraId="31A5B8FC" w14:textId="3CCA9FF5" w:rsidR="00B8548F" w:rsidRPr="001A2CC8" w:rsidRDefault="00B8548F" w:rsidP="001A2CC8">
      <w:pPr>
        <w:ind w:firstLine="567"/>
        <w:jc w:val="center"/>
        <w:rPr>
          <w:b/>
          <w:bCs/>
          <w:color w:val="000000"/>
          <w:sz w:val="24"/>
          <w:szCs w:val="24"/>
        </w:rPr>
      </w:pPr>
      <w:r w:rsidRPr="001A2CC8">
        <w:rPr>
          <w:b/>
          <w:bCs/>
          <w:color w:val="000000"/>
          <w:sz w:val="24"/>
          <w:szCs w:val="24"/>
        </w:rPr>
        <w:lastRenderedPageBreak/>
        <w:t>Таблица A.3</w:t>
      </w:r>
      <w:r w:rsidR="001A2CC8">
        <w:rPr>
          <w:b/>
          <w:bCs/>
          <w:color w:val="000000"/>
          <w:sz w:val="24"/>
          <w:szCs w:val="24"/>
        </w:rPr>
        <w:t xml:space="preserve"> -</w:t>
      </w:r>
      <w:r w:rsidRPr="001A2CC8">
        <w:rPr>
          <w:b/>
          <w:bCs/>
          <w:color w:val="000000"/>
          <w:sz w:val="24"/>
          <w:szCs w:val="24"/>
        </w:rPr>
        <w:t xml:space="preserve"> </w:t>
      </w:r>
      <w:bookmarkStart w:id="13" w:name="_Hlk127970102"/>
      <w:r w:rsidRPr="001A2CC8">
        <w:rPr>
          <w:b/>
          <w:bCs/>
          <w:color w:val="000000"/>
          <w:sz w:val="24"/>
          <w:szCs w:val="24"/>
        </w:rPr>
        <w:t xml:space="preserve">Занятие с использованием цифрового учебника </w:t>
      </w:r>
      <w:bookmarkEnd w:id="13"/>
      <w:r w:rsidRPr="001A2CC8">
        <w:rPr>
          <w:b/>
          <w:bCs/>
          <w:color w:val="000000"/>
          <w:sz w:val="24"/>
          <w:szCs w:val="24"/>
        </w:rPr>
        <w:t>под руководством учащихся в Корее</w:t>
      </w:r>
    </w:p>
    <w:p w14:paraId="59DA58D7" w14:textId="77777777" w:rsidR="00F21628" w:rsidRPr="001A2CC8" w:rsidRDefault="00F21628" w:rsidP="00B8548F">
      <w:pPr>
        <w:ind w:firstLine="567"/>
        <w:rPr>
          <w:b/>
          <w:bCs/>
          <w:color w:val="000000"/>
          <w:sz w:val="24"/>
          <w:szCs w:val="24"/>
        </w:rPr>
      </w:pPr>
    </w:p>
    <w:tbl>
      <w:tblPr>
        <w:tblStyle w:val="af3"/>
        <w:tblW w:w="5000" w:type="pct"/>
        <w:tblLook w:val="04A0" w:firstRow="1" w:lastRow="0" w:firstColumn="1" w:lastColumn="0" w:noHBand="0" w:noVBand="1"/>
      </w:tblPr>
      <w:tblGrid>
        <w:gridCol w:w="2770"/>
        <w:gridCol w:w="6800"/>
      </w:tblGrid>
      <w:tr w:rsidR="00B8548F" w:rsidRPr="001A2CC8" w14:paraId="756CAF43" w14:textId="77777777" w:rsidTr="001A2CC8">
        <w:tc>
          <w:tcPr>
            <w:tcW w:w="1447" w:type="pct"/>
            <w:tcBorders>
              <w:bottom w:val="double" w:sz="4" w:space="0" w:color="auto"/>
            </w:tcBorders>
          </w:tcPr>
          <w:p w14:paraId="3DB65DA2" w14:textId="77777777" w:rsidR="00B8548F" w:rsidRPr="001A2CC8" w:rsidRDefault="00B8548F" w:rsidP="00F21628">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1832F1A3" w14:textId="77777777" w:rsidR="00B8548F" w:rsidRPr="001A2CC8" w:rsidRDefault="00B8548F" w:rsidP="00F21628">
            <w:pPr>
              <w:ind w:firstLine="0"/>
              <w:rPr>
                <w:b/>
                <w:bCs/>
                <w:color w:val="000000"/>
                <w:sz w:val="24"/>
                <w:szCs w:val="24"/>
              </w:rPr>
            </w:pPr>
            <w:r w:rsidRPr="001A2CC8">
              <w:rPr>
                <w:b/>
                <w:bCs/>
                <w:color w:val="000000"/>
                <w:sz w:val="24"/>
                <w:szCs w:val="24"/>
              </w:rPr>
              <w:t>Занятие с использованием цифрового учебника под руководством учащихся</w:t>
            </w:r>
          </w:p>
        </w:tc>
      </w:tr>
      <w:tr w:rsidR="00B8548F" w:rsidRPr="001A2CC8" w14:paraId="43275C30" w14:textId="77777777" w:rsidTr="001A2CC8">
        <w:tc>
          <w:tcPr>
            <w:tcW w:w="1447" w:type="pct"/>
            <w:tcBorders>
              <w:top w:val="double" w:sz="4" w:space="0" w:color="auto"/>
            </w:tcBorders>
          </w:tcPr>
          <w:p w14:paraId="658C8E41" w14:textId="77777777" w:rsidR="00B8548F" w:rsidRPr="001A2CC8" w:rsidRDefault="00B8548F" w:rsidP="00F21628">
            <w:pPr>
              <w:ind w:firstLine="0"/>
              <w:rPr>
                <w:b/>
                <w:bCs/>
                <w:color w:val="000000"/>
                <w:sz w:val="24"/>
                <w:szCs w:val="24"/>
              </w:rPr>
            </w:pPr>
            <w:r w:rsidRPr="001A2CC8">
              <w:rPr>
                <w:b/>
                <w:bCs/>
                <w:color w:val="000000"/>
                <w:sz w:val="24"/>
                <w:szCs w:val="24"/>
              </w:rPr>
              <w:t>Название организации</w:t>
            </w:r>
          </w:p>
        </w:tc>
        <w:tc>
          <w:tcPr>
            <w:tcW w:w="3553" w:type="pct"/>
            <w:tcBorders>
              <w:top w:val="double" w:sz="4" w:space="0" w:color="auto"/>
            </w:tcBorders>
          </w:tcPr>
          <w:p w14:paraId="5C3A49A0" w14:textId="77777777" w:rsidR="00B8548F" w:rsidRPr="001A2CC8" w:rsidRDefault="00B8548F" w:rsidP="00F21628">
            <w:pPr>
              <w:ind w:firstLine="0"/>
              <w:rPr>
                <w:bCs/>
                <w:color w:val="000000"/>
                <w:sz w:val="24"/>
                <w:szCs w:val="24"/>
              </w:rPr>
            </w:pPr>
            <w:r w:rsidRPr="001A2CC8">
              <w:rPr>
                <w:bCs/>
                <w:color w:val="000000"/>
                <w:sz w:val="24"/>
                <w:szCs w:val="24"/>
              </w:rPr>
              <w:t>Корейская информационная служба образования и исследований (KERIS)</w:t>
            </w:r>
          </w:p>
        </w:tc>
      </w:tr>
      <w:tr w:rsidR="00B8548F" w:rsidRPr="001A2CC8" w14:paraId="462DF2A6" w14:textId="77777777" w:rsidTr="001A2CC8">
        <w:tc>
          <w:tcPr>
            <w:tcW w:w="1447" w:type="pct"/>
          </w:tcPr>
          <w:p w14:paraId="580867D7" w14:textId="77777777" w:rsidR="00B8548F" w:rsidRPr="001A2CC8" w:rsidRDefault="00B8548F" w:rsidP="00F21628">
            <w:pPr>
              <w:ind w:firstLine="0"/>
              <w:rPr>
                <w:b/>
                <w:bCs/>
                <w:color w:val="000000"/>
                <w:sz w:val="24"/>
                <w:szCs w:val="24"/>
              </w:rPr>
            </w:pPr>
            <w:r w:rsidRPr="001A2CC8">
              <w:rPr>
                <w:b/>
                <w:bCs/>
                <w:color w:val="000000"/>
                <w:sz w:val="24"/>
                <w:szCs w:val="24"/>
              </w:rPr>
              <w:t>Область применения</w:t>
            </w:r>
          </w:p>
        </w:tc>
        <w:tc>
          <w:tcPr>
            <w:tcW w:w="3553" w:type="pct"/>
          </w:tcPr>
          <w:p w14:paraId="55848B1B" w14:textId="77777777" w:rsidR="00B8548F" w:rsidRPr="001A2CC8" w:rsidRDefault="00B8548F" w:rsidP="00F21628">
            <w:pPr>
              <w:ind w:firstLine="0"/>
              <w:rPr>
                <w:bCs/>
                <w:color w:val="000000"/>
                <w:sz w:val="24"/>
                <w:szCs w:val="24"/>
              </w:rPr>
            </w:pPr>
            <w:r w:rsidRPr="001A2CC8">
              <w:rPr>
                <w:bCs/>
                <w:color w:val="000000"/>
                <w:sz w:val="24"/>
                <w:szCs w:val="24"/>
              </w:rPr>
              <w:t xml:space="preserve">Цель: Начальные и средние школы </w:t>
            </w:r>
          </w:p>
          <w:p w14:paraId="58D96924" w14:textId="77777777" w:rsidR="00B8548F" w:rsidRPr="001A2CC8" w:rsidRDefault="00B8548F" w:rsidP="00F21628">
            <w:pPr>
              <w:ind w:firstLine="0"/>
              <w:rPr>
                <w:bCs/>
                <w:color w:val="000000"/>
                <w:sz w:val="24"/>
                <w:szCs w:val="24"/>
              </w:rPr>
            </w:pPr>
            <w:r w:rsidRPr="001A2CC8">
              <w:rPr>
                <w:bCs/>
                <w:color w:val="000000"/>
                <w:sz w:val="24"/>
                <w:szCs w:val="24"/>
              </w:rPr>
              <w:t>Кол-во школ: 135</w:t>
            </w:r>
            <w:r w:rsidRPr="001A2CC8">
              <w:rPr>
                <w:bCs/>
                <w:color w:val="000000"/>
                <w:sz w:val="24"/>
                <w:szCs w:val="24"/>
                <w:vertAlign w:val="superscript"/>
              </w:rPr>
              <w:t>a</w:t>
            </w:r>
          </w:p>
          <w:p w14:paraId="27A37E38" w14:textId="77777777" w:rsidR="00B8548F" w:rsidRPr="001A2CC8" w:rsidRDefault="00B8548F" w:rsidP="00F21628">
            <w:pPr>
              <w:ind w:firstLine="0"/>
              <w:rPr>
                <w:bCs/>
                <w:color w:val="000000"/>
                <w:sz w:val="24"/>
                <w:szCs w:val="24"/>
              </w:rPr>
            </w:pPr>
            <w:r w:rsidRPr="001A2CC8">
              <w:rPr>
                <w:bCs/>
                <w:color w:val="000000"/>
                <w:sz w:val="24"/>
                <w:szCs w:val="24"/>
              </w:rPr>
              <w:t>Предмет: Корейский язык, английский язык и математика.</w:t>
            </w:r>
          </w:p>
        </w:tc>
      </w:tr>
      <w:tr w:rsidR="00B8548F" w:rsidRPr="001A2CC8" w14:paraId="57CDCD9F" w14:textId="77777777" w:rsidTr="001A2CC8">
        <w:tc>
          <w:tcPr>
            <w:tcW w:w="1447" w:type="pct"/>
          </w:tcPr>
          <w:p w14:paraId="6BC2AF02" w14:textId="77777777" w:rsidR="00B8548F" w:rsidRPr="001A2CC8" w:rsidRDefault="00B8548F" w:rsidP="00F21628">
            <w:pPr>
              <w:ind w:firstLine="0"/>
              <w:rPr>
                <w:b/>
                <w:bCs/>
                <w:color w:val="000000"/>
                <w:sz w:val="24"/>
                <w:szCs w:val="24"/>
              </w:rPr>
            </w:pPr>
            <w:r w:rsidRPr="001A2CC8">
              <w:rPr>
                <w:b/>
                <w:bCs/>
                <w:color w:val="000000"/>
                <w:sz w:val="24"/>
                <w:szCs w:val="24"/>
              </w:rPr>
              <w:t>Описание</w:t>
            </w:r>
          </w:p>
        </w:tc>
        <w:tc>
          <w:tcPr>
            <w:tcW w:w="3553" w:type="pct"/>
          </w:tcPr>
          <w:p w14:paraId="26C0BE5D" w14:textId="77777777" w:rsidR="00B8548F" w:rsidRPr="001A2CC8" w:rsidRDefault="00B8548F" w:rsidP="00F21628">
            <w:pPr>
              <w:ind w:firstLine="0"/>
              <w:rPr>
                <w:bCs/>
                <w:color w:val="000000"/>
                <w:sz w:val="24"/>
                <w:szCs w:val="24"/>
              </w:rPr>
            </w:pPr>
            <w:r w:rsidRPr="001A2CC8">
              <w:rPr>
                <w:bCs/>
                <w:color w:val="000000"/>
                <w:sz w:val="24"/>
                <w:szCs w:val="24"/>
              </w:rPr>
              <w:t>- Использование планшетных ПК вместо устаревших учебников.</w:t>
            </w:r>
          </w:p>
          <w:p w14:paraId="4B53B925" w14:textId="77777777" w:rsidR="00B8548F" w:rsidRPr="001A2CC8" w:rsidRDefault="00B8548F" w:rsidP="00F21628">
            <w:pPr>
              <w:ind w:firstLine="0"/>
              <w:rPr>
                <w:bCs/>
                <w:color w:val="000000"/>
                <w:sz w:val="24"/>
                <w:szCs w:val="24"/>
              </w:rPr>
            </w:pPr>
            <w:r w:rsidRPr="001A2CC8">
              <w:rPr>
                <w:bCs/>
                <w:color w:val="000000"/>
                <w:sz w:val="24"/>
                <w:szCs w:val="24"/>
              </w:rPr>
              <w:t>- Установка программного обеспечения цифровых учебников на устройства учащихся.</w:t>
            </w:r>
          </w:p>
          <w:p w14:paraId="65F2A598" w14:textId="77777777" w:rsidR="00B8548F" w:rsidRPr="001A2CC8" w:rsidRDefault="00B8548F" w:rsidP="00F21628">
            <w:pPr>
              <w:ind w:firstLine="0"/>
              <w:rPr>
                <w:bCs/>
                <w:color w:val="000000"/>
                <w:sz w:val="24"/>
                <w:szCs w:val="24"/>
              </w:rPr>
            </w:pPr>
            <w:r w:rsidRPr="001A2CC8">
              <w:rPr>
                <w:bCs/>
                <w:color w:val="000000"/>
                <w:sz w:val="24"/>
                <w:szCs w:val="24"/>
              </w:rPr>
              <w:t>- Использование различных мультимедийных ресурсов для мотивации учащихся к обучению.</w:t>
            </w:r>
          </w:p>
          <w:p w14:paraId="28C79A4D" w14:textId="77777777" w:rsidR="00B8548F" w:rsidRPr="001A2CC8" w:rsidRDefault="00B8548F" w:rsidP="00F21628">
            <w:pPr>
              <w:ind w:firstLine="0"/>
              <w:rPr>
                <w:bCs/>
                <w:color w:val="000000"/>
                <w:sz w:val="24"/>
                <w:szCs w:val="24"/>
              </w:rPr>
            </w:pPr>
            <w:r w:rsidRPr="001A2CC8">
              <w:rPr>
                <w:bCs/>
                <w:color w:val="000000"/>
                <w:sz w:val="24"/>
                <w:szCs w:val="24"/>
              </w:rPr>
              <w:t>- Получение обратной связи от учителя и проверка выполнения заданий.</w:t>
            </w:r>
          </w:p>
          <w:p w14:paraId="0C774CE6" w14:textId="77777777" w:rsidR="00B8548F" w:rsidRPr="001A2CC8" w:rsidRDefault="00B8548F" w:rsidP="00F21628">
            <w:pPr>
              <w:ind w:firstLine="0"/>
              <w:rPr>
                <w:bCs/>
                <w:color w:val="000000"/>
                <w:sz w:val="24"/>
                <w:szCs w:val="24"/>
              </w:rPr>
            </w:pPr>
            <w:r w:rsidRPr="001A2CC8">
              <w:rPr>
                <w:bCs/>
                <w:color w:val="000000"/>
                <w:sz w:val="24"/>
                <w:szCs w:val="24"/>
              </w:rPr>
              <w:t>- Улучшение опыта обучения с использованием новых медиа.</w:t>
            </w:r>
          </w:p>
        </w:tc>
      </w:tr>
      <w:tr w:rsidR="00B8548F" w:rsidRPr="001A2CC8" w14:paraId="5E83F099" w14:textId="77777777" w:rsidTr="001A2CC8">
        <w:tc>
          <w:tcPr>
            <w:tcW w:w="1447" w:type="pct"/>
          </w:tcPr>
          <w:p w14:paraId="0D564433" w14:textId="77777777" w:rsidR="00B8548F" w:rsidRPr="001A2CC8" w:rsidRDefault="00B8548F" w:rsidP="00F21628">
            <w:pPr>
              <w:ind w:firstLine="0"/>
              <w:rPr>
                <w:b/>
                <w:bCs/>
                <w:color w:val="000000"/>
                <w:sz w:val="24"/>
                <w:szCs w:val="24"/>
              </w:rPr>
            </w:pPr>
            <w:r w:rsidRPr="001A2CC8">
              <w:rPr>
                <w:b/>
                <w:bCs/>
                <w:color w:val="000000"/>
                <w:sz w:val="24"/>
                <w:szCs w:val="24"/>
              </w:rPr>
              <w:t>Уровень участников</w:t>
            </w:r>
          </w:p>
        </w:tc>
        <w:tc>
          <w:tcPr>
            <w:tcW w:w="3553" w:type="pct"/>
          </w:tcPr>
          <w:p w14:paraId="41832089" w14:textId="77777777" w:rsidR="00B8548F" w:rsidRPr="001A2CC8" w:rsidRDefault="00B8548F" w:rsidP="00F21628">
            <w:pPr>
              <w:ind w:firstLine="0"/>
              <w:rPr>
                <w:bCs/>
                <w:color w:val="000000"/>
                <w:sz w:val="24"/>
                <w:szCs w:val="24"/>
              </w:rPr>
            </w:pPr>
            <w:r w:rsidRPr="001A2CC8">
              <w:rPr>
                <w:bCs/>
                <w:color w:val="000000"/>
                <w:sz w:val="24"/>
                <w:szCs w:val="24"/>
              </w:rPr>
              <w:t>Обычные учащиеся начальной и средней школы, использующие ИКТ</w:t>
            </w:r>
          </w:p>
        </w:tc>
      </w:tr>
      <w:tr w:rsidR="00B8548F" w:rsidRPr="001A2CC8" w14:paraId="501D8E89" w14:textId="77777777" w:rsidTr="001A2CC8">
        <w:tc>
          <w:tcPr>
            <w:tcW w:w="1447" w:type="pct"/>
          </w:tcPr>
          <w:p w14:paraId="06B20CB4" w14:textId="77777777" w:rsidR="00B8548F" w:rsidRPr="001A2CC8" w:rsidRDefault="00B8548F" w:rsidP="00F21628">
            <w:pPr>
              <w:ind w:firstLine="0"/>
              <w:rPr>
                <w:b/>
                <w:bCs/>
                <w:color w:val="000000"/>
                <w:sz w:val="24"/>
                <w:szCs w:val="24"/>
              </w:rPr>
            </w:pPr>
            <w:r w:rsidRPr="001A2CC8">
              <w:rPr>
                <w:b/>
                <w:bCs/>
                <w:color w:val="000000"/>
                <w:sz w:val="24"/>
                <w:szCs w:val="24"/>
              </w:rPr>
              <w:t>Описание или список используемых технологий</w:t>
            </w:r>
          </w:p>
        </w:tc>
        <w:tc>
          <w:tcPr>
            <w:tcW w:w="3553" w:type="pct"/>
          </w:tcPr>
          <w:p w14:paraId="779E172D" w14:textId="77777777" w:rsidR="00B8548F" w:rsidRPr="001A2CC8" w:rsidRDefault="00B8548F" w:rsidP="00F21628">
            <w:pPr>
              <w:ind w:firstLine="0"/>
              <w:rPr>
                <w:bCs/>
                <w:color w:val="000000"/>
                <w:sz w:val="24"/>
                <w:szCs w:val="24"/>
              </w:rPr>
            </w:pPr>
            <w:r w:rsidRPr="001A2CC8">
              <w:rPr>
                <w:bCs/>
                <w:color w:val="000000"/>
                <w:sz w:val="24"/>
                <w:szCs w:val="24"/>
              </w:rPr>
              <w:t xml:space="preserve">Описание контента: HTML4, CSS2, XML, XHTML, SVG и </w:t>
            </w:r>
            <w:proofErr w:type="spellStart"/>
            <w:r w:rsidRPr="001A2CC8">
              <w:rPr>
                <w:bCs/>
                <w:color w:val="000000"/>
                <w:sz w:val="24"/>
                <w:szCs w:val="24"/>
              </w:rPr>
              <w:t>MPEGb</w:t>
            </w:r>
            <w:proofErr w:type="spellEnd"/>
            <w:r w:rsidRPr="001A2CC8">
              <w:rPr>
                <w:bCs/>
                <w:color w:val="000000"/>
                <w:sz w:val="24"/>
                <w:szCs w:val="24"/>
              </w:rPr>
              <w:t xml:space="preserve"> Цифровая публикация: EPUB 2.01 ≥ 3.0c</w:t>
            </w:r>
          </w:p>
          <w:p w14:paraId="06EC059F" w14:textId="77777777" w:rsidR="00B8548F" w:rsidRPr="001A2CC8" w:rsidRDefault="00B8548F" w:rsidP="00F21628">
            <w:pPr>
              <w:ind w:firstLine="0"/>
              <w:rPr>
                <w:bCs/>
                <w:color w:val="000000"/>
                <w:sz w:val="24"/>
                <w:szCs w:val="24"/>
              </w:rPr>
            </w:pPr>
            <w:r w:rsidRPr="001A2CC8">
              <w:rPr>
                <w:bCs/>
                <w:color w:val="000000"/>
                <w:sz w:val="24"/>
                <w:szCs w:val="24"/>
              </w:rPr>
              <w:t xml:space="preserve">Технологии обучения: Упаковка программ контента IMS, метаданные (KEM; образовательные метаданные Кореи), Общий картридж IMS, </w:t>
            </w:r>
            <w:r w:rsidRPr="001A2CC8">
              <w:rPr>
                <w:bCs/>
                <w:sz w:val="24"/>
                <w:szCs w:val="24"/>
              </w:rPr>
              <w:t xml:space="preserve">Совместимость базовых учебных инструментов </w:t>
            </w:r>
            <w:r w:rsidRPr="001A2CC8">
              <w:rPr>
                <w:bCs/>
                <w:color w:val="000000"/>
                <w:sz w:val="24"/>
                <w:szCs w:val="24"/>
              </w:rPr>
              <w:t xml:space="preserve">IMS, Совместимость вопросов и тестов IMS, </w:t>
            </w:r>
            <w:proofErr w:type="spellStart"/>
            <w:r w:rsidRPr="001A2CC8">
              <w:rPr>
                <w:bCs/>
                <w:color w:val="000000"/>
                <w:sz w:val="24"/>
                <w:szCs w:val="24"/>
              </w:rPr>
              <w:t>Sand</w:t>
            </w:r>
            <w:proofErr w:type="spellEnd"/>
            <w:r w:rsidRPr="001A2CC8">
              <w:rPr>
                <w:bCs/>
                <w:color w:val="000000"/>
                <w:sz w:val="24"/>
                <w:szCs w:val="24"/>
              </w:rPr>
              <w:t xml:space="preserve"> SCORM 2004</w:t>
            </w:r>
          </w:p>
          <w:p w14:paraId="27A06A5F" w14:textId="77777777" w:rsidR="00B8548F" w:rsidRPr="001A2CC8" w:rsidRDefault="00B8548F" w:rsidP="00F21628">
            <w:pPr>
              <w:ind w:firstLine="0"/>
              <w:rPr>
                <w:bCs/>
                <w:color w:val="000000"/>
                <w:sz w:val="24"/>
                <w:szCs w:val="24"/>
              </w:rPr>
            </w:pPr>
            <w:r w:rsidRPr="001A2CC8">
              <w:rPr>
                <w:bCs/>
                <w:color w:val="000000"/>
                <w:sz w:val="24"/>
                <w:szCs w:val="24"/>
              </w:rPr>
              <w:t>Технологии доступности: W3C WAI</w:t>
            </w:r>
          </w:p>
        </w:tc>
      </w:tr>
      <w:tr w:rsidR="00B8548F" w:rsidRPr="001A2CC8" w14:paraId="1F7BDB95" w14:textId="77777777" w:rsidTr="001A2CC8">
        <w:tc>
          <w:tcPr>
            <w:tcW w:w="5000" w:type="pct"/>
            <w:gridSpan w:val="2"/>
          </w:tcPr>
          <w:p w14:paraId="18F1F750" w14:textId="77777777" w:rsidR="00B8548F" w:rsidRPr="001A2CC8" w:rsidRDefault="00B8548F" w:rsidP="00F21628">
            <w:pPr>
              <w:ind w:firstLine="0"/>
              <w:rPr>
                <w:bCs/>
                <w:color w:val="000000"/>
              </w:rPr>
            </w:pPr>
            <w:r w:rsidRPr="001A2CC8">
              <w:rPr>
                <w:bCs/>
                <w:color w:val="000000"/>
              </w:rPr>
              <w:t>a   Настоящие пилотные школы определяются правительством.</w:t>
            </w:r>
          </w:p>
          <w:p w14:paraId="15A96DDD" w14:textId="77777777" w:rsidR="00B8548F" w:rsidRPr="001A2CC8" w:rsidRDefault="00B8548F" w:rsidP="00F21628">
            <w:pPr>
              <w:ind w:firstLine="0"/>
              <w:rPr>
                <w:bCs/>
                <w:color w:val="000000"/>
              </w:rPr>
            </w:pPr>
            <w:r w:rsidRPr="001A2CC8">
              <w:rPr>
                <w:bCs/>
                <w:color w:val="000000"/>
              </w:rPr>
              <w:t>b   HTML5 и CSS3 были приняты в 2011 году.</w:t>
            </w:r>
          </w:p>
          <w:p w14:paraId="1FE87ACC" w14:textId="77777777" w:rsidR="00B8548F" w:rsidRPr="001A2CC8" w:rsidRDefault="00B8548F" w:rsidP="00F21628">
            <w:pPr>
              <w:ind w:firstLine="0"/>
              <w:rPr>
                <w:bCs/>
                <w:color w:val="000000"/>
              </w:rPr>
            </w:pPr>
            <w:r w:rsidRPr="001A2CC8">
              <w:rPr>
                <w:bCs/>
                <w:color w:val="000000"/>
              </w:rPr>
              <w:t>c   EPUB сейчас принимает BOENJHSBUFEGSPNMBHBDGPSNBU.</w:t>
            </w:r>
          </w:p>
          <w:p w14:paraId="34BBB0D6" w14:textId="77777777" w:rsidR="00B8548F" w:rsidRPr="001A2CC8" w:rsidRDefault="00B8548F" w:rsidP="00F21628">
            <w:pPr>
              <w:ind w:firstLine="0"/>
              <w:rPr>
                <w:bCs/>
                <w:color w:val="000000"/>
                <w:sz w:val="24"/>
                <w:szCs w:val="24"/>
              </w:rPr>
            </w:pPr>
            <w:r w:rsidRPr="001A2CC8">
              <w:rPr>
                <w:bCs/>
                <w:color w:val="000000"/>
              </w:rPr>
              <w:t xml:space="preserve">d   Включить цифровую публикацию, технологии обучения и представление контента, </w:t>
            </w:r>
            <w:proofErr w:type="gramStart"/>
            <w:r w:rsidRPr="001A2CC8">
              <w:rPr>
                <w:bCs/>
                <w:color w:val="000000"/>
              </w:rPr>
              <w:t>например</w:t>
            </w:r>
            <w:proofErr w:type="gramEnd"/>
            <w:r w:rsidRPr="001A2CC8">
              <w:rPr>
                <w:bCs/>
                <w:color w:val="000000"/>
              </w:rPr>
              <w:t xml:space="preserve"> дополненную реальность (AR) и 3D.</w:t>
            </w:r>
          </w:p>
        </w:tc>
      </w:tr>
      <w:tr w:rsidR="00B8548F" w:rsidRPr="001A2CC8" w14:paraId="77079D11" w14:textId="77777777" w:rsidTr="001A2CC8">
        <w:tc>
          <w:tcPr>
            <w:tcW w:w="1447" w:type="pct"/>
          </w:tcPr>
          <w:p w14:paraId="3509DA00" w14:textId="77777777" w:rsidR="00B8548F" w:rsidRPr="001A2CC8" w:rsidRDefault="00B8548F" w:rsidP="00F21628">
            <w:pPr>
              <w:ind w:firstLine="0"/>
              <w:rPr>
                <w:b/>
                <w:bCs/>
                <w:color w:val="000000"/>
                <w:sz w:val="24"/>
                <w:szCs w:val="24"/>
              </w:rPr>
            </w:pPr>
            <w:r w:rsidRPr="001A2CC8">
              <w:rPr>
                <w:b/>
                <w:bCs/>
                <w:color w:val="000000"/>
                <w:sz w:val="24"/>
                <w:szCs w:val="24"/>
              </w:rPr>
              <w:t xml:space="preserve">Последовательность действий </w:t>
            </w:r>
          </w:p>
        </w:tc>
        <w:tc>
          <w:tcPr>
            <w:tcW w:w="3553" w:type="pct"/>
          </w:tcPr>
          <w:p w14:paraId="55FD0325" w14:textId="77777777" w:rsidR="00B8548F" w:rsidRPr="001A2CC8" w:rsidRDefault="00B8548F" w:rsidP="00F21628">
            <w:pPr>
              <w:ind w:firstLine="0"/>
              <w:rPr>
                <w:b/>
                <w:bCs/>
                <w:color w:val="000000"/>
                <w:sz w:val="24"/>
                <w:szCs w:val="24"/>
              </w:rPr>
            </w:pPr>
            <w:r w:rsidRPr="001A2CC8">
              <w:rPr>
                <w:b/>
                <w:bCs/>
                <w:color w:val="000000"/>
                <w:sz w:val="24"/>
                <w:szCs w:val="24"/>
              </w:rPr>
              <w:t>Шаг 1 Перед занятием</w:t>
            </w:r>
          </w:p>
          <w:p w14:paraId="666E97C7" w14:textId="77777777" w:rsidR="00B8548F" w:rsidRPr="001A2CC8" w:rsidRDefault="00B8548F" w:rsidP="00F21628">
            <w:pPr>
              <w:ind w:firstLine="0"/>
              <w:rPr>
                <w:bCs/>
                <w:color w:val="000000"/>
                <w:sz w:val="24"/>
                <w:szCs w:val="24"/>
              </w:rPr>
            </w:pPr>
            <w:r w:rsidRPr="001A2CC8">
              <w:rPr>
                <w:bCs/>
                <w:color w:val="000000"/>
                <w:sz w:val="24"/>
                <w:szCs w:val="24"/>
              </w:rPr>
              <w:t>- Запустить цифровой учебник на планшетном ПК и проверить пометки учителя о текущих уроках.</w:t>
            </w:r>
          </w:p>
          <w:p w14:paraId="3BC1985E" w14:textId="77777777" w:rsidR="00B8548F" w:rsidRPr="001A2CC8" w:rsidRDefault="00B8548F" w:rsidP="00F21628">
            <w:pPr>
              <w:ind w:firstLine="0"/>
              <w:rPr>
                <w:bCs/>
                <w:color w:val="000000"/>
                <w:sz w:val="24"/>
                <w:szCs w:val="24"/>
              </w:rPr>
            </w:pPr>
            <w:r w:rsidRPr="001A2CC8">
              <w:rPr>
                <w:bCs/>
                <w:color w:val="000000"/>
                <w:sz w:val="24"/>
                <w:szCs w:val="24"/>
              </w:rPr>
              <w:t>- Повторить то, чему научились учащиеся, и проверить их достижения в обучении.</w:t>
            </w:r>
          </w:p>
          <w:p w14:paraId="0CFF1748" w14:textId="77777777" w:rsidR="00B8548F" w:rsidRPr="001A2CC8" w:rsidRDefault="00B8548F" w:rsidP="00F21628">
            <w:pPr>
              <w:ind w:firstLine="0"/>
              <w:rPr>
                <w:bCs/>
                <w:color w:val="000000"/>
                <w:sz w:val="24"/>
                <w:szCs w:val="24"/>
              </w:rPr>
            </w:pPr>
            <w:r w:rsidRPr="001A2CC8">
              <w:rPr>
                <w:bCs/>
                <w:color w:val="000000"/>
                <w:sz w:val="24"/>
                <w:szCs w:val="24"/>
              </w:rPr>
              <w:t>- Проверить вспомогательные материалы, зарегистрированные учителем.</w:t>
            </w:r>
          </w:p>
          <w:p w14:paraId="312CE36C" w14:textId="77777777" w:rsidR="00B8548F" w:rsidRPr="001A2CC8" w:rsidRDefault="00B8548F" w:rsidP="00F21628">
            <w:pPr>
              <w:ind w:firstLine="0"/>
              <w:rPr>
                <w:bCs/>
                <w:color w:val="000000"/>
                <w:sz w:val="24"/>
                <w:szCs w:val="24"/>
              </w:rPr>
            </w:pPr>
            <w:r w:rsidRPr="001A2CC8">
              <w:rPr>
                <w:bCs/>
                <w:color w:val="000000"/>
                <w:sz w:val="24"/>
                <w:szCs w:val="24"/>
              </w:rPr>
              <w:t>- Посмотреть видео/аудио чат с друзьями и обсудить темы, связанные с их уроками.</w:t>
            </w:r>
          </w:p>
          <w:p w14:paraId="221D7DE7" w14:textId="77777777" w:rsidR="00B8548F" w:rsidRPr="001A2CC8" w:rsidRDefault="00B8548F" w:rsidP="00F21628">
            <w:pPr>
              <w:ind w:firstLine="0"/>
              <w:rPr>
                <w:bCs/>
                <w:color w:val="000000"/>
                <w:sz w:val="24"/>
                <w:szCs w:val="24"/>
              </w:rPr>
            </w:pPr>
            <w:r w:rsidRPr="001A2CC8">
              <w:rPr>
                <w:bCs/>
                <w:color w:val="000000"/>
                <w:sz w:val="24"/>
                <w:szCs w:val="24"/>
              </w:rPr>
              <w:t xml:space="preserve">- Настроить пользовательский интерфейс, включая </w:t>
            </w:r>
            <w:proofErr w:type="spellStart"/>
            <w:r w:rsidRPr="001A2CC8">
              <w:rPr>
                <w:bCs/>
                <w:color w:val="000000"/>
                <w:sz w:val="24"/>
                <w:szCs w:val="24"/>
              </w:rPr>
              <w:t>скины</w:t>
            </w:r>
            <w:proofErr w:type="spellEnd"/>
            <w:r w:rsidRPr="001A2CC8">
              <w:rPr>
                <w:bCs/>
                <w:color w:val="000000"/>
                <w:sz w:val="24"/>
                <w:szCs w:val="24"/>
              </w:rPr>
              <w:t xml:space="preserve"> (интерфейсы) экрана и меню для персонализированного использования.</w:t>
            </w:r>
          </w:p>
          <w:p w14:paraId="55BF23F6" w14:textId="77777777" w:rsidR="00B8548F" w:rsidRPr="001A2CC8" w:rsidRDefault="00B8548F" w:rsidP="00F21628">
            <w:pPr>
              <w:ind w:firstLine="0"/>
              <w:rPr>
                <w:b/>
                <w:bCs/>
                <w:color w:val="000000"/>
                <w:sz w:val="24"/>
                <w:szCs w:val="24"/>
              </w:rPr>
            </w:pPr>
            <w:r w:rsidRPr="001A2CC8">
              <w:rPr>
                <w:b/>
                <w:bCs/>
                <w:color w:val="000000"/>
                <w:sz w:val="24"/>
                <w:szCs w:val="24"/>
              </w:rPr>
              <w:t>Шаг 2: Во время занятия</w:t>
            </w:r>
          </w:p>
          <w:p w14:paraId="19052FCD" w14:textId="22E49E7A" w:rsidR="00B8548F" w:rsidRPr="001A2CC8" w:rsidRDefault="00F21628" w:rsidP="00F21628">
            <w:pPr>
              <w:ind w:firstLine="0"/>
              <w:rPr>
                <w:bCs/>
                <w:color w:val="000000"/>
                <w:sz w:val="24"/>
                <w:szCs w:val="24"/>
              </w:rPr>
            </w:pPr>
            <w:r w:rsidRPr="001A2CC8">
              <w:rPr>
                <w:bCs/>
                <w:color w:val="000000"/>
                <w:sz w:val="24"/>
                <w:szCs w:val="24"/>
              </w:rPr>
              <w:t>- Выделить в цифровом учебнике то, что учащиеся должны пометить, например, подчеркивание, добавление закладок и выделение.</w:t>
            </w:r>
          </w:p>
        </w:tc>
      </w:tr>
    </w:tbl>
    <w:p w14:paraId="3C216C4B" w14:textId="77777777" w:rsidR="008067F2" w:rsidRPr="001A2CC8" w:rsidRDefault="008067F2" w:rsidP="00F21628">
      <w:pPr>
        <w:ind w:firstLine="567"/>
        <w:rPr>
          <w:b/>
          <w:bCs/>
          <w:color w:val="000000"/>
          <w:sz w:val="24"/>
          <w:szCs w:val="24"/>
        </w:rPr>
      </w:pPr>
      <w:bookmarkStart w:id="14" w:name="_Hlk127972037"/>
    </w:p>
    <w:p w14:paraId="611E6401" w14:textId="2D7D7286" w:rsidR="001A2CC8" w:rsidRPr="001A2CC8" w:rsidRDefault="001A2CC8" w:rsidP="001A2CC8">
      <w:pPr>
        <w:ind w:firstLine="567"/>
        <w:jc w:val="center"/>
        <w:rPr>
          <w:bCs/>
          <w:i/>
          <w:color w:val="000000"/>
          <w:sz w:val="24"/>
          <w:szCs w:val="24"/>
        </w:rPr>
      </w:pPr>
      <w:r w:rsidRPr="001A2CC8">
        <w:rPr>
          <w:bCs/>
          <w:i/>
          <w:color w:val="000000"/>
          <w:sz w:val="24"/>
          <w:szCs w:val="24"/>
        </w:rPr>
        <w:t>Продолжение таблицы</w:t>
      </w:r>
      <w:r>
        <w:rPr>
          <w:bCs/>
          <w:i/>
          <w:color w:val="000000"/>
          <w:sz w:val="24"/>
          <w:szCs w:val="24"/>
        </w:rPr>
        <w:t xml:space="preserve"> A.3</w:t>
      </w:r>
    </w:p>
    <w:p w14:paraId="10F1A370" w14:textId="77777777" w:rsidR="00F21628" w:rsidRPr="001A2CC8" w:rsidRDefault="00F21628" w:rsidP="00F21628">
      <w:pPr>
        <w:ind w:firstLine="567"/>
        <w:rPr>
          <w:bCs/>
          <w:color w:val="000000"/>
          <w:sz w:val="24"/>
          <w:szCs w:val="24"/>
        </w:rPr>
      </w:pPr>
    </w:p>
    <w:tbl>
      <w:tblPr>
        <w:tblStyle w:val="af3"/>
        <w:tblW w:w="5000" w:type="pct"/>
        <w:tblLook w:val="04A0" w:firstRow="1" w:lastRow="0" w:firstColumn="1" w:lastColumn="0" w:noHBand="0" w:noVBand="1"/>
      </w:tblPr>
      <w:tblGrid>
        <w:gridCol w:w="2519"/>
        <w:gridCol w:w="7051"/>
      </w:tblGrid>
      <w:tr w:rsidR="00F21628" w:rsidRPr="001A2CC8" w14:paraId="04CA32C4" w14:textId="77777777" w:rsidTr="001A2CC8">
        <w:tc>
          <w:tcPr>
            <w:tcW w:w="1316" w:type="pct"/>
            <w:tcBorders>
              <w:bottom w:val="double" w:sz="4" w:space="0" w:color="auto"/>
            </w:tcBorders>
          </w:tcPr>
          <w:bookmarkEnd w:id="14"/>
          <w:p w14:paraId="21CECAEB" w14:textId="77777777" w:rsidR="00F21628" w:rsidRPr="001A2CC8" w:rsidRDefault="00F21628" w:rsidP="000F7594">
            <w:pPr>
              <w:ind w:firstLine="0"/>
              <w:rPr>
                <w:b/>
                <w:bCs/>
                <w:color w:val="000000"/>
                <w:sz w:val="24"/>
                <w:szCs w:val="24"/>
              </w:rPr>
            </w:pPr>
            <w:r w:rsidRPr="001A2CC8">
              <w:rPr>
                <w:b/>
                <w:bCs/>
                <w:color w:val="000000"/>
                <w:sz w:val="24"/>
                <w:szCs w:val="24"/>
              </w:rPr>
              <w:t>Название варианта использования</w:t>
            </w:r>
          </w:p>
        </w:tc>
        <w:tc>
          <w:tcPr>
            <w:tcW w:w="3684" w:type="pct"/>
            <w:tcBorders>
              <w:bottom w:val="double" w:sz="4" w:space="0" w:color="auto"/>
            </w:tcBorders>
          </w:tcPr>
          <w:p w14:paraId="154B4CB3" w14:textId="77777777" w:rsidR="00F21628" w:rsidRPr="001A2CC8" w:rsidRDefault="00F21628" w:rsidP="000F7594">
            <w:pPr>
              <w:ind w:firstLine="0"/>
              <w:rPr>
                <w:b/>
                <w:bCs/>
                <w:color w:val="000000"/>
                <w:sz w:val="24"/>
                <w:szCs w:val="24"/>
              </w:rPr>
            </w:pPr>
            <w:r w:rsidRPr="001A2CC8">
              <w:rPr>
                <w:b/>
                <w:bCs/>
                <w:color w:val="000000"/>
                <w:sz w:val="24"/>
                <w:szCs w:val="24"/>
              </w:rPr>
              <w:t>Занятие с использованием цифрового учебника под руководством учащихся</w:t>
            </w:r>
          </w:p>
        </w:tc>
      </w:tr>
      <w:tr w:rsidR="00F21628" w:rsidRPr="001A2CC8" w14:paraId="0C2ABEFB" w14:textId="77777777" w:rsidTr="001A2CC8">
        <w:tc>
          <w:tcPr>
            <w:tcW w:w="1316" w:type="pct"/>
            <w:tcBorders>
              <w:top w:val="double" w:sz="4" w:space="0" w:color="auto"/>
            </w:tcBorders>
          </w:tcPr>
          <w:p w14:paraId="35ADB22E" w14:textId="77777777" w:rsidR="00F21628" w:rsidRPr="001A2CC8" w:rsidRDefault="00F21628" w:rsidP="000F7594">
            <w:pPr>
              <w:ind w:firstLine="0"/>
              <w:rPr>
                <w:b/>
                <w:bCs/>
                <w:color w:val="000000"/>
                <w:sz w:val="24"/>
                <w:szCs w:val="24"/>
              </w:rPr>
            </w:pPr>
          </w:p>
        </w:tc>
        <w:tc>
          <w:tcPr>
            <w:tcW w:w="3684" w:type="pct"/>
            <w:tcBorders>
              <w:top w:val="double" w:sz="4" w:space="0" w:color="auto"/>
            </w:tcBorders>
          </w:tcPr>
          <w:p w14:paraId="0BBAABD6" w14:textId="77777777" w:rsidR="00F21628" w:rsidRPr="001A2CC8" w:rsidRDefault="00F21628" w:rsidP="000F7594">
            <w:pPr>
              <w:ind w:firstLine="0"/>
              <w:rPr>
                <w:bCs/>
                <w:color w:val="000000"/>
                <w:sz w:val="24"/>
                <w:szCs w:val="24"/>
              </w:rPr>
            </w:pPr>
            <w:r w:rsidRPr="001A2CC8">
              <w:rPr>
                <w:bCs/>
                <w:color w:val="000000"/>
                <w:sz w:val="24"/>
                <w:szCs w:val="24"/>
              </w:rPr>
              <w:t>- В случае урока английского языка учащиеся могут следить за тем, как носители английского языка произносят слова, используя программное обеспечение для распознавания голоса, и записывать их произношение для сравнения.</w:t>
            </w:r>
          </w:p>
          <w:p w14:paraId="135ED769" w14:textId="77777777" w:rsidR="00F21628" w:rsidRPr="001A2CC8" w:rsidRDefault="00F21628" w:rsidP="000F7594">
            <w:pPr>
              <w:ind w:firstLine="0"/>
              <w:rPr>
                <w:bCs/>
                <w:color w:val="000000"/>
                <w:sz w:val="24"/>
                <w:szCs w:val="24"/>
              </w:rPr>
            </w:pPr>
            <w:r w:rsidRPr="001A2CC8">
              <w:rPr>
                <w:bCs/>
                <w:color w:val="000000"/>
                <w:sz w:val="24"/>
                <w:szCs w:val="24"/>
              </w:rPr>
              <w:t>- Отправить ответы для подготовленной оценки, установленной учителями, с помощью электронного учебника.</w:t>
            </w:r>
          </w:p>
          <w:p w14:paraId="387A8022" w14:textId="77777777" w:rsidR="00F21628" w:rsidRPr="001A2CC8" w:rsidRDefault="00F21628" w:rsidP="000F7594">
            <w:pPr>
              <w:ind w:firstLine="0"/>
              <w:rPr>
                <w:bCs/>
                <w:color w:val="000000"/>
                <w:sz w:val="24"/>
                <w:szCs w:val="24"/>
              </w:rPr>
            </w:pPr>
            <w:r w:rsidRPr="001A2CC8">
              <w:rPr>
                <w:bCs/>
                <w:color w:val="000000"/>
                <w:sz w:val="24"/>
                <w:szCs w:val="24"/>
              </w:rPr>
              <w:t>- Сохранять заметки и выписки оценок, созданные учащимися.</w:t>
            </w:r>
          </w:p>
          <w:p w14:paraId="4E92598A" w14:textId="77777777" w:rsidR="00F21628" w:rsidRPr="001A2CC8" w:rsidRDefault="00F21628" w:rsidP="000F7594">
            <w:pPr>
              <w:ind w:firstLine="0"/>
              <w:rPr>
                <w:bCs/>
                <w:color w:val="000000"/>
                <w:sz w:val="24"/>
                <w:szCs w:val="24"/>
              </w:rPr>
            </w:pPr>
            <w:r w:rsidRPr="001A2CC8">
              <w:rPr>
                <w:bCs/>
                <w:color w:val="000000"/>
                <w:sz w:val="24"/>
                <w:szCs w:val="24"/>
              </w:rPr>
              <w:t>- Сделать фото и отправить данные учителю по направлению (предмету)</w:t>
            </w:r>
          </w:p>
          <w:p w14:paraId="142F4C52" w14:textId="77777777" w:rsidR="00F21628" w:rsidRPr="001A2CC8" w:rsidRDefault="00F21628" w:rsidP="000F7594">
            <w:pPr>
              <w:ind w:firstLine="0"/>
              <w:rPr>
                <w:b/>
                <w:bCs/>
                <w:color w:val="000000"/>
                <w:sz w:val="24"/>
                <w:szCs w:val="24"/>
              </w:rPr>
            </w:pPr>
            <w:r w:rsidRPr="001A2CC8">
              <w:rPr>
                <w:b/>
                <w:bCs/>
                <w:color w:val="000000"/>
                <w:sz w:val="24"/>
                <w:szCs w:val="24"/>
              </w:rPr>
              <w:t>Шаг 3: После занятия</w:t>
            </w:r>
          </w:p>
          <w:p w14:paraId="758FABD8" w14:textId="77777777" w:rsidR="00F21628" w:rsidRPr="001A2CC8" w:rsidRDefault="00F21628" w:rsidP="000F7594">
            <w:pPr>
              <w:ind w:firstLine="0"/>
              <w:rPr>
                <w:bCs/>
                <w:color w:val="000000"/>
                <w:sz w:val="24"/>
                <w:szCs w:val="24"/>
              </w:rPr>
            </w:pPr>
            <w:r w:rsidRPr="001A2CC8">
              <w:rPr>
                <w:bCs/>
                <w:color w:val="000000"/>
                <w:sz w:val="24"/>
                <w:szCs w:val="24"/>
              </w:rPr>
              <w:t>- Запустить цифровой учебник на компьютере учащегося дома.</w:t>
            </w:r>
          </w:p>
          <w:p w14:paraId="23C0774E" w14:textId="77777777" w:rsidR="00F21628" w:rsidRPr="001A2CC8" w:rsidRDefault="00F21628" w:rsidP="000F7594">
            <w:pPr>
              <w:ind w:firstLine="0"/>
              <w:rPr>
                <w:bCs/>
                <w:color w:val="000000"/>
                <w:sz w:val="24"/>
                <w:szCs w:val="24"/>
              </w:rPr>
            </w:pPr>
            <w:r w:rsidRPr="001A2CC8">
              <w:rPr>
                <w:bCs/>
                <w:color w:val="000000"/>
                <w:sz w:val="24"/>
                <w:szCs w:val="24"/>
              </w:rPr>
              <w:t>- Загрузить заметки и выписки оценок, созданные учащимся во время занятий, из системы поддержки, расположенной в школе.</w:t>
            </w:r>
          </w:p>
          <w:p w14:paraId="29ADAC4D" w14:textId="77777777" w:rsidR="00F21628" w:rsidRPr="001A2CC8" w:rsidRDefault="00F21628" w:rsidP="000F7594">
            <w:pPr>
              <w:ind w:firstLine="0"/>
              <w:rPr>
                <w:bCs/>
                <w:color w:val="000000"/>
                <w:sz w:val="24"/>
                <w:szCs w:val="24"/>
              </w:rPr>
            </w:pPr>
            <w:r w:rsidRPr="001A2CC8">
              <w:rPr>
                <w:bCs/>
                <w:color w:val="000000"/>
                <w:sz w:val="24"/>
                <w:szCs w:val="24"/>
              </w:rPr>
              <w:t>- В случае предметных исследований учащиеся могут импортировать сделанные ими фотографии и составить отчет, используя настоящие вспомогательные материалы.</w:t>
            </w:r>
          </w:p>
          <w:p w14:paraId="639953A5" w14:textId="06B7CBF6" w:rsidR="00F21628" w:rsidRPr="001A2CC8" w:rsidRDefault="00F21628" w:rsidP="000F7594">
            <w:pPr>
              <w:ind w:firstLine="0"/>
              <w:rPr>
                <w:b/>
                <w:bCs/>
                <w:color w:val="000000"/>
                <w:sz w:val="24"/>
                <w:szCs w:val="24"/>
              </w:rPr>
            </w:pPr>
            <w:r w:rsidRPr="001A2CC8">
              <w:rPr>
                <w:bCs/>
                <w:color w:val="000000"/>
                <w:sz w:val="24"/>
                <w:szCs w:val="24"/>
              </w:rPr>
              <w:t xml:space="preserve">- Проверить электронное портфолио учащегося, </w:t>
            </w:r>
            <w:proofErr w:type="gramStart"/>
            <w:r w:rsidRPr="001A2CC8">
              <w:rPr>
                <w:bCs/>
                <w:color w:val="000000"/>
                <w:sz w:val="24"/>
                <w:szCs w:val="24"/>
              </w:rPr>
              <w:t>например</w:t>
            </w:r>
            <w:proofErr w:type="gramEnd"/>
            <w:r w:rsidRPr="001A2CC8">
              <w:rPr>
                <w:bCs/>
                <w:color w:val="000000"/>
                <w:sz w:val="24"/>
                <w:szCs w:val="24"/>
              </w:rPr>
              <w:t xml:space="preserve"> историю обучения и награды.</w:t>
            </w:r>
          </w:p>
        </w:tc>
      </w:tr>
      <w:tr w:rsidR="00B8548F" w:rsidRPr="001A2CC8" w14:paraId="59FBCA5D" w14:textId="77777777" w:rsidTr="001A2CC8">
        <w:tc>
          <w:tcPr>
            <w:tcW w:w="1316" w:type="pct"/>
          </w:tcPr>
          <w:p w14:paraId="7A218DF5" w14:textId="77777777" w:rsidR="00B8548F" w:rsidRPr="001A2CC8" w:rsidRDefault="00B8548F" w:rsidP="000F7594">
            <w:pPr>
              <w:ind w:firstLine="0"/>
              <w:rPr>
                <w:b/>
                <w:bCs/>
                <w:color w:val="000000"/>
                <w:sz w:val="24"/>
                <w:szCs w:val="24"/>
              </w:rPr>
            </w:pPr>
            <w:r w:rsidRPr="001A2CC8">
              <w:rPr>
                <w:b/>
                <w:bCs/>
                <w:color w:val="000000"/>
                <w:sz w:val="24"/>
                <w:szCs w:val="24"/>
              </w:rPr>
              <w:t>Основное действующее лицо (лица) и роль (роли)</w:t>
            </w:r>
          </w:p>
        </w:tc>
        <w:tc>
          <w:tcPr>
            <w:tcW w:w="3684" w:type="pct"/>
          </w:tcPr>
          <w:p w14:paraId="744FE8B6" w14:textId="77777777" w:rsidR="00B8548F" w:rsidRPr="001A2CC8" w:rsidRDefault="00B8548F" w:rsidP="000F7594">
            <w:pPr>
              <w:ind w:firstLine="0"/>
              <w:rPr>
                <w:bCs/>
                <w:color w:val="000000"/>
                <w:sz w:val="24"/>
                <w:szCs w:val="24"/>
              </w:rPr>
            </w:pPr>
            <w:r w:rsidRPr="001A2CC8">
              <w:rPr>
                <w:bCs/>
                <w:color w:val="000000"/>
                <w:sz w:val="24"/>
                <w:szCs w:val="24"/>
              </w:rPr>
              <w:t>Учащийся - учится и овладевает цифровой грамотностью</w:t>
            </w:r>
          </w:p>
          <w:p w14:paraId="389F7FEF" w14:textId="77777777" w:rsidR="00B8548F" w:rsidRPr="001A2CC8" w:rsidRDefault="00B8548F" w:rsidP="000F7594">
            <w:pPr>
              <w:ind w:firstLine="0"/>
              <w:rPr>
                <w:bCs/>
                <w:color w:val="000000"/>
                <w:sz w:val="24"/>
                <w:szCs w:val="24"/>
              </w:rPr>
            </w:pPr>
          </w:p>
        </w:tc>
      </w:tr>
      <w:tr w:rsidR="00B8548F" w:rsidRPr="001A2CC8" w14:paraId="187AB382" w14:textId="77777777" w:rsidTr="001A2CC8">
        <w:tc>
          <w:tcPr>
            <w:tcW w:w="1316" w:type="pct"/>
          </w:tcPr>
          <w:p w14:paraId="2B8F4A1F" w14:textId="77777777" w:rsidR="00B8548F" w:rsidRPr="001A2CC8" w:rsidRDefault="00B8548F" w:rsidP="000F7594">
            <w:pPr>
              <w:ind w:firstLine="0"/>
              <w:rPr>
                <w:b/>
                <w:bCs/>
                <w:color w:val="000000"/>
                <w:sz w:val="24"/>
                <w:szCs w:val="24"/>
              </w:rPr>
            </w:pPr>
            <w:r w:rsidRPr="001A2CC8">
              <w:rPr>
                <w:b/>
                <w:bCs/>
                <w:color w:val="000000"/>
                <w:sz w:val="24"/>
                <w:szCs w:val="24"/>
              </w:rPr>
              <w:t>Конечная цель деятельности</w:t>
            </w:r>
          </w:p>
        </w:tc>
        <w:tc>
          <w:tcPr>
            <w:tcW w:w="3684" w:type="pct"/>
          </w:tcPr>
          <w:p w14:paraId="331B562A" w14:textId="77777777" w:rsidR="00B8548F" w:rsidRPr="001A2CC8" w:rsidRDefault="00B8548F" w:rsidP="000F7594">
            <w:pPr>
              <w:ind w:firstLine="0"/>
              <w:rPr>
                <w:bCs/>
                <w:color w:val="000000"/>
                <w:sz w:val="24"/>
                <w:szCs w:val="24"/>
              </w:rPr>
            </w:pPr>
            <w:r w:rsidRPr="001A2CC8">
              <w:rPr>
                <w:bCs/>
                <w:color w:val="000000"/>
                <w:sz w:val="24"/>
                <w:szCs w:val="24"/>
              </w:rPr>
              <w:t>- Обобщить новые медиа в качестве альтернативного устаревшего (бумажного) учебника.</w:t>
            </w:r>
          </w:p>
          <w:p w14:paraId="3AC54700" w14:textId="77777777" w:rsidR="00B8548F" w:rsidRPr="001A2CC8" w:rsidRDefault="00B8548F" w:rsidP="000F7594">
            <w:pPr>
              <w:ind w:firstLine="0"/>
              <w:rPr>
                <w:bCs/>
                <w:color w:val="000000"/>
                <w:sz w:val="24"/>
                <w:szCs w:val="24"/>
              </w:rPr>
            </w:pPr>
            <w:r w:rsidRPr="001A2CC8">
              <w:rPr>
                <w:bCs/>
                <w:color w:val="000000"/>
                <w:sz w:val="24"/>
                <w:szCs w:val="24"/>
              </w:rPr>
              <w:t>- Разработать новые модели преподавания и обучения навыкам 21 века.</w:t>
            </w:r>
          </w:p>
          <w:p w14:paraId="3D419840" w14:textId="77777777" w:rsidR="00B8548F" w:rsidRPr="001A2CC8" w:rsidRDefault="00B8548F" w:rsidP="000F7594">
            <w:pPr>
              <w:ind w:firstLine="0"/>
              <w:rPr>
                <w:bCs/>
                <w:color w:val="000000"/>
                <w:sz w:val="24"/>
                <w:szCs w:val="24"/>
              </w:rPr>
            </w:pPr>
            <w:r w:rsidRPr="001A2CC8">
              <w:rPr>
                <w:bCs/>
                <w:color w:val="000000"/>
                <w:sz w:val="24"/>
                <w:szCs w:val="24"/>
              </w:rPr>
              <w:t>- Сократить стоимость частного репетиторства и устранить разрыв в образовании.</w:t>
            </w:r>
          </w:p>
        </w:tc>
      </w:tr>
      <w:tr w:rsidR="00B8548F" w:rsidRPr="001A2CC8" w14:paraId="2F3FB74B" w14:textId="77777777" w:rsidTr="001A2CC8">
        <w:tc>
          <w:tcPr>
            <w:tcW w:w="5000" w:type="pct"/>
            <w:gridSpan w:val="2"/>
          </w:tcPr>
          <w:p w14:paraId="3645370D" w14:textId="77777777" w:rsidR="00B8548F" w:rsidRPr="001A2CC8" w:rsidRDefault="00B8548F" w:rsidP="000F7594">
            <w:pPr>
              <w:ind w:firstLine="0"/>
              <w:rPr>
                <w:bCs/>
                <w:color w:val="000000"/>
              </w:rPr>
            </w:pPr>
            <w:r w:rsidRPr="001A2CC8">
              <w:rPr>
                <w:bCs/>
                <w:color w:val="000000"/>
              </w:rPr>
              <w:t>a   Настоящие пилотные школы определяются правительством.</w:t>
            </w:r>
          </w:p>
          <w:p w14:paraId="185DC9BD" w14:textId="77777777" w:rsidR="00B8548F" w:rsidRPr="001A2CC8" w:rsidRDefault="00B8548F" w:rsidP="000F7594">
            <w:pPr>
              <w:ind w:firstLine="0"/>
              <w:rPr>
                <w:bCs/>
                <w:color w:val="000000"/>
              </w:rPr>
            </w:pPr>
            <w:r w:rsidRPr="001A2CC8">
              <w:rPr>
                <w:bCs/>
                <w:color w:val="000000"/>
              </w:rPr>
              <w:t>b   HTML5 и CSS3 были приняты в 2011 году.</w:t>
            </w:r>
          </w:p>
          <w:p w14:paraId="61110D3B" w14:textId="77777777" w:rsidR="00B8548F" w:rsidRPr="001A2CC8" w:rsidRDefault="00B8548F" w:rsidP="000F7594">
            <w:pPr>
              <w:ind w:firstLine="0"/>
              <w:rPr>
                <w:bCs/>
                <w:color w:val="000000"/>
              </w:rPr>
            </w:pPr>
            <w:r w:rsidRPr="001A2CC8">
              <w:rPr>
                <w:bCs/>
                <w:color w:val="000000"/>
              </w:rPr>
              <w:t>c   EPUB сейчас принимает BOENJHSBUFEGSPNMBHBDGPSNBU.</w:t>
            </w:r>
          </w:p>
          <w:p w14:paraId="66358BC3" w14:textId="77777777" w:rsidR="00B8548F" w:rsidRPr="001A2CC8" w:rsidRDefault="00B8548F" w:rsidP="000F7594">
            <w:pPr>
              <w:ind w:firstLine="0"/>
              <w:rPr>
                <w:bCs/>
                <w:color w:val="000000"/>
                <w:sz w:val="24"/>
                <w:szCs w:val="24"/>
              </w:rPr>
            </w:pPr>
            <w:r w:rsidRPr="001A2CC8">
              <w:rPr>
                <w:bCs/>
                <w:color w:val="000000"/>
              </w:rPr>
              <w:t xml:space="preserve">d   Включить цифровую публикацию, технологии обучения и представление контента, </w:t>
            </w:r>
            <w:proofErr w:type="gramStart"/>
            <w:r w:rsidRPr="001A2CC8">
              <w:rPr>
                <w:bCs/>
                <w:color w:val="000000"/>
              </w:rPr>
              <w:t>например</w:t>
            </w:r>
            <w:proofErr w:type="gramEnd"/>
            <w:r w:rsidRPr="001A2CC8">
              <w:rPr>
                <w:bCs/>
                <w:color w:val="000000"/>
              </w:rPr>
              <w:t xml:space="preserve"> дополненную реальность (AR) и 3D</w:t>
            </w:r>
          </w:p>
        </w:tc>
      </w:tr>
      <w:tr w:rsidR="00B8548F" w:rsidRPr="001A2CC8" w14:paraId="5277B823" w14:textId="77777777" w:rsidTr="001A2CC8">
        <w:tc>
          <w:tcPr>
            <w:tcW w:w="1316" w:type="pct"/>
          </w:tcPr>
          <w:p w14:paraId="217C6FC7" w14:textId="77777777" w:rsidR="00B8548F" w:rsidRPr="001A2CC8" w:rsidRDefault="00B8548F" w:rsidP="000F7594">
            <w:pPr>
              <w:ind w:firstLine="0"/>
              <w:rPr>
                <w:b/>
                <w:bCs/>
                <w:color w:val="000000"/>
                <w:sz w:val="24"/>
                <w:szCs w:val="24"/>
              </w:rPr>
            </w:pPr>
            <w:r w:rsidRPr="001A2CC8">
              <w:rPr>
                <w:b/>
                <w:bCs/>
                <w:color w:val="000000"/>
                <w:sz w:val="24"/>
                <w:szCs w:val="24"/>
              </w:rPr>
              <w:t>Триггер(ы)/</w:t>
            </w:r>
          </w:p>
          <w:p w14:paraId="3DD8EA27" w14:textId="77777777" w:rsidR="00B8548F" w:rsidRPr="001A2CC8" w:rsidRDefault="00B8548F" w:rsidP="000F7594">
            <w:pPr>
              <w:ind w:firstLine="0"/>
              <w:rPr>
                <w:b/>
                <w:bCs/>
                <w:color w:val="000000"/>
                <w:sz w:val="24"/>
                <w:szCs w:val="24"/>
              </w:rPr>
            </w:pPr>
            <w:r w:rsidRPr="001A2CC8">
              <w:rPr>
                <w:b/>
                <w:bCs/>
                <w:color w:val="000000"/>
                <w:sz w:val="24"/>
                <w:szCs w:val="24"/>
              </w:rPr>
              <w:t>Предпосылка (и)</w:t>
            </w:r>
          </w:p>
        </w:tc>
        <w:tc>
          <w:tcPr>
            <w:tcW w:w="3684" w:type="pct"/>
          </w:tcPr>
          <w:p w14:paraId="459BB13C" w14:textId="77777777" w:rsidR="00B8548F" w:rsidRPr="001A2CC8" w:rsidRDefault="00B8548F" w:rsidP="000F7594">
            <w:pPr>
              <w:ind w:firstLine="0"/>
              <w:rPr>
                <w:bCs/>
                <w:color w:val="000000"/>
                <w:sz w:val="24"/>
                <w:szCs w:val="24"/>
              </w:rPr>
            </w:pPr>
            <w:r w:rsidRPr="001A2CC8">
              <w:rPr>
                <w:bCs/>
                <w:color w:val="000000"/>
                <w:sz w:val="24"/>
                <w:szCs w:val="24"/>
              </w:rPr>
              <w:t>- Подсистема просмотра цифрового учебника (средство воспроизведения) для учителя</w:t>
            </w:r>
          </w:p>
          <w:p w14:paraId="00EB2730" w14:textId="77777777" w:rsidR="00B8548F" w:rsidRPr="001A2CC8" w:rsidRDefault="00B8548F" w:rsidP="000F7594">
            <w:pPr>
              <w:ind w:firstLine="0"/>
              <w:rPr>
                <w:bCs/>
                <w:color w:val="000000"/>
                <w:sz w:val="24"/>
                <w:szCs w:val="24"/>
              </w:rPr>
            </w:pPr>
            <w:r w:rsidRPr="001A2CC8">
              <w:rPr>
                <w:bCs/>
                <w:color w:val="000000"/>
                <w:sz w:val="24"/>
                <w:szCs w:val="24"/>
              </w:rPr>
              <w:t>- Загрузить контент цифрового учебника на ПК и/или устройство.</w:t>
            </w:r>
          </w:p>
          <w:p w14:paraId="584B0E7D" w14:textId="77777777" w:rsidR="00B8548F" w:rsidRPr="001A2CC8" w:rsidRDefault="00B8548F" w:rsidP="000F7594">
            <w:pPr>
              <w:ind w:firstLine="0"/>
              <w:rPr>
                <w:bCs/>
                <w:color w:val="000000"/>
                <w:sz w:val="24"/>
                <w:szCs w:val="24"/>
              </w:rPr>
            </w:pPr>
            <w:r w:rsidRPr="001A2CC8">
              <w:rPr>
                <w:bCs/>
                <w:color w:val="000000"/>
                <w:sz w:val="24"/>
                <w:szCs w:val="24"/>
              </w:rPr>
              <w:t>- Выбрать предмет на средстве воспроизведения цифрового учебника.</w:t>
            </w:r>
          </w:p>
        </w:tc>
      </w:tr>
      <w:tr w:rsidR="00B8548F" w:rsidRPr="001A2CC8" w14:paraId="6989000F" w14:textId="77777777" w:rsidTr="001A2CC8">
        <w:tc>
          <w:tcPr>
            <w:tcW w:w="1316" w:type="pct"/>
          </w:tcPr>
          <w:p w14:paraId="55DFFD24" w14:textId="77777777" w:rsidR="00B8548F" w:rsidRPr="001A2CC8" w:rsidRDefault="00B8548F" w:rsidP="000F7594">
            <w:pPr>
              <w:ind w:firstLine="0"/>
              <w:rPr>
                <w:b/>
                <w:bCs/>
                <w:color w:val="000000"/>
                <w:sz w:val="24"/>
                <w:szCs w:val="24"/>
              </w:rPr>
            </w:pPr>
            <w:r w:rsidRPr="001A2CC8">
              <w:rPr>
                <w:b/>
                <w:bCs/>
                <w:color w:val="000000"/>
                <w:sz w:val="24"/>
                <w:szCs w:val="24"/>
              </w:rPr>
              <w:t>С какими проблемами или трудностями столкнулись при внедрении и использовании электронных учебников?</w:t>
            </w:r>
          </w:p>
        </w:tc>
        <w:tc>
          <w:tcPr>
            <w:tcW w:w="3684" w:type="pct"/>
          </w:tcPr>
          <w:p w14:paraId="0CFF3389" w14:textId="77777777" w:rsidR="00B8548F" w:rsidRPr="001A2CC8" w:rsidRDefault="00B8548F" w:rsidP="000F7594">
            <w:pPr>
              <w:ind w:firstLine="0"/>
              <w:rPr>
                <w:bCs/>
                <w:color w:val="000000"/>
                <w:sz w:val="24"/>
                <w:szCs w:val="24"/>
              </w:rPr>
            </w:pPr>
            <w:r w:rsidRPr="001A2CC8">
              <w:rPr>
                <w:bCs/>
                <w:color w:val="000000"/>
                <w:sz w:val="24"/>
                <w:szCs w:val="24"/>
              </w:rPr>
              <w:t>- Стоимость используемого устройства.</w:t>
            </w:r>
          </w:p>
          <w:p w14:paraId="3568C000" w14:textId="77777777" w:rsidR="00B8548F" w:rsidRPr="001A2CC8" w:rsidRDefault="00B8548F" w:rsidP="000F7594">
            <w:pPr>
              <w:ind w:firstLine="0"/>
              <w:rPr>
                <w:bCs/>
                <w:color w:val="000000"/>
                <w:sz w:val="24"/>
                <w:szCs w:val="24"/>
              </w:rPr>
            </w:pPr>
            <w:r w:rsidRPr="001A2CC8">
              <w:rPr>
                <w:bCs/>
                <w:color w:val="000000"/>
                <w:sz w:val="24"/>
                <w:szCs w:val="24"/>
              </w:rPr>
              <w:t>- Оценка результатов обучения и способы измерения полученных данных.</w:t>
            </w:r>
          </w:p>
          <w:p w14:paraId="0E9A8071" w14:textId="77777777" w:rsidR="00B8548F" w:rsidRPr="001A2CC8" w:rsidRDefault="00B8548F" w:rsidP="000F7594">
            <w:pPr>
              <w:ind w:firstLine="0"/>
              <w:rPr>
                <w:bCs/>
                <w:color w:val="000000"/>
                <w:sz w:val="24"/>
                <w:szCs w:val="24"/>
              </w:rPr>
            </w:pPr>
            <w:r w:rsidRPr="001A2CC8">
              <w:rPr>
                <w:bCs/>
                <w:color w:val="000000"/>
                <w:sz w:val="24"/>
                <w:szCs w:val="24"/>
              </w:rPr>
              <w:t>- Синдром терминала визуального отображения (VDT) или снижение взаимодействия с человеком.</w:t>
            </w:r>
          </w:p>
          <w:p w14:paraId="583E2A9E" w14:textId="77777777" w:rsidR="00B8548F" w:rsidRPr="001A2CC8" w:rsidRDefault="00B8548F" w:rsidP="000F7594">
            <w:pPr>
              <w:ind w:firstLine="0"/>
              <w:rPr>
                <w:bCs/>
                <w:color w:val="000000"/>
                <w:sz w:val="24"/>
                <w:szCs w:val="24"/>
              </w:rPr>
            </w:pPr>
            <w:r w:rsidRPr="001A2CC8">
              <w:rPr>
                <w:bCs/>
                <w:color w:val="000000"/>
                <w:sz w:val="24"/>
                <w:szCs w:val="24"/>
              </w:rPr>
              <w:t>- Разработка модели преподавания-обучения для новых медиа.</w:t>
            </w:r>
          </w:p>
          <w:p w14:paraId="63F5D8BF" w14:textId="77777777" w:rsidR="00B8548F" w:rsidRPr="001A2CC8" w:rsidRDefault="00B8548F" w:rsidP="000F7594">
            <w:pPr>
              <w:ind w:firstLine="0"/>
              <w:rPr>
                <w:bCs/>
                <w:color w:val="000000"/>
                <w:sz w:val="24"/>
                <w:szCs w:val="24"/>
              </w:rPr>
            </w:pPr>
            <w:r w:rsidRPr="001A2CC8">
              <w:rPr>
                <w:bCs/>
                <w:color w:val="000000"/>
                <w:sz w:val="24"/>
                <w:szCs w:val="24"/>
              </w:rPr>
              <w:t xml:space="preserve">- Гармонизация различных доменных технологий и </w:t>
            </w:r>
            <w:proofErr w:type="spellStart"/>
            <w:r w:rsidRPr="001A2CC8">
              <w:rPr>
                <w:bCs/>
                <w:color w:val="000000"/>
                <w:sz w:val="24"/>
                <w:szCs w:val="24"/>
              </w:rPr>
              <w:t>стандартов.</w:t>
            </w:r>
            <w:r w:rsidRPr="001A2CC8">
              <w:rPr>
                <w:bCs/>
                <w:color w:val="000000"/>
                <w:sz w:val="24"/>
                <w:szCs w:val="24"/>
                <w:vertAlign w:val="superscript"/>
              </w:rPr>
              <w:t>d</w:t>
            </w:r>
            <w:proofErr w:type="spellEnd"/>
          </w:p>
        </w:tc>
      </w:tr>
    </w:tbl>
    <w:p w14:paraId="69444C31" w14:textId="7C2BD08F" w:rsidR="008067F2" w:rsidRPr="001A2CC8" w:rsidRDefault="008067F2">
      <w:pPr>
        <w:rPr>
          <w:sz w:val="24"/>
          <w:szCs w:val="24"/>
        </w:rPr>
      </w:pPr>
    </w:p>
    <w:p w14:paraId="1411109F" w14:textId="2F695C03" w:rsidR="001A2CC8" w:rsidRPr="001A2CC8" w:rsidRDefault="001A2CC8" w:rsidP="001A2CC8">
      <w:pPr>
        <w:ind w:firstLine="567"/>
        <w:jc w:val="center"/>
        <w:rPr>
          <w:bCs/>
          <w:i/>
          <w:color w:val="000000"/>
          <w:sz w:val="24"/>
          <w:szCs w:val="24"/>
        </w:rPr>
      </w:pPr>
      <w:r w:rsidRPr="001A2CC8">
        <w:rPr>
          <w:bCs/>
          <w:i/>
          <w:color w:val="000000"/>
          <w:sz w:val="24"/>
          <w:szCs w:val="24"/>
        </w:rPr>
        <w:t>Продолжение таблицы</w:t>
      </w:r>
      <w:r>
        <w:rPr>
          <w:bCs/>
          <w:i/>
          <w:color w:val="000000"/>
          <w:sz w:val="24"/>
          <w:szCs w:val="24"/>
        </w:rPr>
        <w:t xml:space="preserve"> A.3</w:t>
      </w:r>
    </w:p>
    <w:p w14:paraId="62E8EE7C" w14:textId="77777777" w:rsidR="008067F2" w:rsidRPr="001A2CC8" w:rsidRDefault="008067F2" w:rsidP="008067F2">
      <w:pPr>
        <w:ind w:firstLine="567"/>
        <w:rPr>
          <w:bCs/>
          <w:color w:val="000000"/>
          <w:sz w:val="24"/>
          <w:szCs w:val="24"/>
        </w:rPr>
      </w:pPr>
    </w:p>
    <w:tbl>
      <w:tblPr>
        <w:tblStyle w:val="af3"/>
        <w:tblW w:w="5000" w:type="pct"/>
        <w:tblLook w:val="04A0" w:firstRow="1" w:lastRow="0" w:firstColumn="1" w:lastColumn="0" w:noHBand="0" w:noVBand="1"/>
      </w:tblPr>
      <w:tblGrid>
        <w:gridCol w:w="2770"/>
        <w:gridCol w:w="6800"/>
      </w:tblGrid>
      <w:tr w:rsidR="008067F2" w:rsidRPr="001A2CC8" w14:paraId="2A4AC516" w14:textId="77777777" w:rsidTr="001A2CC8">
        <w:tc>
          <w:tcPr>
            <w:tcW w:w="1447" w:type="pct"/>
            <w:tcBorders>
              <w:bottom w:val="double" w:sz="4" w:space="0" w:color="auto"/>
            </w:tcBorders>
          </w:tcPr>
          <w:p w14:paraId="1D11FB84" w14:textId="77777777" w:rsidR="008067F2" w:rsidRPr="001A2CC8" w:rsidRDefault="008067F2" w:rsidP="001A2CC8">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55EAC314" w14:textId="77777777" w:rsidR="008067F2" w:rsidRPr="001A2CC8" w:rsidRDefault="008067F2" w:rsidP="001A2CC8">
            <w:pPr>
              <w:ind w:firstLine="0"/>
              <w:rPr>
                <w:b/>
                <w:bCs/>
                <w:color w:val="000000"/>
                <w:sz w:val="24"/>
                <w:szCs w:val="24"/>
              </w:rPr>
            </w:pPr>
            <w:r w:rsidRPr="001A2CC8">
              <w:rPr>
                <w:b/>
                <w:bCs/>
                <w:color w:val="000000"/>
                <w:sz w:val="24"/>
                <w:szCs w:val="24"/>
              </w:rPr>
              <w:t>Занятие с использованием цифрового учебника под руководством учащихся</w:t>
            </w:r>
          </w:p>
        </w:tc>
      </w:tr>
      <w:tr w:rsidR="00B8548F" w:rsidRPr="001A2CC8" w14:paraId="7A2349E1" w14:textId="77777777" w:rsidTr="001A2CC8">
        <w:tc>
          <w:tcPr>
            <w:tcW w:w="1447" w:type="pct"/>
          </w:tcPr>
          <w:p w14:paraId="47D43623" w14:textId="77777777" w:rsidR="00B8548F" w:rsidRPr="001A2CC8" w:rsidRDefault="00B8548F" w:rsidP="000F7594">
            <w:pPr>
              <w:ind w:firstLine="0"/>
              <w:rPr>
                <w:b/>
                <w:bCs/>
                <w:color w:val="000000"/>
                <w:sz w:val="24"/>
                <w:szCs w:val="24"/>
              </w:rPr>
            </w:pPr>
            <w:r w:rsidRPr="001A2CC8">
              <w:rPr>
                <w:b/>
                <w:bCs/>
                <w:color w:val="000000"/>
                <w:sz w:val="24"/>
                <w:szCs w:val="24"/>
              </w:rPr>
              <w:t>Кто использует то, что описано в этом варианте использования?</w:t>
            </w:r>
          </w:p>
        </w:tc>
        <w:tc>
          <w:tcPr>
            <w:tcW w:w="3553" w:type="pct"/>
          </w:tcPr>
          <w:p w14:paraId="332DABC4" w14:textId="77777777" w:rsidR="00B8548F" w:rsidRPr="001A2CC8" w:rsidRDefault="00B8548F" w:rsidP="000F7594">
            <w:pPr>
              <w:ind w:firstLine="0"/>
              <w:rPr>
                <w:bCs/>
                <w:color w:val="000000"/>
                <w:sz w:val="24"/>
                <w:szCs w:val="24"/>
              </w:rPr>
            </w:pPr>
            <w:r w:rsidRPr="001A2CC8">
              <w:rPr>
                <w:bCs/>
                <w:color w:val="000000"/>
                <w:sz w:val="24"/>
                <w:szCs w:val="24"/>
              </w:rPr>
              <w:t>Учителя и учащиеся начальной и средней школы</w:t>
            </w:r>
          </w:p>
        </w:tc>
      </w:tr>
      <w:tr w:rsidR="00B8548F" w:rsidRPr="001A2CC8" w14:paraId="17037627" w14:textId="77777777" w:rsidTr="001A2CC8">
        <w:tc>
          <w:tcPr>
            <w:tcW w:w="5000" w:type="pct"/>
            <w:gridSpan w:val="2"/>
          </w:tcPr>
          <w:p w14:paraId="36D6281D" w14:textId="77777777" w:rsidR="00B8548F" w:rsidRPr="001A2CC8" w:rsidRDefault="00B8548F" w:rsidP="000F7594">
            <w:pPr>
              <w:ind w:firstLine="0"/>
              <w:rPr>
                <w:bCs/>
                <w:color w:val="000000"/>
              </w:rPr>
            </w:pPr>
            <w:r w:rsidRPr="001A2CC8">
              <w:rPr>
                <w:bCs/>
                <w:color w:val="000000"/>
              </w:rPr>
              <w:t>a   Настоящие пилотные школы определяются правительством.</w:t>
            </w:r>
          </w:p>
          <w:p w14:paraId="50CD9F40" w14:textId="77777777" w:rsidR="00B8548F" w:rsidRPr="001A2CC8" w:rsidRDefault="00B8548F" w:rsidP="000F7594">
            <w:pPr>
              <w:ind w:firstLine="0"/>
              <w:rPr>
                <w:bCs/>
                <w:color w:val="000000"/>
              </w:rPr>
            </w:pPr>
            <w:r w:rsidRPr="001A2CC8">
              <w:rPr>
                <w:bCs/>
                <w:color w:val="000000"/>
              </w:rPr>
              <w:t>b   HTML5 и CSS3 были приняты в 2011 году.</w:t>
            </w:r>
          </w:p>
          <w:p w14:paraId="7B63355C" w14:textId="77777777" w:rsidR="00B8548F" w:rsidRPr="001A2CC8" w:rsidRDefault="00B8548F" w:rsidP="000F7594">
            <w:pPr>
              <w:ind w:firstLine="0"/>
              <w:rPr>
                <w:bCs/>
                <w:color w:val="000000"/>
              </w:rPr>
            </w:pPr>
            <w:r w:rsidRPr="001A2CC8">
              <w:rPr>
                <w:bCs/>
                <w:color w:val="000000"/>
              </w:rPr>
              <w:t>c   EPUB сейчас принимает BOENJHSBUFEGSPNMBHBDGPSNBU.</w:t>
            </w:r>
          </w:p>
          <w:p w14:paraId="280305D5" w14:textId="77777777" w:rsidR="00B8548F" w:rsidRPr="001A2CC8" w:rsidRDefault="00B8548F" w:rsidP="000F7594">
            <w:pPr>
              <w:ind w:firstLine="0"/>
              <w:rPr>
                <w:bCs/>
                <w:color w:val="000000"/>
                <w:sz w:val="24"/>
                <w:szCs w:val="24"/>
              </w:rPr>
            </w:pPr>
            <w:r w:rsidRPr="001A2CC8">
              <w:rPr>
                <w:bCs/>
                <w:color w:val="000000"/>
              </w:rPr>
              <w:t xml:space="preserve">d   Включить цифровую публикацию, технологии обучения и представление контента, </w:t>
            </w:r>
            <w:proofErr w:type="gramStart"/>
            <w:r w:rsidRPr="001A2CC8">
              <w:rPr>
                <w:bCs/>
                <w:color w:val="000000"/>
              </w:rPr>
              <w:t>например</w:t>
            </w:r>
            <w:proofErr w:type="gramEnd"/>
            <w:r w:rsidRPr="001A2CC8">
              <w:rPr>
                <w:bCs/>
                <w:color w:val="000000"/>
              </w:rPr>
              <w:t xml:space="preserve"> дополненную реальность (AR) и 3D</w:t>
            </w:r>
          </w:p>
        </w:tc>
      </w:tr>
    </w:tbl>
    <w:p w14:paraId="7AD86B5D" w14:textId="77777777" w:rsidR="00B8548F" w:rsidRPr="001A2CC8" w:rsidRDefault="00B8548F" w:rsidP="00B8548F">
      <w:pPr>
        <w:ind w:firstLine="567"/>
        <w:rPr>
          <w:bCs/>
          <w:color w:val="000000"/>
          <w:sz w:val="24"/>
          <w:szCs w:val="24"/>
        </w:rPr>
      </w:pPr>
    </w:p>
    <w:p w14:paraId="5B9BCDA3" w14:textId="77777777" w:rsidR="00B8548F" w:rsidRPr="001A2CC8" w:rsidRDefault="00B8548F" w:rsidP="00B8548F">
      <w:pPr>
        <w:ind w:firstLine="567"/>
        <w:rPr>
          <w:bCs/>
          <w:color w:val="000000"/>
          <w:sz w:val="24"/>
          <w:szCs w:val="24"/>
        </w:rPr>
      </w:pPr>
      <w:r w:rsidRPr="001A2CC8">
        <w:rPr>
          <w:bCs/>
          <w:color w:val="000000"/>
          <w:sz w:val="24"/>
          <w:szCs w:val="24"/>
        </w:rPr>
        <w:br w:type="page"/>
      </w:r>
    </w:p>
    <w:p w14:paraId="032CD3FD" w14:textId="77777777" w:rsidR="00B8548F" w:rsidRPr="001A2CC8" w:rsidRDefault="00B8548F" w:rsidP="00652101">
      <w:pPr>
        <w:pStyle w:val="2"/>
        <w:jc w:val="center"/>
        <w:rPr>
          <w:rFonts w:ascii="Times New Roman" w:eastAsia="Times New Roman" w:hAnsi="Times New Roman" w:cs="Times New Roman"/>
          <w:b/>
          <w:bCs/>
          <w:color w:val="auto"/>
          <w:sz w:val="24"/>
          <w:szCs w:val="24"/>
        </w:rPr>
      </w:pPr>
      <w:bookmarkStart w:id="15" w:name="_Toc135651777"/>
      <w:r w:rsidRPr="001A2CC8">
        <w:rPr>
          <w:rFonts w:ascii="Times New Roman" w:eastAsia="Times New Roman" w:hAnsi="Times New Roman" w:cs="Times New Roman"/>
          <w:b/>
          <w:bCs/>
          <w:color w:val="auto"/>
          <w:sz w:val="24"/>
          <w:szCs w:val="24"/>
        </w:rPr>
        <w:lastRenderedPageBreak/>
        <w:t>Приложение В</w:t>
      </w:r>
      <w:bookmarkEnd w:id="15"/>
    </w:p>
    <w:p w14:paraId="69CD485B" w14:textId="77777777" w:rsidR="00B8548F" w:rsidRPr="001A2CC8" w:rsidRDefault="00B8548F" w:rsidP="00B8548F">
      <w:pPr>
        <w:ind w:firstLine="567"/>
        <w:jc w:val="center"/>
        <w:rPr>
          <w:bCs/>
          <w:i/>
          <w:iCs/>
          <w:color w:val="000000"/>
          <w:sz w:val="24"/>
          <w:szCs w:val="24"/>
        </w:rPr>
      </w:pPr>
      <w:r w:rsidRPr="001A2CC8">
        <w:rPr>
          <w:bCs/>
          <w:i/>
          <w:iCs/>
          <w:color w:val="000000"/>
          <w:sz w:val="24"/>
          <w:szCs w:val="24"/>
        </w:rPr>
        <w:t>(информационное)</w:t>
      </w:r>
    </w:p>
    <w:p w14:paraId="035DB4CA" w14:textId="77777777" w:rsidR="00B8548F" w:rsidRPr="001A2CC8" w:rsidRDefault="00B8548F" w:rsidP="00B8548F">
      <w:pPr>
        <w:ind w:firstLine="567"/>
        <w:jc w:val="center"/>
        <w:rPr>
          <w:bCs/>
          <w:color w:val="000000"/>
          <w:sz w:val="24"/>
          <w:szCs w:val="24"/>
        </w:rPr>
      </w:pPr>
    </w:p>
    <w:p w14:paraId="3CED58D0" w14:textId="77777777" w:rsidR="00B8548F" w:rsidRPr="001A2CC8" w:rsidRDefault="00B8548F" w:rsidP="001A2CC8">
      <w:pPr>
        <w:ind w:firstLine="567"/>
        <w:jc w:val="center"/>
        <w:rPr>
          <w:b/>
          <w:bCs/>
          <w:color w:val="000000"/>
          <w:sz w:val="24"/>
          <w:szCs w:val="24"/>
        </w:rPr>
      </w:pPr>
      <w:r w:rsidRPr="001A2CC8">
        <w:rPr>
          <w:b/>
          <w:bCs/>
          <w:color w:val="000000"/>
          <w:sz w:val="24"/>
          <w:szCs w:val="24"/>
        </w:rPr>
        <w:t>Концептуальные варианты использования, представленные NBLO</w:t>
      </w:r>
    </w:p>
    <w:p w14:paraId="7874FC93" w14:textId="77777777" w:rsidR="00B8548F" w:rsidRPr="001A2CC8" w:rsidRDefault="00B8548F" w:rsidP="00B8548F">
      <w:pPr>
        <w:ind w:firstLine="567"/>
        <w:rPr>
          <w:b/>
          <w:bCs/>
          <w:color w:val="000000"/>
          <w:sz w:val="24"/>
          <w:szCs w:val="24"/>
        </w:rPr>
      </w:pPr>
    </w:p>
    <w:p w14:paraId="3B0A8B83" w14:textId="77777777" w:rsidR="00B8548F" w:rsidRPr="001A2CC8" w:rsidRDefault="00B8548F" w:rsidP="00B8548F">
      <w:pPr>
        <w:ind w:firstLine="567"/>
        <w:rPr>
          <w:b/>
          <w:bCs/>
          <w:color w:val="000000"/>
          <w:sz w:val="24"/>
          <w:szCs w:val="24"/>
        </w:rPr>
      </w:pPr>
      <w:r w:rsidRPr="001A2CC8">
        <w:rPr>
          <w:b/>
          <w:bCs/>
          <w:color w:val="000000"/>
          <w:sz w:val="24"/>
          <w:szCs w:val="24"/>
        </w:rPr>
        <w:t>B.1 Сценарий преподавания и обучения в классе</w:t>
      </w:r>
    </w:p>
    <w:p w14:paraId="2C1F86C6" w14:textId="77777777" w:rsidR="00C03BA0" w:rsidRPr="001A2CC8" w:rsidRDefault="00C03BA0" w:rsidP="00B8548F">
      <w:pPr>
        <w:ind w:firstLine="567"/>
        <w:rPr>
          <w:b/>
          <w:bCs/>
          <w:color w:val="000000"/>
          <w:sz w:val="24"/>
          <w:szCs w:val="24"/>
        </w:rPr>
      </w:pPr>
    </w:p>
    <w:p w14:paraId="1E970106" w14:textId="6840A85B" w:rsidR="00B8548F" w:rsidRPr="001A2CC8" w:rsidRDefault="00B8548F" w:rsidP="001A2CC8">
      <w:pPr>
        <w:ind w:firstLine="567"/>
        <w:jc w:val="center"/>
        <w:rPr>
          <w:b/>
          <w:bCs/>
          <w:color w:val="000000"/>
          <w:sz w:val="24"/>
          <w:szCs w:val="24"/>
        </w:rPr>
      </w:pPr>
      <w:r w:rsidRPr="001A2CC8">
        <w:rPr>
          <w:b/>
          <w:bCs/>
          <w:color w:val="000000"/>
          <w:sz w:val="24"/>
          <w:szCs w:val="24"/>
        </w:rPr>
        <w:t>Таблица В.1</w:t>
      </w:r>
      <w:r w:rsidR="001A2CC8">
        <w:rPr>
          <w:b/>
          <w:bCs/>
          <w:color w:val="000000"/>
          <w:sz w:val="24"/>
          <w:szCs w:val="24"/>
        </w:rPr>
        <w:t xml:space="preserve"> -</w:t>
      </w:r>
      <w:r w:rsidRPr="001A2CC8">
        <w:rPr>
          <w:b/>
          <w:bCs/>
          <w:color w:val="000000"/>
          <w:sz w:val="24"/>
          <w:szCs w:val="24"/>
        </w:rPr>
        <w:t xml:space="preserve"> Электронные учебники для учителя по варианту использования</w:t>
      </w:r>
    </w:p>
    <w:p w14:paraId="2E4DDB23" w14:textId="77777777" w:rsidR="00C03BA0" w:rsidRPr="001A2CC8" w:rsidRDefault="00C03BA0" w:rsidP="00B8548F">
      <w:pPr>
        <w:ind w:firstLine="567"/>
        <w:rPr>
          <w:bCs/>
          <w:color w:val="000000"/>
          <w:sz w:val="24"/>
          <w:szCs w:val="24"/>
        </w:rPr>
      </w:pPr>
    </w:p>
    <w:tbl>
      <w:tblPr>
        <w:tblStyle w:val="af3"/>
        <w:tblW w:w="5000" w:type="pct"/>
        <w:tblLook w:val="04A0" w:firstRow="1" w:lastRow="0" w:firstColumn="1" w:lastColumn="0" w:noHBand="0" w:noVBand="1"/>
      </w:tblPr>
      <w:tblGrid>
        <w:gridCol w:w="2770"/>
        <w:gridCol w:w="6800"/>
      </w:tblGrid>
      <w:tr w:rsidR="00B8548F" w:rsidRPr="001A2CC8" w14:paraId="15ABA198" w14:textId="77777777" w:rsidTr="001A2CC8">
        <w:tc>
          <w:tcPr>
            <w:tcW w:w="1447" w:type="pct"/>
            <w:tcBorders>
              <w:bottom w:val="double" w:sz="4" w:space="0" w:color="auto"/>
            </w:tcBorders>
          </w:tcPr>
          <w:p w14:paraId="220F1441" w14:textId="77777777" w:rsidR="00B8548F" w:rsidRPr="001A2CC8" w:rsidRDefault="00B8548F" w:rsidP="00C03BA0">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3788C99F" w14:textId="77777777" w:rsidR="00B8548F" w:rsidRPr="001A2CC8" w:rsidRDefault="00B8548F" w:rsidP="00C03BA0">
            <w:pPr>
              <w:ind w:firstLine="0"/>
              <w:rPr>
                <w:bCs/>
                <w:color w:val="000000"/>
                <w:sz w:val="24"/>
                <w:szCs w:val="24"/>
              </w:rPr>
            </w:pPr>
            <w:r w:rsidRPr="001A2CC8">
              <w:rPr>
                <w:b/>
                <w:bCs/>
                <w:color w:val="000000"/>
                <w:sz w:val="24"/>
                <w:szCs w:val="24"/>
              </w:rPr>
              <w:t>Электронные учебники для учителя</w:t>
            </w:r>
          </w:p>
        </w:tc>
      </w:tr>
      <w:tr w:rsidR="00B8548F" w:rsidRPr="001A2CC8" w14:paraId="6652EABA" w14:textId="77777777" w:rsidTr="001A2CC8">
        <w:tc>
          <w:tcPr>
            <w:tcW w:w="1447" w:type="pct"/>
            <w:tcBorders>
              <w:top w:val="double" w:sz="4" w:space="0" w:color="auto"/>
            </w:tcBorders>
          </w:tcPr>
          <w:p w14:paraId="74630CF9" w14:textId="77777777" w:rsidR="00B8548F" w:rsidRPr="001A2CC8" w:rsidRDefault="00B8548F" w:rsidP="00C03BA0">
            <w:pPr>
              <w:ind w:firstLine="0"/>
              <w:rPr>
                <w:b/>
                <w:bCs/>
                <w:color w:val="000000"/>
                <w:sz w:val="24"/>
                <w:szCs w:val="24"/>
              </w:rPr>
            </w:pPr>
            <w:r w:rsidRPr="001A2CC8">
              <w:rPr>
                <w:b/>
                <w:bCs/>
                <w:color w:val="000000"/>
                <w:sz w:val="24"/>
                <w:szCs w:val="24"/>
              </w:rPr>
              <w:t>Название организации</w:t>
            </w:r>
          </w:p>
        </w:tc>
        <w:tc>
          <w:tcPr>
            <w:tcW w:w="3553" w:type="pct"/>
            <w:tcBorders>
              <w:top w:val="double" w:sz="4" w:space="0" w:color="auto"/>
            </w:tcBorders>
          </w:tcPr>
          <w:p w14:paraId="16F5949C" w14:textId="77777777" w:rsidR="00B8548F" w:rsidRPr="001A2CC8" w:rsidRDefault="00B8548F" w:rsidP="00C03BA0">
            <w:pPr>
              <w:ind w:firstLine="0"/>
              <w:rPr>
                <w:bCs/>
                <w:color w:val="000000"/>
                <w:sz w:val="24"/>
                <w:szCs w:val="24"/>
              </w:rPr>
            </w:pPr>
            <w:r w:rsidRPr="001A2CC8">
              <w:rPr>
                <w:bCs/>
                <w:color w:val="000000"/>
                <w:sz w:val="24"/>
                <w:szCs w:val="24"/>
              </w:rPr>
              <w:t>Колледж дистанционного образования, Восточно-китайский педагогический университет (ECNU) и Шанхайский инженерно-исследовательский центр цифрового образовательного оборудования</w:t>
            </w:r>
          </w:p>
        </w:tc>
      </w:tr>
      <w:tr w:rsidR="00B8548F" w:rsidRPr="001A2CC8" w14:paraId="2FE8D6A1" w14:textId="77777777" w:rsidTr="001A2CC8">
        <w:tc>
          <w:tcPr>
            <w:tcW w:w="1447" w:type="pct"/>
          </w:tcPr>
          <w:p w14:paraId="1603DB68" w14:textId="77777777" w:rsidR="00B8548F" w:rsidRPr="001A2CC8" w:rsidRDefault="00B8548F" w:rsidP="00C03BA0">
            <w:pPr>
              <w:ind w:firstLine="0"/>
              <w:rPr>
                <w:b/>
                <w:bCs/>
                <w:color w:val="000000"/>
                <w:sz w:val="24"/>
                <w:szCs w:val="24"/>
              </w:rPr>
            </w:pPr>
            <w:r w:rsidRPr="001A2CC8">
              <w:rPr>
                <w:b/>
                <w:bCs/>
                <w:color w:val="000000"/>
                <w:sz w:val="24"/>
                <w:szCs w:val="24"/>
              </w:rPr>
              <w:t>Область применения</w:t>
            </w:r>
          </w:p>
        </w:tc>
        <w:tc>
          <w:tcPr>
            <w:tcW w:w="3553" w:type="pct"/>
          </w:tcPr>
          <w:p w14:paraId="2D04E599" w14:textId="77777777" w:rsidR="00B8548F" w:rsidRPr="001A2CC8" w:rsidRDefault="00B8548F" w:rsidP="00C03BA0">
            <w:pPr>
              <w:ind w:firstLine="0"/>
              <w:rPr>
                <w:bCs/>
                <w:color w:val="000000"/>
                <w:sz w:val="24"/>
                <w:szCs w:val="24"/>
              </w:rPr>
            </w:pPr>
            <w:r w:rsidRPr="001A2CC8">
              <w:rPr>
                <w:bCs/>
                <w:color w:val="000000"/>
                <w:sz w:val="24"/>
                <w:szCs w:val="24"/>
              </w:rPr>
              <w:t>Учителя могут обучать учащихся 3-х классов английскому языку и использовать такие функции электронных учебников, как комментарии к оценке, теги, ссылки и т. д.</w:t>
            </w:r>
          </w:p>
        </w:tc>
      </w:tr>
      <w:tr w:rsidR="00B8548F" w:rsidRPr="001A2CC8" w14:paraId="2F9F2774" w14:textId="77777777" w:rsidTr="001A2CC8">
        <w:tc>
          <w:tcPr>
            <w:tcW w:w="1447" w:type="pct"/>
          </w:tcPr>
          <w:p w14:paraId="127EB33C" w14:textId="77777777" w:rsidR="00B8548F" w:rsidRPr="001A2CC8" w:rsidRDefault="00B8548F" w:rsidP="00C03BA0">
            <w:pPr>
              <w:ind w:firstLine="0"/>
              <w:rPr>
                <w:b/>
                <w:bCs/>
                <w:color w:val="000000"/>
                <w:sz w:val="24"/>
                <w:szCs w:val="24"/>
              </w:rPr>
            </w:pPr>
            <w:r w:rsidRPr="001A2CC8">
              <w:rPr>
                <w:b/>
                <w:bCs/>
                <w:color w:val="000000"/>
                <w:sz w:val="24"/>
                <w:szCs w:val="24"/>
              </w:rPr>
              <w:t>Описание</w:t>
            </w:r>
          </w:p>
        </w:tc>
        <w:tc>
          <w:tcPr>
            <w:tcW w:w="3553" w:type="pct"/>
          </w:tcPr>
          <w:p w14:paraId="21AEC8FC" w14:textId="77777777" w:rsidR="00B8548F" w:rsidRPr="001A2CC8" w:rsidRDefault="00B8548F" w:rsidP="00C03BA0">
            <w:pPr>
              <w:ind w:firstLine="0"/>
              <w:rPr>
                <w:bCs/>
                <w:color w:val="000000"/>
                <w:sz w:val="24"/>
                <w:szCs w:val="24"/>
              </w:rPr>
            </w:pPr>
            <w:r w:rsidRPr="001A2CC8">
              <w:rPr>
                <w:bCs/>
                <w:color w:val="000000"/>
                <w:sz w:val="24"/>
                <w:szCs w:val="24"/>
              </w:rPr>
              <w:t>Используя множество функций электронных учебников для внесения некоторых изменений в исходные цифровые учебные ресурсы, учителя могут предоставлять учебные ресурсы, которые соответствуют характерной учебной цели курса, чтобы помочь учащимся в выполнении их учебных задач. Они могут организовать чтение в классе, предоставить учебные ресурсы,</w:t>
            </w:r>
          </w:p>
          <w:p w14:paraId="49612A43" w14:textId="77777777" w:rsidR="00B8548F" w:rsidRPr="001A2CC8" w:rsidRDefault="00B8548F" w:rsidP="00C03BA0">
            <w:pPr>
              <w:ind w:firstLine="0"/>
              <w:rPr>
                <w:bCs/>
                <w:color w:val="000000"/>
                <w:sz w:val="24"/>
                <w:szCs w:val="24"/>
              </w:rPr>
            </w:pPr>
            <w:r w:rsidRPr="001A2CC8">
              <w:rPr>
                <w:bCs/>
                <w:color w:val="000000"/>
                <w:sz w:val="24"/>
                <w:szCs w:val="24"/>
              </w:rPr>
              <w:t>и давать задание в виде опросов (словарные диктанты) в классе для учащихся. В то же время учителя могут поделиться некоторыми новыми учебными ресурсами. Учащиеся могут выполнять учебные задания по электронным учебникам.</w:t>
            </w:r>
          </w:p>
        </w:tc>
      </w:tr>
      <w:tr w:rsidR="00B8548F" w:rsidRPr="001A2CC8" w14:paraId="72183DF1" w14:textId="77777777" w:rsidTr="001A2CC8">
        <w:tc>
          <w:tcPr>
            <w:tcW w:w="1447" w:type="pct"/>
          </w:tcPr>
          <w:p w14:paraId="07B96230" w14:textId="77777777" w:rsidR="00B8548F" w:rsidRPr="001A2CC8" w:rsidRDefault="00B8548F" w:rsidP="00C03BA0">
            <w:pPr>
              <w:ind w:firstLine="0"/>
              <w:rPr>
                <w:b/>
                <w:bCs/>
                <w:color w:val="000000"/>
                <w:sz w:val="24"/>
                <w:szCs w:val="24"/>
              </w:rPr>
            </w:pPr>
            <w:r w:rsidRPr="001A2CC8">
              <w:rPr>
                <w:b/>
                <w:bCs/>
                <w:color w:val="000000"/>
                <w:sz w:val="24"/>
                <w:szCs w:val="24"/>
              </w:rPr>
              <w:t>Уровень участника(</w:t>
            </w:r>
            <w:proofErr w:type="spellStart"/>
            <w:r w:rsidRPr="001A2CC8">
              <w:rPr>
                <w:b/>
                <w:bCs/>
                <w:color w:val="000000"/>
                <w:sz w:val="24"/>
                <w:szCs w:val="24"/>
              </w:rPr>
              <w:t>ов</w:t>
            </w:r>
            <w:proofErr w:type="spellEnd"/>
            <w:r w:rsidRPr="001A2CC8">
              <w:rPr>
                <w:b/>
                <w:bCs/>
                <w:color w:val="000000"/>
                <w:sz w:val="24"/>
                <w:szCs w:val="24"/>
              </w:rPr>
              <w:t>)</w:t>
            </w:r>
          </w:p>
        </w:tc>
        <w:tc>
          <w:tcPr>
            <w:tcW w:w="3553" w:type="pct"/>
          </w:tcPr>
          <w:p w14:paraId="6DF88521" w14:textId="77777777" w:rsidR="00B8548F" w:rsidRPr="001A2CC8" w:rsidRDefault="00B8548F" w:rsidP="00C03BA0">
            <w:pPr>
              <w:ind w:firstLine="0"/>
              <w:rPr>
                <w:bCs/>
                <w:color w:val="000000"/>
                <w:sz w:val="24"/>
                <w:szCs w:val="24"/>
              </w:rPr>
            </w:pPr>
            <w:r w:rsidRPr="001A2CC8">
              <w:rPr>
                <w:bCs/>
                <w:color w:val="000000"/>
                <w:sz w:val="24"/>
                <w:szCs w:val="24"/>
              </w:rPr>
              <w:t>Преподавание английского языка для учащихся 3 класса</w:t>
            </w:r>
          </w:p>
        </w:tc>
      </w:tr>
      <w:tr w:rsidR="00B8548F" w:rsidRPr="001A2CC8" w14:paraId="615B89DE" w14:textId="77777777" w:rsidTr="001A2CC8">
        <w:tc>
          <w:tcPr>
            <w:tcW w:w="1447" w:type="pct"/>
          </w:tcPr>
          <w:p w14:paraId="270D499A" w14:textId="77777777" w:rsidR="00B8548F" w:rsidRPr="001A2CC8" w:rsidRDefault="00B8548F" w:rsidP="00C03BA0">
            <w:pPr>
              <w:ind w:firstLine="0"/>
              <w:rPr>
                <w:b/>
                <w:bCs/>
                <w:color w:val="000000"/>
                <w:sz w:val="24"/>
                <w:szCs w:val="24"/>
              </w:rPr>
            </w:pPr>
            <w:r w:rsidRPr="001A2CC8">
              <w:rPr>
                <w:b/>
                <w:bCs/>
                <w:color w:val="000000"/>
                <w:sz w:val="24"/>
                <w:szCs w:val="24"/>
              </w:rPr>
              <w:t>Описание или список используемых технологий</w:t>
            </w:r>
          </w:p>
        </w:tc>
        <w:tc>
          <w:tcPr>
            <w:tcW w:w="3553" w:type="pct"/>
          </w:tcPr>
          <w:p w14:paraId="43CD66F2" w14:textId="77777777" w:rsidR="00B8548F" w:rsidRPr="001A2CC8" w:rsidRDefault="00B8548F" w:rsidP="00C03BA0">
            <w:pPr>
              <w:ind w:firstLine="0"/>
              <w:rPr>
                <w:bCs/>
                <w:color w:val="000000"/>
                <w:sz w:val="24"/>
                <w:szCs w:val="24"/>
              </w:rPr>
            </w:pPr>
            <w:r w:rsidRPr="001A2CC8">
              <w:rPr>
                <w:bCs/>
                <w:color w:val="000000"/>
                <w:sz w:val="24"/>
                <w:szCs w:val="24"/>
              </w:rPr>
              <w:t>- Клиент и сервер электронного учебника</w:t>
            </w:r>
          </w:p>
          <w:p w14:paraId="39F32F20" w14:textId="77777777" w:rsidR="00B8548F" w:rsidRPr="001A2CC8" w:rsidRDefault="00B8548F" w:rsidP="00C03BA0">
            <w:pPr>
              <w:ind w:firstLine="0"/>
              <w:rPr>
                <w:bCs/>
                <w:color w:val="000000"/>
                <w:sz w:val="24"/>
                <w:szCs w:val="24"/>
              </w:rPr>
            </w:pPr>
            <w:r w:rsidRPr="001A2CC8">
              <w:rPr>
                <w:bCs/>
                <w:color w:val="000000"/>
                <w:sz w:val="24"/>
                <w:szCs w:val="24"/>
              </w:rPr>
              <w:t>- ОС и программное обеспечение для управления электронным учебником</w:t>
            </w:r>
          </w:p>
          <w:p w14:paraId="4163B6F7" w14:textId="77777777" w:rsidR="00B8548F" w:rsidRPr="001A2CC8" w:rsidRDefault="00B8548F" w:rsidP="00C03BA0">
            <w:pPr>
              <w:ind w:firstLine="0"/>
              <w:rPr>
                <w:bCs/>
                <w:color w:val="000000"/>
                <w:sz w:val="24"/>
                <w:szCs w:val="24"/>
              </w:rPr>
            </w:pPr>
            <w:r w:rsidRPr="001A2CC8">
              <w:rPr>
                <w:bCs/>
                <w:color w:val="000000"/>
                <w:sz w:val="24"/>
                <w:szCs w:val="24"/>
              </w:rPr>
              <w:t>- Стандарты формата электронных учебников и прикладное программное обеспечение электронных учебников</w:t>
            </w:r>
          </w:p>
          <w:p w14:paraId="296F017E" w14:textId="77777777" w:rsidR="00B8548F" w:rsidRPr="001A2CC8" w:rsidRDefault="00B8548F" w:rsidP="00C03BA0">
            <w:pPr>
              <w:ind w:firstLine="0"/>
              <w:rPr>
                <w:bCs/>
                <w:color w:val="000000"/>
                <w:sz w:val="24"/>
                <w:szCs w:val="24"/>
              </w:rPr>
            </w:pPr>
            <w:r w:rsidRPr="001A2CC8">
              <w:rPr>
                <w:bCs/>
                <w:color w:val="000000"/>
                <w:sz w:val="24"/>
                <w:szCs w:val="24"/>
              </w:rPr>
              <w:t>- Программное обеспечение для хранения и управления электронными ресурсами</w:t>
            </w:r>
          </w:p>
          <w:p w14:paraId="2298F77F" w14:textId="77777777" w:rsidR="00B8548F" w:rsidRPr="001A2CC8" w:rsidRDefault="00B8548F" w:rsidP="00C03BA0">
            <w:pPr>
              <w:ind w:firstLine="0"/>
              <w:rPr>
                <w:bCs/>
                <w:color w:val="000000"/>
                <w:sz w:val="24"/>
                <w:szCs w:val="24"/>
              </w:rPr>
            </w:pPr>
            <w:r w:rsidRPr="001A2CC8">
              <w:rPr>
                <w:bCs/>
                <w:color w:val="000000"/>
                <w:sz w:val="24"/>
                <w:szCs w:val="24"/>
              </w:rPr>
              <w:t>- Электронная обучающая среда</w:t>
            </w:r>
          </w:p>
        </w:tc>
      </w:tr>
      <w:tr w:rsidR="00B8548F" w:rsidRPr="001A2CC8" w14:paraId="095BBD85" w14:textId="77777777" w:rsidTr="001A2CC8">
        <w:trPr>
          <w:trHeight w:val="2099"/>
        </w:trPr>
        <w:tc>
          <w:tcPr>
            <w:tcW w:w="1447" w:type="pct"/>
          </w:tcPr>
          <w:p w14:paraId="0FC4F579" w14:textId="77777777" w:rsidR="00B8548F" w:rsidRPr="001A2CC8" w:rsidRDefault="00B8548F" w:rsidP="00C03BA0">
            <w:pPr>
              <w:ind w:firstLine="0"/>
              <w:rPr>
                <w:b/>
                <w:bCs/>
                <w:color w:val="000000"/>
                <w:sz w:val="24"/>
                <w:szCs w:val="24"/>
              </w:rPr>
            </w:pPr>
            <w:r w:rsidRPr="001A2CC8">
              <w:rPr>
                <w:b/>
                <w:bCs/>
                <w:color w:val="000000"/>
                <w:sz w:val="24"/>
                <w:szCs w:val="24"/>
              </w:rPr>
              <w:t>Последовательность сценариев</w:t>
            </w:r>
          </w:p>
        </w:tc>
        <w:tc>
          <w:tcPr>
            <w:tcW w:w="3553" w:type="pct"/>
          </w:tcPr>
          <w:p w14:paraId="1209E50C" w14:textId="77777777" w:rsidR="00B8548F" w:rsidRPr="001A2CC8" w:rsidRDefault="00B8548F" w:rsidP="00C03BA0">
            <w:pPr>
              <w:ind w:firstLine="0"/>
              <w:rPr>
                <w:bCs/>
                <w:color w:val="000000"/>
                <w:sz w:val="24"/>
                <w:szCs w:val="24"/>
              </w:rPr>
            </w:pPr>
            <w:r w:rsidRPr="001A2CC8">
              <w:rPr>
                <w:bCs/>
                <w:color w:val="000000"/>
                <w:sz w:val="24"/>
                <w:szCs w:val="24"/>
              </w:rPr>
              <w:t>- Учитель выделяет ключевые слова, отмечая их в электронных учебниках. Учителя выбирают некоторые ключевые слова, выбирают стиль отметки и добавляют контент тегов (например, *), а затем сохраняют их.</w:t>
            </w:r>
          </w:p>
          <w:p w14:paraId="20A4B8C8" w14:textId="77777777" w:rsidR="00B8548F" w:rsidRPr="001A2CC8" w:rsidRDefault="00B8548F" w:rsidP="00C03BA0">
            <w:pPr>
              <w:ind w:firstLine="0"/>
              <w:rPr>
                <w:bCs/>
                <w:color w:val="000000"/>
                <w:sz w:val="24"/>
                <w:szCs w:val="24"/>
              </w:rPr>
            </w:pPr>
            <w:r w:rsidRPr="001A2CC8">
              <w:rPr>
                <w:bCs/>
                <w:color w:val="000000"/>
                <w:sz w:val="24"/>
                <w:szCs w:val="24"/>
              </w:rPr>
              <w:t>- Учитель помечает ключевые слова для учащихся с помощью функции тегов.</w:t>
            </w:r>
          </w:p>
          <w:p w14:paraId="6A5185B4" w14:textId="77777777" w:rsidR="00B8548F" w:rsidRPr="001A2CC8" w:rsidRDefault="00B8548F" w:rsidP="00C03BA0">
            <w:pPr>
              <w:ind w:firstLine="0"/>
              <w:rPr>
                <w:bCs/>
                <w:color w:val="000000"/>
                <w:sz w:val="24"/>
                <w:szCs w:val="24"/>
              </w:rPr>
            </w:pPr>
            <w:r w:rsidRPr="001A2CC8">
              <w:rPr>
                <w:bCs/>
                <w:color w:val="000000"/>
                <w:sz w:val="24"/>
                <w:szCs w:val="24"/>
              </w:rPr>
              <w:t>- Учитель выбирает ключевые слова и добавляет контент меток (могут быть сформированы различными медиа-ресурсами), затем сохраняет их.</w:t>
            </w:r>
          </w:p>
          <w:p w14:paraId="097C8735" w14:textId="5D5EADD9" w:rsidR="00B8548F" w:rsidRPr="001A2CC8" w:rsidRDefault="00B8548F" w:rsidP="00C03BA0">
            <w:pPr>
              <w:ind w:firstLine="0"/>
              <w:rPr>
                <w:bCs/>
                <w:color w:val="000000"/>
                <w:sz w:val="24"/>
                <w:szCs w:val="24"/>
              </w:rPr>
            </w:pPr>
          </w:p>
        </w:tc>
      </w:tr>
    </w:tbl>
    <w:p w14:paraId="5540CC57" w14:textId="77777777" w:rsidR="001A2CC8" w:rsidRDefault="001A2CC8" w:rsidP="00C03BA0">
      <w:pPr>
        <w:ind w:firstLine="567"/>
        <w:rPr>
          <w:b/>
          <w:bCs/>
          <w:color w:val="000000"/>
          <w:sz w:val="24"/>
          <w:szCs w:val="24"/>
        </w:rPr>
      </w:pPr>
    </w:p>
    <w:p w14:paraId="47E6F0BD" w14:textId="77777777" w:rsidR="001A2CC8" w:rsidRDefault="001A2CC8">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01AE59F5" w14:textId="18FB30F4" w:rsidR="001A2CC8" w:rsidRPr="001A2CC8" w:rsidRDefault="001A2CC8" w:rsidP="001A2CC8">
      <w:pPr>
        <w:ind w:firstLine="567"/>
        <w:jc w:val="center"/>
        <w:rPr>
          <w:bCs/>
          <w:i/>
          <w:color w:val="000000"/>
          <w:sz w:val="24"/>
          <w:szCs w:val="24"/>
        </w:rPr>
      </w:pPr>
      <w:r w:rsidRPr="001A2CC8">
        <w:rPr>
          <w:bCs/>
          <w:i/>
          <w:color w:val="000000"/>
          <w:sz w:val="24"/>
          <w:szCs w:val="24"/>
        </w:rPr>
        <w:lastRenderedPageBreak/>
        <w:t>Продолжение таблицы</w:t>
      </w:r>
      <w:r>
        <w:rPr>
          <w:bCs/>
          <w:i/>
          <w:color w:val="000000"/>
          <w:sz w:val="24"/>
          <w:szCs w:val="24"/>
        </w:rPr>
        <w:t xml:space="preserve"> В.1</w:t>
      </w:r>
    </w:p>
    <w:p w14:paraId="1BDC8EF1" w14:textId="77777777" w:rsidR="00C03BA0" w:rsidRPr="001A2CC8" w:rsidRDefault="00C03BA0" w:rsidP="00C03BA0">
      <w:pPr>
        <w:ind w:firstLine="567"/>
        <w:jc w:val="center"/>
        <w:rPr>
          <w:bCs/>
          <w:color w:val="000000"/>
          <w:sz w:val="24"/>
          <w:szCs w:val="24"/>
        </w:rPr>
      </w:pPr>
    </w:p>
    <w:tbl>
      <w:tblPr>
        <w:tblStyle w:val="af3"/>
        <w:tblW w:w="5000" w:type="pct"/>
        <w:tblLook w:val="04A0" w:firstRow="1" w:lastRow="0" w:firstColumn="1" w:lastColumn="0" w:noHBand="0" w:noVBand="1"/>
      </w:tblPr>
      <w:tblGrid>
        <w:gridCol w:w="2770"/>
        <w:gridCol w:w="6800"/>
      </w:tblGrid>
      <w:tr w:rsidR="00C03BA0" w:rsidRPr="001A2CC8" w14:paraId="5E58AF24" w14:textId="77777777" w:rsidTr="001A2CC8">
        <w:tc>
          <w:tcPr>
            <w:tcW w:w="1447" w:type="pct"/>
            <w:tcBorders>
              <w:bottom w:val="double" w:sz="4" w:space="0" w:color="auto"/>
            </w:tcBorders>
          </w:tcPr>
          <w:p w14:paraId="7764653A" w14:textId="77777777" w:rsidR="00C03BA0" w:rsidRPr="001A2CC8" w:rsidRDefault="00C03BA0" w:rsidP="00C03BA0">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618C4C51" w14:textId="77777777" w:rsidR="00C03BA0" w:rsidRPr="001A2CC8" w:rsidRDefault="00C03BA0" w:rsidP="00C03BA0">
            <w:pPr>
              <w:ind w:firstLine="0"/>
              <w:rPr>
                <w:bCs/>
                <w:color w:val="000000"/>
                <w:sz w:val="24"/>
                <w:szCs w:val="24"/>
              </w:rPr>
            </w:pPr>
            <w:r w:rsidRPr="001A2CC8">
              <w:rPr>
                <w:b/>
                <w:bCs/>
                <w:color w:val="000000"/>
                <w:sz w:val="24"/>
                <w:szCs w:val="24"/>
              </w:rPr>
              <w:t>Электронные учебники для учителя</w:t>
            </w:r>
          </w:p>
        </w:tc>
      </w:tr>
      <w:tr w:rsidR="00B8548F" w:rsidRPr="001A2CC8" w14:paraId="5E169C92" w14:textId="77777777" w:rsidTr="001A2CC8">
        <w:tc>
          <w:tcPr>
            <w:tcW w:w="1447" w:type="pct"/>
            <w:tcBorders>
              <w:top w:val="double" w:sz="4" w:space="0" w:color="auto"/>
            </w:tcBorders>
          </w:tcPr>
          <w:p w14:paraId="2D749699" w14:textId="77777777" w:rsidR="00B8548F" w:rsidRPr="001A2CC8" w:rsidRDefault="00B8548F" w:rsidP="00C03BA0">
            <w:pPr>
              <w:widowControl/>
              <w:autoSpaceDE/>
              <w:autoSpaceDN/>
              <w:adjustRightInd/>
              <w:spacing w:after="200" w:line="276" w:lineRule="auto"/>
              <w:ind w:firstLine="0"/>
              <w:jc w:val="left"/>
              <w:rPr>
                <w:bCs/>
                <w:color w:val="000000"/>
                <w:sz w:val="24"/>
                <w:szCs w:val="24"/>
              </w:rPr>
            </w:pPr>
          </w:p>
        </w:tc>
        <w:tc>
          <w:tcPr>
            <w:tcW w:w="3553" w:type="pct"/>
            <w:tcBorders>
              <w:top w:val="double" w:sz="4" w:space="0" w:color="auto"/>
            </w:tcBorders>
          </w:tcPr>
          <w:p w14:paraId="064972F7" w14:textId="7B673984" w:rsidR="00C03BA0" w:rsidRPr="001A2CC8" w:rsidRDefault="00C03BA0" w:rsidP="00C03BA0">
            <w:pPr>
              <w:ind w:firstLine="0"/>
              <w:rPr>
                <w:bCs/>
                <w:color w:val="000000"/>
                <w:sz w:val="24"/>
                <w:szCs w:val="24"/>
              </w:rPr>
            </w:pPr>
            <w:r w:rsidRPr="001A2CC8">
              <w:rPr>
                <w:bCs/>
                <w:color w:val="000000"/>
                <w:sz w:val="24"/>
                <w:szCs w:val="24"/>
              </w:rPr>
              <w:t xml:space="preserve">- Учитель может предоставлять пояснительные </w:t>
            </w:r>
            <w:proofErr w:type="gramStart"/>
            <w:r w:rsidRPr="001A2CC8">
              <w:rPr>
                <w:bCs/>
                <w:color w:val="000000"/>
                <w:sz w:val="24"/>
                <w:szCs w:val="24"/>
              </w:rPr>
              <w:t>материалы  (</w:t>
            </w:r>
            <w:proofErr w:type="gramEnd"/>
            <w:r w:rsidRPr="001A2CC8">
              <w:rPr>
                <w:bCs/>
                <w:color w:val="000000"/>
                <w:sz w:val="24"/>
                <w:szCs w:val="24"/>
              </w:rPr>
              <w:t xml:space="preserve">могут состоять из различного </w:t>
            </w:r>
            <w:proofErr w:type="spellStart"/>
            <w:r w:rsidRPr="001A2CC8">
              <w:rPr>
                <w:bCs/>
                <w:color w:val="000000"/>
                <w:sz w:val="24"/>
                <w:szCs w:val="24"/>
              </w:rPr>
              <w:t>медиаконтента</w:t>
            </w:r>
            <w:proofErr w:type="spellEnd"/>
            <w:r w:rsidRPr="001A2CC8">
              <w:rPr>
                <w:bCs/>
                <w:color w:val="000000"/>
                <w:sz w:val="24"/>
                <w:szCs w:val="24"/>
              </w:rPr>
              <w:t>) по ключевым словам по гиперссылкам, затем сохранять и делиться ими.</w:t>
            </w:r>
          </w:p>
          <w:p w14:paraId="14404A7B" w14:textId="2BBCD523" w:rsidR="00C03BA0" w:rsidRPr="001A2CC8" w:rsidRDefault="00C03BA0" w:rsidP="00C03BA0">
            <w:pPr>
              <w:ind w:firstLine="0"/>
              <w:rPr>
                <w:bCs/>
                <w:color w:val="000000"/>
                <w:sz w:val="24"/>
                <w:szCs w:val="24"/>
              </w:rPr>
            </w:pPr>
            <w:r w:rsidRPr="001A2CC8">
              <w:rPr>
                <w:bCs/>
                <w:color w:val="000000"/>
                <w:sz w:val="24"/>
                <w:szCs w:val="24"/>
              </w:rPr>
              <w:t>- Учитель выбирает целевые блоки контента и добавляет к ним контент гиперссылок (действие).</w:t>
            </w:r>
          </w:p>
          <w:p w14:paraId="017612B3" w14:textId="77777777" w:rsidR="00C03BA0" w:rsidRPr="001A2CC8" w:rsidRDefault="00C03BA0" w:rsidP="00C03BA0">
            <w:pPr>
              <w:ind w:firstLine="0"/>
              <w:rPr>
                <w:bCs/>
                <w:color w:val="000000"/>
                <w:sz w:val="24"/>
                <w:szCs w:val="24"/>
              </w:rPr>
            </w:pPr>
            <w:r w:rsidRPr="001A2CC8">
              <w:rPr>
                <w:bCs/>
                <w:color w:val="000000"/>
                <w:sz w:val="24"/>
                <w:szCs w:val="24"/>
              </w:rPr>
              <w:t>- Учителя добавляют опрос (диктант) в классе по целевому объекту, затем учащиеся могут пройти настоящий опрос после обучения.</w:t>
            </w:r>
          </w:p>
          <w:p w14:paraId="6A5B2B3D" w14:textId="77777777" w:rsidR="00C03BA0" w:rsidRPr="001A2CC8" w:rsidRDefault="00C03BA0" w:rsidP="00C03BA0">
            <w:pPr>
              <w:ind w:firstLine="0"/>
              <w:rPr>
                <w:bCs/>
                <w:color w:val="000000"/>
                <w:sz w:val="24"/>
                <w:szCs w:val="24"/>
              </w:rPr>
            </w:pPr>
            <w:r w:rsidRPr="001A2CC8">
              <w:rPr>
                <w:bCs/>
                <w:color w:val="000000"/>
                <w:sz w:val="24"/>
                <w:szCs w:val="24"/>
              </w:rPr>
              <w:t>- Учитель выбирает слова и добавляет ссылки на опрос в классе или другой значимый контент (например, опрос (диктант) в классе, отзывы и т. д.).</w:t>
            </w:r>
          </w:p>
          <w:p w14:paraId="6CC23BD4" w14:textId="158354DC" w:rsidR="00B8548F" w:rsidRPr="001A2CC8" w:rsidRDefault="00B8548F" w:rsidP="00C03BA0">
            <w:pPr>
              <w:ind w:firstLine="0"/>
              <w:rPr>
                <w:bCs/>
                <w:color w:val="000000"/>
                <w:sz w:val="24"/>
                <w:szCs w:val="24"/>
              </w:rPr>
            </w:pPr>
            <w:r w:rsidRPr="001A2CC8">
              <w:rPr>
                <w:bCs/>
                <w:color w:val="000000"/>
                <w:sz w:val="24"/>
                <w:szCs w:val="24"/>
              </w:rPr>
              <w:t>- Учащиеся кликают на опрос и выполняют тест, а затем отправляют свои ответы. Система отобразит ответ учителя и предоставит информацию для обратной связи. Клиенты электронных учебников одновременно отправят результат учителю.</w:t>
            </w:r>
          </w:p>
          <w:p w14:paraId="727E2275" w14:textId="77777777" w:rsidR="00B8548F" w:rsidRPr="001A2CC8" w:rsidRDefault="00B8548F" w:rsidP="00C03BA0">
            <w:pPr>
              <w:ind w:firstLine="0"/>
              <w:rPr>
                <w:bCs/>
                <w:color w:val="000000"/>
                <w:sz w:val="24"/>
                <w:szCs w:val="24"/>
              </w:rPr>
            </w:pPr>
            <w:r w:rsidRPr="001A2CC8">
              <w:rPr>
                <w:bCs/>
                <w:color w:val="000000"/>
                <w:sz w:val="24"/>
                <w:szCs w:val="24"/>
              </w:rPr>
              <w:t>- Исходные ресурсы и отдельный пересмотр будут сохранены как новый учебный пересмотренный ресурс. Новый пересмотренный учебный ресурс будет разослан учащимся.</w:t>
            </w:r>
          </w:p>
          <w:p w14:paraId="6BFCD8D0" w14:textId="77777777" w:rsidR="00B8548F" w:rsidRPr="001A2CC8" w:rsidRDefault="00B8548F" w:rsidP="00C03BA0">
            <w:pPr>
              <w:ind w:firstLine="0"/>
              <w:rPr>
                <w:bCs/>
                <w:color w:val="000000"/>
                <w:sz w:val="24"/>
                <w:szCs w:val="24"/>
              </w:rPr>
            </w:pPr>
            <w:r w:rsidRPr="001A2CC8">
              <w:rPr>
                <w:bCs/>
                <w:color w:val="000000"/>
                <w:sz w:val="24"/>
                <w:szCs w:val="24"/>
              </w:rPr>
              <w:t>- Учитель пересмотрит весь контент и сохранит его как новую версию, при этом назовет его и установит атрибут нового «учебника» (область совместного использования, право работы), а затем отправит учащимся по сети.</w:t>
            </w:r>
          </w:p>
        </w:tc>
      </w:tr>
      <w:tr w:rsidR="00B8548F" w:rsidRPr="001A2CC8" w14:paraId="4E2F6A7E" w14:textId="77777777" w:rsidTr="001A2CC8">
        <w:tc>
          <w:tcPr>
            <w:tcW w:w="1447" w:type="pct"/>
          </w:tcPr>
          <w:p w14:paraId="2481745E" w14:textId="77777777" w:rsidR="00B8548F" w:rsidRPr="001A2CC8" w:rsidRDefault="00B8548F" w:rsidP="00C03BA0">
            <w:pPr>
              <w:ind w:firstLine="0"/>
              <w:rPr>
                <w:bCs/>
                <w:color w:val="000000"/>
                <w:sz w:val="24"/>
                <w:szCs w:val="24"/>
              </w:rPr>
            </w:pPr>
            <w:r w:rsidRPr="001A2CC8">
              <w:rPr>
                <w:b/>
                <w:bCs/>
                <w:color w:val="000000"/>
                <w:sz w:val="24"/>
                <w:szCs w:val="24"/>
              </w:rPr>
              <w:t>Основное действующее лицо (лица) и роль (роли)</w:t>
            </w:r>
          </w:p>
        </w:tc>
        <w:tc>
          <w:tcPr>
            <w:tcW w:w="3553" w:type="pct"/>
          </w:tcPr>
          <w:p w14:paraId="155A0022" w14:textId="77777777" w:rsidR="00B8548F" w:rsidRPr="001A2CC8" w:rsidRDefault="00B8548F" w:rsidP="00C03BA0">
            <w:pPr>
              <w:ind w:firstLine="0"/>
              <w:rPr>
                <w:bCs/>
                <w:color w:val="000000"/>
                <w:sz w:val="24"/>
                <w:szCs w:val="24"/>
              </w:rPr>
            </w:pPr>
            <w:r w:rsidRPr="001A2CC8">
              <w:rPr>
                <w:bCs/>
                <w:color w:val="000000"/>
                <w:sz w:val="24"/>
                <w:szCs w:val="24"/>
              </w:rPr>
              <w:t>Учитель (редактор контента/ассемблер - сборщик)</w:t>
            </w:r>
          </w:p>
          <w:p w14:paraId="38C3E4DB" w14:textId="77777777" w:rsidR="00B8548F" w:rsidRPr="001A2CC8" w:rsidRDefault="00B8548F" w:rsidP="00C03BA0">
            <w:pPr>
              <w:ind w:firstLine="0"/>
              <w:rPr>
                <w:bCs/>
                <w:color w:val="000000"/>
                <w:sz w:val="24"/>
                <w:szCs w:val="24"/>
              </w:rPr>
            </w:pPr>
            <w:r w:rsidRPr="001A2CC8">
              <w:rPr>
                <w:bCs/>
                <w:color w:val="000000"/>
                <w:sz w:val="24"/>
                <w:szCs w:val="24"/>
              </w:rPr>
              <w:t>Учащийся (пользователь/навигатор/автор экранизации)</w:t>
            </w:r>
          </w:p>
        </w:tc>
      </w:tr>
      <w:tr w:rsidR="00B8548F" w:rsidRPr="001A2CC8" w14:paraId="36C4E38A" w14:textId="77777777" w:rsidTr="001A2CC8">
        <w:tc>
          <w:tcPr>
            <w:tcW w:w="1447" w:type="pct"/>
          </w:tcPr>
          <w:p w14:paraId="0C1541D0" w14:textId="77777777" w:rsidR="00B8548F" w:rsidRPr="001A2CC8" w:rsidRDefault="00B8548F" w:rsidP="00C03BA0">
            <w:pPr>
              <w:ind w:firstLine="0"/>
              <w:rPr>
                <w:bCs/>
                <w:color w:val="000000"/>
                <w:sz w:val="24"/>
                <w:szCs w:val="24"/>
              </w:rPr>
            </w:pPr>
            <w:r w:rsidRPr="001A2CC8">
              <w:rPr>
                <w:b/>
                <w:bCs/>
                <w:color w:val="000000"/>
                <w:sz w:val="24"/>
                <w:szCs w:val="24"/>
              </w:rPr>
              <w:t>Конечная цель деятельности</w:t>
            </w:r>
          </w:p>
        </w:tc>
        <w:tc>
          <w:tcPr>
            <w:tcW w:w="3553" w:type="pct"/>
          </w:tcPr>
          <w:p w14:paraId="268A7A77" w14:textId="77777777" w:rsidR="00B8548F" w:rsidRPr="001A2CC8" w:rsidRDefault="00B8548F" w:rsidP="00C03BA0">
            <w:pPr>
              <w:ind w:firstLine="0"/>
              <w:rPr>
                <w:bCs/>
                <w:color w:val="000000"/>
                <w:sz w:val="24"/>
                <w:szCs w:val="24"/>
              </w:rPr>
            </w:pPr>
            <w:r w:rsidRPr="001A2CC8">
              <w:rPr>
                <w:bCs/>
                <w:color w:val="000000"/>
                <w:sz w:val="24"/>
                <w:szCs w:val="24"/>
              </w:rPr>
              <w:t>- Помогать учащимся в изучении английского языка и выполнять индивидуальные учебные задания с помощью электронных учебников.</w:t>
            </w:r>
          </w:p>
          <w:p w14:paraId="29890006" w14:textId="77777777" w:rsidR="00B8548F" w:rsidRPr="001A2CC8" w:rsidRDefault="00B8548F" w:rsidP="00C03BA0">
            <w:pPr>
              <w:ind w:firstLine="0"/>
              <w:rPr>
                <w:bCs/>
                <w:color w:val="000000"/>
                <w:sz w:val="24"/>
                <w:szCs w:val="24"/>
              </w:rPr>
            </w:pPr>
            <w:r w:rsidRPr="001A2CC8">
              <w:rPr>
                <w:bCs/>
                <w:color w:val="000000"/>
                <w:sz w:val="24"/>
                <w:szCs w:val="24"/>
              </w:rPr>
              <w:t>- Новые ресурсы можно совместно использовать и использовать повторно.</w:t>
            </w:r>
          </w:p>
          <w:p w14:paraId="07D2A306" w14:textId="77777777" w:rsidR="00B8548F" w:rsidRPr="001A2CC8" w:rsidRDefault="00B8548F" w:rsidP="00C03BA0">
            <w:pPr>
              <w:ind w:firstLine="0"/>
              <w:rPr>
                <w:bCs/>
                <w:color w:val="000000"/>
                <w:sz w:val="24"/>
                <w:szCs w:val="24"/>
              </w:rPr>
            </w:pPr>
            <w:r w:rsidRPr="001A2CC8">
              <w:rPr>
                <w:bCs/>
                <w:color w:val="000000"/>
                <w:sz w:val="24"/>
                <w:szCs w:val="24"/>
              </w:rPr>
              <w:t>- Пользователь учебных ресурсов может знать о ресурсах пересмотра информации и жизненном цикле ресурсов.</w:t>
            </w:r>
          </w:p>
        </w:tc>
      </w:tr>
      <w:tr w:rsidR="00B8548F" w:rsidRPr="001A2CC8" w14:paraId="33E75BCF" w14:textId="77777777" w:rsidTr="001A2CC8">
        <w:tc>
          <w:tcPr>
            <w:tcW w:w="1447" w:type="pct"/>
          </w:tcPr>
          <w:p w14:paraId="3A59EE1D" w14:textId="77777777" w:rsidR="00B8548F" w:rsidRPr="001A2CC8" w:rsidRDefault="00B8548F" w:rsidP="00C03BA0">
            <w:pPr>
              <w:ind w:firstLine="0"/>
              <w:rPr>
                <w:b/>
                <w:bCs/>
                <w:color w:val="000000"/>
                <w:sz w:val="24"/>
                <w:szCs w:val="24"/>
              </w:rPr>
            </w:pPr>
            <w:r w:rsidRPr="001A2CC8">
              <w:rPr>
                <w:b/>
                <w:bCs/>
                <w:color w:val="000000"/>
                <w:sz w:val="24"/>
                <w:szCs w:val="24"/>
              </w:rPr>
              <w:t>Триггер(ы)/</w:t>
            </w:r>
          </w:p>
          <w:p w14:paraId="2710A53B" w14:textId="77777777" w:rsidR="00B8548F" w:rsidRPr="001A2CC8" w:rsidRDefault="00B8548F" w:rsidP="00C03BA0">
            <w:pPr>
              <w:ind w:firstLine="0"/>
              <w:rPr>
                <w:b/>
                <w:bCs/>
                <w:color w:val="000000"/>
                <w:sz w:val="24"/>
                <w:szCs w:val="24"/>
              </w:rPr>
            </w:pPr>
            <w:r w:rsidRPr="001A2CC8">
              <w:rPr>
                <w:b/>
                <w:bCs/>
                <w:color w:val="000000"/>
                <w:sz w:val="24"/>
                <w:szCs w:val="24"/>
              </w:rPr>
              <w:t>Предпосылка (и)</w:t>
            </w:r>
          </w:p>
          <w:p w14:paraId="449F81FB" w14:textId="77777777" w:rsidR="00B8548F" w:rsidRPr="001A2CC8" w:rsidRDefault="00B8548F" w:rsidP="00C03BA0">
            <w:pPr>
              <w:ind w:firstLine="0"/>
              <w:rPr>
                <w:b/>
                <w:bCs/>
                <w:color w:val="000000"/>
                <w:sz w:val="24"/>
                <w:szCs w:val="24"/>
              </w:rPr>
            </w:pPr>
          </w:p>
          <w:p w14:paraId="364A40D8" w14:textId="77777777" w:rsidR="00B8548F" w:rsidRPr="001A2CC8" w:rsidRDefault="00B8548F" w:rsidP="00C03BA0">
            <w:pPr>
              <w:ind w:firstLine="0"/>
              <w:rPr>
                <w:b/>
                <w:bCs/>
                <w:color w:val="000000"/>
                <w:sz w:val="24"/>
                <w:szCs w:val="24"/>
              </w:rPr>
            </w:pPr>
          </w:p>
        </w:tc>
        <w:tc>
          <w:tcPr>
            <w:tcW w:w="3553" w:type="pct"/>
          </w:tcPr>
          <w:p w14:paraId="59A65CF5" w14:textId="77777777" w:rsidR="00B8548F" w:rsidRPr="001A2CC8" w:rsidRDefault="00B8548F" w:rsidP="00C03BA0">
            <w:pPr>
              <w:ind w:firstLine="0"/>
              <w:rPr>
                <w:bCs/>
                <w:color w:val="000000"/>
                <w:sz w:val="24"/>
                <w:szCs w:val="24"/>
              </w:rPr>
            </w:pPr>
            <w:r w:rsidRPr="001A2CC8">
              <w:rPr>
                <w:bCs/>
                <w:color w:val="000000"/>
                <w:sz w:val="24"/>
                <w:szCs w:val="24"/>
              </w:rPr>
              <w:t>- Учитель готовит урок (цифровые ресурсы) и ставит цели обучения.</w:t>
            </w:r>
          </w:p>
          <w:p w14:paraId="5E490F93" w14:textId="77777777" w:rsidR="00B8548F" w:rsidRPr="001A2CC8" w:rsidRDefault="00B8548F" w:rsidP="00C03BA0">
            <w:pPr>
              <w:ind w:firstLine="0"/>
              <w:rPr>
                <w:bCs/>
                <w:color w:val="000000"/>
                <w:sz w:val="24"/>
                <w:szCs w:val="24"/>
              </w:rPr>
            </w:pPr>
            <w:r w:rsidRPr="001A2CC8">
              <w:rPr>
                <w:bCs/>
                <w:color w:val="000000"/>
                <w:sz w:val="24"/>
                <w:szCs w:val="24"/>
              </w:rPr>
              <w:t>- Учителя осваивают электронные учебники и их применение.</w:t>
            </w:r>
          </w:p>
        </w:tc>
      </w:tr>
      <w:tr w:rsidR="00B8548F" w:rsidRPr="001A2CC8" w14:paraId="5B88DBCA" w14:textId="77777777" w:rsidTr="001A2CC8">
        <w:tc>
          <w:tcPr>
            <w:tcW w:w="1447" w:type="pct"/>
          </w:tcPr>
          <w:p w14:paraId="4DB9F322" w14:textId="77777777" w:rsidR="00B8548F" w:rsidRPr="001A2CC8" w:rsidRDefault="00B8548F" w:rsidP="00C03BA0">
            <w:pPr>
              <w:ind w:firstLine="0"/>
              <w:rPr>
                <w:b/>
                <w:bCs/>
                <w:color w:val="000000"/>
                <w:sz w:val="24"/>
                <w:szCs w:val="24"/>
              </w:rPr>
            </w:pPr>
            <w:r w:rsidRPr="001A2CC8">
              <w:rPr>
                <w:b/>
                <w:bCs/>
                <w:color w:val="000000"/>
                <w:sz w:val="24"/>
                <w:szCs w:val="24"/>
              </w:rPr>
              <w:t>С какими проблемами или трудностями пришлось столкнуться во время внедрения</w:t>
            </w:r>
          </w:p>
          <w:p w14:paraId="71B13E82" w14:textId="77777777" w:rsidR="00B8548F" w:rsidRPr="001A2CC8" w:rsidRDefault="00B8548F" w:rsidP="00C03BA0">
            <w:pPr>
              <w:ind w:firstLine="0"/>
              <w:rPr>
                <w:b/>
                <w:bCs/>
                <w:color w:val="000000"/>
                <w:sz w:val="24"/>
                <w:szCs w:val="24"/>
              </w:rPr>
            </w:pPr>
            <w:r w:rsidRPr="001A2CC8">
              <w:rPr>
                <w:b/>
                <w:bCs/>
                <w:color w:val="000000"/>
                <w:sz w:val="24"/>
                <w:szCs w:val="24"/>
              </w:rPr>
              <w:t>и использование электронных учебников?</w:t>
            </w:r>
          </w:p>
          <w:p w14:paraId="37B7F54B" w14:textId="77777777" w:rsidR="00B8548F" w:rsidRPr="001A2CC8" w:rsidRDefault="00B8548F" w:rsidP="00C03BA0">
            <w:pPr>
              <w:ind w:firstLine="0"/>
              <w:rPr>
                <w:b/>
                <w:bCs/>
                <w:color w:val="000000"/>
                <w:sz w:val="24"/>
                <w:szCs w:val="24"/>
              </w:rPr>
            </w:pPr>
          </w:p>
        </w:tc>
        <w:tc>
          <w:tcPr>
            <w:tcW w:w="3553" w:type="pct"/>
          </w:tcPr>
          <w:p w14:paraId="2749FFA9" w14:textId="77777777" w:rsidR="00B8548F" w:rsidRPr="001A2CC8" w:rsidRDefault="00B8548F" w:rsidP="00C03BA0">
            <w:pPr>
              <w:ind w:firstLine="0"/>
              <w:rPr>
                <w:bCs/>
                <w:color w:val="000000"/>
                <w:sz w:val="24"/>
                <w:szCs w:val="24"/>
              </w:rPr>
            </w:pPr>
            <w:r w:rsidRPr="001A2CC8">
              <w:rPr>
                <w:bCs/>
                <w:color w:val="000000"/>
                <w:sz w:val="24"/>
                <w:szCs w:val="24"/>
              </w:rPr>
              <w:t>- Устройства, программное обеспечение и учебные ресурсы, соответствующие стандартам электронных учебников.</w:t>
            </w:r>
          </w:p>
          <w:p w14:paraId="5CE1BFD3" w14:textId="77777777" w:rsidR="00B8548F" w:rsidRPr="001A2CC8" w:rsidRDefault="00B8548F" w:rsidP="00C03BA0">
            <w:pPr>
              <w:ind w:firstLine="0"/>
              <w:rPr>
                <w:bCs/>
                <w:color w:val="000000"/>
                <w:sz w:val="24"/>
                <w:szCs w:val="24"/>
              </w:rPr>
            </w:pPr>
            <w:r w:rsidRPr="001A2CC8">
              <w:rPr>
                <w:bCs/>
                <w:color w:val="000000"/>
                <w:sz w:val="24"/>
                <w:szCs w:val="24"/>
              </w:rPr>
              <w:t>- Обеспечить сетевое подключение и синхронизацию между электронными учебниками всех пользователей.</w:t>
            </w:r>
          </w:p>
        </w:tc>
      </w:tr>
    </w:tbl>
    <w:p w14:paraId="32F23E6C" w14:textId="2B44B9BF" w:rsidR="00C03BA0" w:rsidRDefault="001A2CC8" w:rsidP="00C03BA0">
      <w:pPr>
        <w:ind w:firstLine="567"/>
        <w:jc w:val="center"/>
        <w:rPr>
          <w:bCs/>
          <w:i/>
          <w:color w:val="000000"/>
          <w:sz w:val="24"/>
          <w:szCs w:val="24"/>
        </w:rPr>
      </w:pPr>
      <w:r w:rsidRPr="001A2CC8">
        <w:rPr>
          <w:bCs/>
          <w:i/>
          <w:color w:val="000000"/>
          <w:sz w:val="24"/>
          <w:szCs w:val="24"/>
        </w:rPr>
        <w:lastRenderedPageBreak/>
        <w:t>Продолжение таблицы</w:t>
      </w:r>
      <w:r>
        <w:rPr>
          <w:bCs/>
          <w:i/>
          <w:color w:val="000000"/>
          <w:sz w:val="24"/>
          <w:szCs w:val="24"/>
        </w:rPr>
        <w:t xml:space="preserve"> В.1</w:t>
      </w:r>
    </w:p>
    <w:p w14:paraId="069692F5" w14:textId="77777777" w:rsidR="001A2CC8" w:rsidRPr="001A2CC8" w:rsidRDefault="001A2CC8" w:rsidP="00C03BA0">
      <w:pPr>
        <w:ind w:firstLine="567"/>
        <w:jc w:val="center"/>
        <w:rPr>
          <w:bCs/>
          <w:color w:val="000000"/>
          <w:sz w:val="24"/>
          <w:szCs w:val="24"/>
        </w:rPr>
      </w:pPr>
    </w:p>
    <w:tbl>
      <w:tblPr>
        <w:tblStyle w:val="af3"/>
        <w:tblW w:w="5000" w:type="pct"/>
        <w:tblLook w:val="04A0" w:firstRow="1" w:lastRow="0" w:firstColumn="1" w:lastColumn="0" w:noHBand="0" w:noVBand="1"/>
      </w:tblPr>
      <w:tblGrid>
        <w:gridCol w:w="2770"/>
        <w:gridCol w:w="6800"/>
      </w:tblGrid>
      <w:tr w:rsidR="00C03BA0" w:rsidRPr="001A2CC8" w14:paraId="718EFC78" w14:textId="77777777" w:rsidTr="001A2CC8">
        <w:tc>
          <w:tcPr>
            <w:tcW w:w="1447" w:type="pct"/>
            <w:tcBorders>
              <w:bottom w:val="double" w:sz="4" w:space="0" w:color="auto"/>
            </w:tcBorders>
          </w:tcPr>
          <w:p w14:paraId="12517CCB" w14:textId="77777777" w:rsidR="00C03BA0" w:rsidRPr="001A2CC8" w:rsidRDefault="00C03BA0" w:rsidP="001A2CC8">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5B2D3D21" w14:textId="77777777" w:rsidR="00C03BA0" w:rsidRPr="001A2CC8" w:rsidRDefault="00C03BA0" w:rsidP="001A2CC8">
            <w:pPr>
              <w:ind w:firstLine="0"/>
              <w:rPr>
                <w:bCs/>
                <w:color w:val="000000"/>
                <w:sz w:val="24"/>
                <w:szCs w:val="24"/>
              </w:rPr>
            </w:pPr>
            <w:r w:rsidRPr="001A2CC8">
              <w:rPr>
                <w:b/>
                <w:bCs/>
                <w:color w:val="000000"/>
                <w:sz w:val="24"/>
                <w:szCs w:val="24"/>
              </w:rPr>
              <w:t>Электронные учебники для учителя</w:t>
            </w:r>
          </w:p>
        </w:tc>
      </w:tr>
      <w:tr w:rsidR="00B8548F" w:rsidRPr="001A2CC8" w14:paraId="04A2900C" w14:textId="77777777" w:rsidTr="001A2CC8">
        <w:tc>
          <w:tcPr>
            <w:tcW w:w="1447" w:type="pct"/>
          </w:tcPr>
          <w:p w14:paraId="2C64C1EE" w14:textId="77777777" w:rsidR="00B8548F" w:rsidRPr="001A2CC8" w:rsidRDefault="00B8548F" w:rsidP="00C03BA0">
            <w:pPr>
              <w:ind w:firstLine="0"/>
              <w:rPr>
                <w:b/>
                <w:bCs/>
                <w:color w:val="000000"/>
                <w:sz w:val="24"/>
                <w:szCs w:val="24"/>
              </w:rPr>
            </w:pPr>
            <w:r w:rsidRPr="001A2CC8">
              <w:rPr>
                <w:b/>
                <w:bCs/>
                <w:color w:val="000000"/>
                <w:sz w:val="24"/>
                <w:szCs w:val="24"/>
              </w:rPr>
              <w:t>Кто использует то, что описано в этом варианте использования?</w:t>
            </w:r>
          </w:p>
          <w:p w14:paraId="3070905E" w14:textId="77777777" w:rsidR="00B8548F" w:rsidRPr="001A2CC8" w:rsidRDefault="00B8548F" w:rsidP="00C03BA0">
            <w:pPr>
              <w:ind w:firstLine="0"/>
              <w:rPr>
                <w:b/>
                <w:bCs/>
                <w:color w:val="000000"/>
                <w:sz w:val="24"/>
                <w:szCs w:val="24"/>
              </w:rPr>
            </w:pPr>
          </w:p>
        </w:tc>
        <w:tc>
          <w:tcPr>
            <w:tcW w:w="3553" w:type="pct"/>
          </w:tcPr>
          <w:p w14:paraId="695F35DF" w14:textId="77777777" w:rsidR="00B8548F" w:rsidRPr="001A2CC8" w:rsidRDefault="00B8548F" w:rsidP="00C03BA0">
            <w:pPr>
              <w:ind w:firstLine="0"/>
              <w:rPr>
                <w:bCs/>
                <w:color w:val="000000"/>
                <w:sz w:val="24"/>
                <w:szCs w:val="24"/>
              </w:rPr>
            </w:pPr>
            <w:r w:rsidRPr="001A2CC8">
              <w:rPr>
                <w:bCs/>
                <w:color w:val="000000"/>
                <w:sz w:val="24"/>
                <w:szCs w:val="24"/>
              </w:rPr>
              <w:t>Широко используется учителями и учащимися.</w:t>
            </w:r>
          </w:p>
        </w:tc>
      </w:tr>
    </w:tbl>
    <w:p w14:paraId="6B7CBC47" w14:textId="77777777" w:rsidR="00B8548F" w:rsidRPr="001A2CC8" w:rsidRDefault="00B8548F" w:rsidP="00B8548F">
      <w:pPr>
        <w:ind w:firstLine="567"/>
        <w:rPr>
          <w:bCs/>
          <w:color w:val="000000"/>
          <w:sz w:val="24"/>
          <w:szCs w:val="24"/>
        </w:rPr>
      </w:pPr>
    </w:p>
    <w:p w14:paraId="2B4FD82B" w14:textId="13EB9A37" w:rsidR="00B8548F" w:rsidRPr="001A2CC8" w:rsidRDefault="00B8548F" w:rsidP="00B8548F">
      <w:pPr>
        <w:ind w:firstLine="567"/>
        <w:jc w:val="center"/>
        <w:rPr>
          <w:b/>
          <w:bCs/>
          <w:color w:val="000000"/>
          <w:sz w:val="24"/>
          <w:szCs w:val="24"/>
        </w:rPr>
      </w:pPr>
      <w:r w:rsidRPr="001A2CC8">
        <w:rPr>
          <w:b/>
          <w:bCs/>
          <w:color w:val="000000"/>
          <w:sz w:val="24"/>
          <w:szCs w:val="24"/>
        </w:rPr>
        <w:t>Таблица B.2</w:t>
      </w:r>
      <w:r w:rsidR="001A2CC8">
        <w:rPr>
          <w:b/>
          <w:bCs/>
          <w:color w:val="000000"/>
          <w:sz w:val="24"/>
          <w:szCs w:val="24"/>
        </w:rPr>
        <w:t xml:space="preserve"> -</w:t>
      </w:r>
      <w:r w:rsidRPr="001A2CC8">
        <w:rPr>
          <w:b/>
          <w:bCs/>
          <w:color w:val="000000"/>
          <w:sz w:val="24"/>
          <w:szCs w:val="24"/>
        </w:rPr>
        <w:t xml:space="preserve"> Электронные учебники для школьников. Изучение слов</w:t>
      </w:r>
    </w:p>
    <w:p w14:paraId="3124C483" w14:textId="77777777" w:rsidR="00B8548F" w:rsidRPr="001A2CC8" w:rsidRDefault="00B8548F" w:rsidP="00B8548F">
      <w:pPr>
        <w:ind w:firstLine="567"/>
        <w:jc w:val="center"/>
        <w:rPr>
          <w:b/>
          <w:bCs/>
          <w:color w:val="000000"/>
          <w:sz w:val="24"/>
          <w:szCs w:val="24"/>
        </w:rPr>
      </w:pPr>
    </w:p>
    <w:tbl>
      <w:tblPr>
        <w:tblStyle w:val="af3"/>
        <w:tblW w:w="5000" w:type="pct"/>
        <w:tblLook w:val="04A0" w:firstRow="1" w:lastRow="0" w:firstColumn="1" w:lastColumn="0" w:noHBand="0" w:noVBand="1"/>
      </w:tblPr>
      <w:tblGrid>
        <w:gridCol w:w="2770"/>
        <w:gridCol w:w="6800"/>
      </w:tblGrid>
      <w:tr w:rsidR="00B8548F" w:rsidRPr="001A2CC8" w14:paraId="55079FBE" w14:textId="77777777" w:rsidTr="001A2CC8">
        <w:tc>
          <w:tcPr>
            <w:tcW w:w="1447" w:type="pct"/>
            <w:tcBorders>
              <w:bottom w:val="double" w:sz="4" w:space="0" w:color="auto"/>
            </w:tcBorders>
          </w:tcPr>
          <w:p w14:paraId="6A9395BA" w14:textId="77777777" w:rsidR="00B8548F" w:rsidRPr="001A2CC8" w:rsidRDefault="00B8548F" w:rsidP="00C03BA0">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3AE3ECFE" w14:textId="77777777" w:rsidR="00B8548F" w:rsidRPr="001A2CC8" w:rsidRDefault="00B8548F" w:rsidP="00C03BA0">
            <w:pPr>
              <w:ind w:firstLine="0"/>
              <w:rPr>
                <w:b/>
                <w:bCs/>
                <w:color w:val="000000"/>
                <w:sz w:val="24"/>
                <w:szCs w:val="24"/>
              </w:rPr>
            </w:pPr>
            <w:r w:rsidRPr="001A2CC8">
              <w:rPr>
                <w:b/>
                <w:bCs/>
                <w:color w:val="000000"/>
                <w:sz w:val="24"/>
                <w:szCs w:val="24"/>
              </w:rPr>
              <w:t>Электронные учебники для школьников. Изучение слов</w:t>
            </w:r>
          </w:p>
        </w:tc>
      </w:tr>
      <w:tr w:rsidR="00B8548F" w:rsidRPr="001A2CC8" w14:paraId="26AA80EF" w14:textId="77777777" w:rsidTr="001A2CC8">
        <w:tc>
          <w:tcPr>
            <w:tcW w:w="1447" w:type="pct"/>
            <w:tcBorders>
              <w:top w:val="double" w:sz="4" w:space="0" w:color="auto"/>
            </w:tcBorders>
          </w:tcPr>
          <w:p w14:paraId="20882334" w14:textId="77777777" w:rsidR="00B8548F" w:rsidRPr="001A2CC8" w:rsidRDefault="00B8548F" w:rsidP="00C03BA0">
            <w:pPr>
              <w:ind w:firstLine="0"/>
              <w:rPr>
                <w:b/>
                <w:bCs/>
                <w:color w:val="000000"/>
                <w:sz w:val="24"/>
                <w:szCs w:val="24"/>
              </w:rPr>
            </w:pPr>
            <w:r w:rsidRPr="001A2CC8">
              <w:rPr>
                <w:b/>
                <w:bCs/>
                <w:color w:val="000000"/>
                <w:sz w:val="24"/>
                <w:szCs w:val="24"/>
              </w:rPr>
              <w:t>Название организации</w:t>
            </w:r>
          </w:p>
        </w:tc>
        <w:tc>
          <w:tcPr>
            <w:tcW w:w="3553" w:type="pct"/>
            <w:tcBorders>
              <w:top w:val="double" w:sz="4" w:space="0" w:color="auto"/>
            </w:tcBorders>
          </w:tcPr>
          <w:p w14:paraId="21BB39F0" w14:textId="77777777" w:rsidR="00B8548F" w:rsidRPr="001A2CC8" w:rsidRDefault="00B8548F" w:rsidP="00C03BA0">
            <w:pPr>
              <w:ind w:firstLine="0"/>
              <w:rPr>
                <w:bCs/>
                <w:color w:val="000000"/>
                <w:sz w:val="24"/>
                <w:szCs w:val="24"/>
              </w:rPr>
            </w:pPr>
            <w:r w:rsidRPr="001A2CC8">
              <w:rPr>
                <w:bCs/>
                <w:color w:val="000000"/>
                <w:sz w:val="24"/>
                <w:szCs w:val="24"/>
              </w:rPr>
              <w:t>Колледж дистанционного образования, Восточно-китайский педагогический университет (ECNU) и Шанхайский инженерно-исследовательский центр цифрового образовательного оборудования</w:t>
            </w:r>
          </w:p>
        </w:tc>
      </w:tr>
      <w:tr w:rsidR="00B8548F" w:rsidRPr="001A2CC8" w14:paraId="3BB70406" w14:textId="77777777" w:rsidTr="001A2CC8">
        <w:tc>
          <w:tcPr>
            <w:tcW w:w="1447" w:type="pct"/>
          </w:tcPr>
          <w:p w14:paraId="76211502" w14:textId="77777777" w:rsidR="00B8548F" w:rsidRPr="001A2CC8" w:rsidRDefault="00B8548F" w:rsidP="00C03BA0">
            <w:pPr>
              <w:ind w:firstLine="0"/>
              <w:rPr>
                <w:b/>
                <w:bCs/>
                <w:color w:val="000000"/>
                <w:sz w:val="24"/>
                <w:szCs w:val="24"/>
              </w:rPr>
            </w:pPr>
            <w:r w:rsidRPr="001A2CC8">
              <w:rPr>
                <w:b/>
                <w:bCs/>
                <w:color w:val="000000"/>
                <w:sz w:val="24"/>
                <w:szCs w:val="24"/>
              </w:rPr>
              <w:t>Область применения</w:t>
            </w:r>
          </w:p>
        </w:tc>
        <w:tc>
          <w:tcPr>
            <w:tcW w:w="3553" w:type="pct"/>
          </w:tcPr>
          <w:p w14:paraId="6E2FD2CD" w14:textId="77777777" w:rsidR="00B8548F" w:rsidRPr="001A2CC8" w:rsidRDefault="00B8548F" w:rsidP="00C03BA0">
            <w:pPr>
              <w:ind w:firstLine="0"/>
              <w:rPr>
                <w:bCs/>
                <w:color w:val="000000"/>
                <w:sz w:val="24"/>
                <w:szCs w:val="24"/>
              </w:rPr>
            </w:pPr>
            <w:r w:rsidRPr="001A2CC8">
              <w:rPr>
                <w:bCs/>
                <w:color w:val="000000"/>
                <w:sz w:val="24"/>
                <w:szCs w:val="24"/>
              </w:rPr>
              <w:t>Учащиеся 3 класса изучают слова в учебниках по английскому языку, используя маркеры и закладки электронных учебников.</w:t>
            </w:r>
          </w:p>
        </w:tc>
      </w:tr>
      <w:tr w:rsidR="00B8548F" w:rsidRPr="001A2CC8" w14:paraId="75127E84" w14:textId="77777777" w:rsidTr="001A2CC8">
        <w:tc>
          <w:tcPr>
            <w:tcW w:w="1447" w:type="pct"/>
          </w:tcPr>
          <w:p w14:paraId="77223643" w14:textId="77777777" w:rsidR="00B8548F" w:rsidRPr="001A2CC8" w:rsidRDefault="00B8548F" w:rsidP="00C03BA0">
            <w:pPr>
              <w:ind w:firstLine="0"/>
              <w:rPr>
                <w:b/>
                <w:bCs/>
                <w:color w:val="000000"/>
                <w:sz w:val="24"/>
                <w:szCs w:val="24"/>
              </w:rPr>
            </w:pPr>
            <w:r w:rsidRPr="001A2CC8">
              <w:rPr>
                <w:b/>
                <w:bCs/>
                <w:color w:val="000000"/>
                <w:sz w:val="24"/>
                <w:szCs w:val="24"/>
              </w:rPr>
              <w:t>Описание</w:t>
            </w:r>
          </w:p>
        </w:tc>
        <w:tc>
          <w:tcPr>
            <w:tcW w:w="3553" w:type="pct"/>
          </w:tcPr>
          <w:p w14:paraId="7688B19B" w14:textId="77777777" w:rsidR="00B8548F" w:rsidRPr="001A2CC8" w:rsidRDefault="00B8548F" w:rsidP="00C03BA0">
            <w:pPr>
              <w:ind w:firstLine="0"/>
              <w:rPr>
                <w:bCs/>
                <w:color w:val="000000"/>
                <w:sz w:val="24"/>
                <w:szCs w:val="24"/>
              </w:rPr>
            </w:pPr>
            <w:r w:rsidRPr="001A2CC8">
              <w:rPr>
                <w:bCs/>
                <w:color w:val="000000"/>
                <w:sz w:val="24"/>
                <w:szCs w:val="24"/>
              </w:rPr>
              <w:t>При изучении слов учащиеся используют многофункциональность электронных учебников, чтобы отмечать новые слова и ключевые слова, создавать собственные словарные тетради. Затем они могут делиться своими тетрадями друг с другом или цитировать слова из чужих тетрадей (учителя или других одноклассников), чтобы дополнить или усовершенствовать свои тетради.</w:t>
            </w:r>
          </w:p>
        </w:tc>
      </w:tr>
      <w:tr w:rsidR="00B8548F" w:rsidRPr="001A2CC8" w14:paraId="50E4EA96" w14:textId="77777777" w:rsidTr="001A2CC8">
        <w:tc>
          <w:tcPr>
            <w:tcW w:w="1447" w:type="pct"/>
          </w:tcPr>
          <w:p w14:paraId="618C8DDB" w14:textId="77777777" w:rsidR="00B8548F" w:rsidRPr="001A2CC8" w:rsidRDefault="00B8548F" w:rsidP="00C03BA0">
            <w:pPr>
              <w:ind w:firstLine="0"/>
              <w:rPr>
                <w:b/>
                <w:bCs/>
                <w:color w:val="000000"/>
                <w:sz w:val="24"/>
                <w:szCs w:val="24"/>
              </w:rPr>
            </w:pPr>
            <w:r w:rsidRPr="001A2CC8">
              <w:rPr>
                <w:b/>
                <w:bCs/>
                <w:color w:val="000000"/>
                <w:sz w:val="24"/>
                <w:szCs w:val="24"/>
              </w:rPr>
              <w:t>Уровень участников</w:t>
            </w:r>
          </w:p>
        </w:tc>
        <w:tc>
          <w:tcPr>
            <w:tcW w:w="3553" w:type="pct"/>
          </w:tcPr>
          <w:p w14:paraId="682AE6CB" w14:textId="77777777" w:rsidR="00B8548F" w:rsidRPr="001A2CC8" w:rsidRDefault="00B8548F" w:rsidP="00C03BA0">
            <w:pPr>
              <w:ind w:firstLine="0"/>
              <w:rPr>
                <w:bCs/>
                <w:color w:val="000000"/>
                <w:sz w:val="24"/>
                <w:szCs w:val="24"/>
              </w:rPr>
            </w:pPr>
            <w:r w:rsidRPr="001A2CC8">
              <w:rPr>
                <w:bCs/>
                <w:color w:val="000000"/>
                <w:sz w:val="24"/>
                <w:szCs w:val="24"/>
              </w:rPr>
              <w:t>Преподавание английского языка для учащихся 3 класса</w:t>
            </w:r>
          </w:p>
        </w:tc>
      </w:tr>
      <w:tr w:rsidR="00B8548F" w:rsidRPr="001A2CC8" w14:paraId="6ED011F9" w14:textId="77777777" w:rsidTr="001A2CC8">
        <w:tc>
          <w:tcPr>
            <w:tcW w:w="1447" w:type="pct"/>
          </w:tcPr>
          <w:p w14:paraId="79086B75" w14:textId="77777777" w:rsidR="00B8548F" w:rsidRPr="001A2CC8" w:rsidRDefault="00B8548F" w:rsidP="00C03BA0">
            <w:pPr>
              <w:ind w:firstLine="0"/>
              <w:rPr>
                <w:b/>
                <w:bCs/>
                <w:color w:val="000000"/>
                <w:sz w:val="24"/>
                <w:szCs w:val="24"/>
              </w:rPr>
            </w:pPr>
            <w:r w:rsidRPr="001A2CC8">
              <w:rPr>
                <w:b/>
                <w:bCs/>
                <w:color w:val="000000"/>
                <w:sz w:val="24"/>
                <w:szCs w:val="24"/>
              </w:rPr>
              <w:t>Описание или список использованных технологий</w:t>
            </w:r>
          </w:p>
        </w:tc>
        <w:tc>
          <w:tcPr>
            <w:tcW w:w="3553" w:type="pct"/>
          </w:tcPr>
          <w:p w14:paraId="530F6814" w14:textId="77777777" w:rsidR="00B8548F" w:rsidRPr="001A2CC8" w:rsidRDefault="00B8548F" w:rsidP="00C03BA0">
            <w:pPr>
              <w:ind w:firstLine="0"/>
              <w:rPr>
                <w:bCs/>
                <w:color w:val="000000"/>
                <w:sz w:val="24"/>
                <w:szCs w:val="24"/>
              </w:rPr>
            </w:pPr>
            <w:r w:rsidRPr="001A2CC8">
              <w:rPr>
                <w:bCs/>
                <w:color w:val="000000"/>
                <w:sz w:val="24"/>
                <w:szCs w:val="24"/>
              </w:rPr>
              <w:t>- Клиенты и серверы электронных учебников</w:t>
            </w:r>
          </w:p>
          <w:p w14:paraId="1118BBC8" w14:textId="77777777" w:rsidR="00B8548F" w:rsidRPr="001A2CC8" w:rsidRDefault="00B8548F" w:rsidP="00C03BA0">
            <w:pPr>
              <w:ind w:firstLine="0"/>
              <w:rPr>
                <w:bCs/>
                <w:color w:val="000000"/>
                <w:sz w:val="24"/>
                <w:szCs w:val="24"/>
              </w:rPr>
            </w:pPr>
            <w:r w:rsidRPr="001A2CC8">
              <w:rPr>
                <w:bCs/>
                <w:color w:val="000000"/>
                <w:sz w:val="24"/>
                <w:szCs w:val="24"/>
              </w:rPr>
              <w:t>- ОС и программное обеспечение для управления электронным учебником</w:t>
            </w:r>
          </w:p>
          <w:p w14:paraId="7CE8AC70" w14:textId="77777777" w:rsidR="00B8548F" w:rsidRPr="001A2CC8" w:rsidRDefault="00B8548F" w:rsidP="00C03BA0">
            <w:pPr>
              <w:ind w:firstLine="0"/>
              <w:rPr>
                <w:bCs/>
                <w:color w:val="000000"/>
                <w:sz w:val="24"/>
                <w:szCs w:val="24"/>
              </w:rPr>
            </w:pPr>
            <w:r w:rsidRPr="001A2CC8">
              <w:rPr>
                <w:bCs/>
                <w:color w:val="000000"/>
                <w:sz w:val="24"/>
                <w:szCs w:val="24"/>
              </w:rPr>
              <w:t>- Стандарты формата электронных учебников и прикладное программное обеспечение электронных учебников</w:t>
            </w:r>
          </w:p>
          <w:p w14:paraId="052C3B27" w14:textId="77777777" w:rsidR="00B8548F" w:rsidRPr="001A2CC8" w:rsidRDefault="00B8548F" w:rsidP="00C03BA0">
            <w:pPr>
              <w:ind w:firstLine="0"/>
              <w:rPr>
                <w:bCs/>
                <w:color w:val="000000"/>
                <w:sz w:val="24"/>
                <w:szCs w:val="24"/>
              </w:rPr>
            </w:pPr>
            <w:r w:rsidRPr="001A2CC8">
              <w:rPr>
                <w:bCs/>
                <w:color w:val="000000"/>
                <w:sz w:val="24"/>
                <w:szCs w:val="24"/>
              </w:rPr>
              <w:t>- Программное обеспечение для хранения и управления электронными ресурсами</w:t>
            </w:r>
          </w:p>
          <w:p w14:paraId="0CE60164" w14:textId="77777777" w:rsidR="00B8548F" w:rsidRPr="001A2CC8" w:rsidRDefault="00B8548F" w:rsidP="00C03BA0">
            <w:pPr>
              <w:ind w:firstLine="0"/>
              <w:rPr>
                <w:bCs/>
                <w:color w:val="000000"/>
                <w:sz w:val="24"/>
                <w:szCs w:val="24"/>
              </w:rPr>
            </w:pPr>
            <w:r w:rsidRPr="001A2CC8">
              <w:rPr>
                <w:bCs/>
                <w:color w:val="000000"/>
                <w:sz w:val="24"/>
                <w:szCs w:val="24"/>
              </w:rPr>
              <w:t>- Электронная обучающая среда</w:t>
            </w:r>
          </w:p>
        </w:tc>
      </w:tr>
      <w:tr w:rsidR="00B8548F" w:rsidRPr="001A2CC8" w14:paraId="57AEFD40" w14:textId="77777777" w:rsidTr="001A2CC8">
        <w:tc>
          <w:tcPr>
            <w:tcW w:w="1447" w:type="pct"/>
          </w:tcPr>
          <w:p w14:paraId="0ACA4A65" w14:textId="77777777" w:rsidR="00B8548F" w:rsidRPr="001A2CC8" w:rsidRDefault="00B8548F" w:rsidP="00C03BA0">
            <w:pPr>
              <w:ind w:firstLine="0"/>
              <w:rPr>
                <w:b/>
                <w:bCs/>
                <w:color w:val="000000"/>
                <w:sz w:val="24"/>
                <w:szCs w:val="24"/>
              </w:rPr>
            </w:pPr>
            <w:r w:rsidRPr="001A2CC8">
              <w:rPr>
                <w:b/>
                <w:bCs/>
                <w:color w:val="000000"/>
                <w:sz w:val="24"/>
                <w:szCs w:val="24"/>
              </w:rPr>
              <w:t>Последовательность сценариев</w:t>
            </w:r>
          </w:p>
        </w:tc>
        <w:tc>
          <w:tcPr>
            <w:tcW w:w="3553" w:type="pct"/>
          </w:tcPr>
          <w:p w14:paraId="0D94AAE9" w14:textId="77777777" w:rsidR="00B8548F" w:rsidRPr="001A2CC8" w:rsidRDefault="00B8548F" w:rsidP="00C03BA0">
            <w:pPr>
              <w:ind w:firstLine="0"/>
              <w:rPr>
                <w:bCs/>
                <w:color w:val="000000"/>
                <w:sz w:val="24"/>
                <w:szCs w:val="24"/>
              </w:rPr>
            </w:pPr>
            <w:r w:rsidRPr="001A2CC8">
              <w:rPr>
                <w:bCs/>
                <w:color w:val="000000"/>
                <w:sz w:val="24"/>
                <w:szCs w:val="24"/>
              </w:rPr>
              <w:t>- Учащиеся выделяют новые слова и ключевые слова, отмечая их тегами в электронных учебниках.</w:t>
            </w:r>
          </w:p>
          <w:p w14:paraId="1B6D5230" w14:textId="77777777" w:rsidR="00B8548F" w:rsidRPr="001A2CC8" w:rsidRDefault="00B8548F" w:rsidP="00C03BA0">
            <w:pPr>
              <w:ind w:firstLine="0"/>
              <w:rPr>
                <w:bCs/>
                <w:color w:val="000000"/>
                <w:sz w:val="24"/>
                <w:szCs w:val="24"/>
              </w:rPr>
            </w:pPr>
            <w:r w:rsidRPr="001A2CC8">
              <w:rPr>
                <w:bCs/>
                <w:color w:val="000000"/>
                <w:sz w:val="24"/>
                <w:szCs w:val="24"/>
              </w:rPr>
              <w:t>- Учащиеся выбирают целевые слова и выбирают стиль меток, а также добавляют контент меток (* &amp;), затем сохраняют их.</w:t>
            </w:r>
          </w:p>
          <w:p w14:paraId="4BF6AEFD" w14:textId="77777777" w:rsidR="00B8548F" w:rsidRPr="001A2CC8" w:rsidRDefault="00B8548F" w:rsidP="00C03BA0">
            <w:pPr>
              <w:ind w:firstLine="0"/>
              <w:rPr>
                <w:bCs/>
                <w:color w:val="000000"/>
                <w:sz w:val="24"/>
                <w:szCs w:val="24"/>
              </w:rPr>
            </w:pPr>
            <w:r w:rsidRPr="001A2CC8">
              <w:rPr>
                <w:bCs/>
                <w:color w:val="000000"/>
                <w:sz w:val="24"/>
                <w:szCs w:val="24"/>
              </w:rPr>
              <w:t xml:space="preserve">- С помощью </w:t>
            </w:r>
            <w:proofErr w:type="gramStart"/>
            <w:r w:rsidRPr="001A2CC8">
              <w:rPr>
                <w:bCs/>
                <w:color w:val="000000"/>
                <w:sz w:val="24"/>
                <w:szCs w:val="24"/>
              </w:rPr>
              <w:t>закладки</w:t>
            </w:r>
            <w:proofErr w:type="gramEnd"/>
            <w:r w:rsidRPr="001A2CC8">
              <w:rPr>
                <w:bCs/>
                <w:color w:val="000000"/>
                <w:sz w:val="24"/>
                <w:szCs w:val="24"/>
              </w:rPr>
              <w:t xml:space="preserve"> учащиеся добавляют метки к отмеченным словам, а затем классифицируют эти метки, которые уже были названы;</w:t>
            </w:r>
          </w:p>
          <w:p w14:paraId="6EA1FE8B" w14:textId="50152C35" w:rsidR="00B8548F" w:rsidRPr="001A2CC8" w:rsidRDefault="00B8548F" w:rsidP="00C03BA0">
            <w:pPr>
              <w:ind w:firstLine="0"/>
              <w:rPr>
                <w:bCs/>
                <w:color w:val="000000"/>
                <w:sz w:val="24"/>
                <w:szCs w:val="24"/>
              </w:rPr>
            </w:pPr>
            <w:r w:rsidRPr="001A2CC8">
              <w:rPr>
                <w:bCs/>
                <w:color w:val="000000"/>
                <w:sz w:val="24"/>
                <w:szCs w:val="24"/>
              </w:rPr>
              <w:t>- Учащиеся выбирают слова с одинаковыми метками, а затем классифицируют и показывают их в соответствии с последовательностью букв (случайные, по времени, сложности).</w:t>
            </w:r>
          </w:p>
        </w:tc>
      </w:tr>
    </w:tbl>
    <w:p w14:paraId="72D61D89" w14:textId="77777777" w:rsidR="00C03BA0" w:rsidRPr="001A2CC8" w:rsidRDefault="00C03BA0" w:rsidP="00C03BA0">
      <w:pPr>
        <w:ind w:firstLine="567"/>
        <w:rPr>
          <w:b/>
          <w:bCs/>
          <w:color w:val="000000"/>
          <w:sz w:val="24"/>
          <w:szCs w:val="24"/>
        </w:rPr>
      </w:pPr>
    </w:p>
    <w:p w14:paraId="08FFA7BD" w14:textId="77777777" w:rsidR="001A2CC8" w:rsidRDefault="001A2CC8">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78FC1B38" w14:textId="29E2887E" w:rsidR="00C03BA0" w:rsidRDefault="001A2CC8" w:rsidP="001A2CC8">
      <w:pPr>
        <w:ind w:firstLine="567"/>
        <w:jc w:val="center"/>
        <w:rPr>
          <w:bCs/>
          <w:i/>
          <w:color w:val="000000"/>
          <w:sz w:val="24"/>
          <w:szCs w:val="24"/>
        </w:rPr>
      </w:pPr>
      <w:r w:rsidRPr="001A2CC8">
        <w:rPr>
          <w:bCs/>
          <w:i/>
          <w:color w:val="000000"/>
          <w:sz w:val="24"/>
          <w:szCs w:val="24"/>
        </w:rPr>
        <w:lastRenderedPageBreak/>
        <w:t>Продолжение таблицы</w:t>
      </w:r>
      <w:r>
        <w:rPr>
          <w:bCs/>
          <w:i/>
          <w:color w:val="000000"/>
          <w:sz w:val="24"/>
          <w:szCs w:val="24"/>
        </w:rPr>
        <w:t xml:space="preserve"> В.2</w:t>
      </w:r>
    </w:p>
    <w:p w14:paraId="10C67E28" w14:textId="77777777" w:rsidR="001A2CC8" w:rsidRPr="001A2CC8" w:rsidRDefault="001A2CC8" w:rsidP="00C03BA0">
      <w:pPr>
        <w:ind w:firstLine="567"/>
        <w:rPr>
          <w:bCs/>
          <w:color w:val="000000"/>
          <w:sz w:val="24"/>
          <w:szCs w:val="24"/>
        </w:rPr>
      </w:pPr>
    </w:p>
    <w:tbl>
      <w:tblPr>
        <w:tblStyle w:val="af3"/>
        <w:tblW w:w="5000" w:type="pct"/>
        <w:tblLook w:val="04A0" w:firstRow="1" w:lastRow="0" w:firstColumn="1" w:lastColumn="0" w:noHBand="0" w:noVBand="1"/>
      </w:tblPr>
      <w:tblGrid>
        <w:gridCol w:w="2770"/>
        <w:gridCol w:w="6800"/>
      </w:tblGrid>
      <w:tr w:rsidR="00C03BA0" w:rsidRPr="001A2CC8" w14:paraId="0650F6DA" w14:textId="77777777" w:rsidTr="001A2CC8">
        <w:tc>
          <w:tcPr>
            <w:tcW w:w="1447" w:type="pct"/>
            <w:tcBorders>
              <w:bottom w:val="double" w:sz="4" w:space="0" w:color="auto"/>
            </w:tcBorders>
          </w:tcPr>
          <w:p w14:paraId="129F3EBE" w14:textId="77777777" w:rsidR="00C03BA0" w:rsidRPr="001A2CC8" w:rsidRDefault="00C03BA0" w:rsidP="00C03BA0">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0236AB29" w14:textId="77777777" w:rsidR="00C03BA0" w:rsidRPr="001A2CC8" w:rsidRDefault="00C03BA0" w:rsidP="00C03BA0">
            <w:pPr>
              <w:ind w:firstLine="0"/>
              <w:rPr>
                <w:b/>
                <w:bCs/>
                <w:color w:val="000000"/>
                <w:sz w:val="24"/>
                <w:szCs w:val="24"/>
              </w:rPr>
            </w:pPr>
            <w:r w:rsidRPr="001A2CC8">
              <w:rPr>
                <w:b/>
                <w:bCs/>
                <w:color w:val="000000"/>
                <w:sz w:val="24"/>
                <w:szCs w:val="24"/>
              </w:rPr>
              <w:t>Электронные учебники для школьников. Изучение слов</w:t>
            </w:r>
          </w:p>
        </w:tc>
      </w:tr>
      <w:tr w:rsidR="00C03BA0" w:rsidRPr="001A2CC8" w14:paraId="6683FE51" w14:textId="77777777" w:rsidTr="001A2CC8">
        <w:tc>
          <w:tcPr>
            <w:tcW w:w="1447" w:type="pct"/>
            <w:tcBorders>
              <w:top w:val="double" w:sz="4" w:space="0" w:color="auto"/>
            </w:tcBorders>
          </w:tcPr>
          <w:p w14:paraId="75B2B7CF" w14:textId="77777777" w:rsidR="00C03BA0" w:rsidRPr="001A2CC8" w:rsidRDefault="00C03BA0" w:rsidP="00C03BA0">
            <w:pPr>
              <w:ind w:firstLine="0"/>
              <w:rPr>
                <w:b/>
                <w:bCs/>
                <w:color w:val="000000"/>
                <w:sz w:val="24"/>
                <w:szCs w:val="24"/>
              </w:rPr>
            </w:pPr>
          </w:p>
        </w:tc>
        <w:tc>
          <w:tcPr>
            <w:tcW w:w="3553" w:type="pct"/>
            <w:tcBorders>
              <w:top w:val="double" w:sz="4" w:space="0" w:color="auto"/>
            </w:tcBorders>
          </w:tcPr>
          <w:p w14:paraId="1AAEE7E7" w14:textId="77777777" w:rsidR="00C03BA0" w:rsidRPr="001A2CC8" w:rsidRDefault="00C03BA0" w:rsidP="00C03BA0">
            <w:pPr>
              <w:ind w:firstLine="0"/>
              <w:rPr>
                <w:bCs/>
                <w:color w:val="000000"/>
                <w:sz w:val="24"/>
                <w:szCs w:val="24"/>
              </w:rPr>
            </w:pPr>
            <w:r w:rsidRPr="001A2CC8">
              <w:rPr>
                <w:bCs/>
                <w:color w:val="000000"/>
                <w:sz w:val="24"/>
                <w:szCs w:val="24"/>
              </w:rPr>
              <w:t>- Учащиеся создают свои собственные словарные тетради, используя существующие названия слов.</w:t>
            </w:r>
          </w:p>
          <w:p w14:paraId="43034383" w14:textId="77777777" w:rsidR="00C03BA0" w:rsidRPr="001A2CC8" w:rsidRDefault="00C03BA0" w:rsidP="00C03BA0">
            <w:pPr>
              <w:ind w:firstLine="0"/>
              <w:rPr>
                <w:bCs/>
                <w:color w:val="000000"/>
                <w:sz w:val="24"/>
                <w:szCs w:val="24"/>
              </w:rPr>
            </w:pPr>
            <w:r w:rsidRPr="001A2CC8">
              <w:rPr>
                <w:bCs/>
                <w:color w:val="000000"/>
                <w:sz w:val="24"/>
                <w:szCs w:val="24"/>
              </w:rPr>
              <w:t>- Учащиеся выбирают слова из разных категорий и группируют их вместе, чтобы сохранить как свои собственные словарные тетради. Они называют, устанавливают атрибуты этих слов (область совместного использования и разрешения на работу) и область действия общих объектов, а затем передают их учителям через сервер.</w:t>
            </w:r>
          </w:p>
          <w:p w14:paraId="6F41D413" w14:textId="77777777" w:rsidR="00C03BA0" w:rsidRPr="001A2CC8" w:rsidRDefault="00C03BA0" w:rsidP="00C03BA0">
            <w:pPr>
              <w:ind w:firstLine="0"/>
              <w:rPr>
                <w:bCs/>
                <w:color w:val="000000"/>
                <w:sz w:val="24"/>
                <w:szCs w:val="24"/>
              </w:rPr>
            </w:pPr>
            <w:r w:rsidRPr="001A2CC8">
              <w:rPr>
                <w:bCs/>
                <w:color w:val="000000"/>
                <w:sz w:val="24"/>
                <w:szCs w:val="24"/>
              </w:rPr>
              <w:t>- Учащиеся цитируют (анализируют) словарные тетради учителя и других учащихся, чтобы расширить и обновить свои собственные тетради.</w:t>
            </w:r>
          </w:p>
          <w:p w14:paraId="6442820C" w14:textId="4B71D4CA" w:rsidR="00C03BA0" w:rsidRPr="001A2CC8" w:rsidRDefault="00C03BA0" w:rsidP="00C03BA0">
            <w:pPr>
              <w:ind w:firstLine="0"/>
              <w:rPr>
                <w:bCs/>
                <w:color w:val="000000"/>
                <w:sz w:val="24"/>
                <w:szCs w:val="24"/>
              </w:rPr>
            </w:pPr>
            <w:r w:rsidRPr="001A2CC8">
              <w:rPr>
                <w:bCs/>
                <w:color w:val="000000"/>
                <w:sz w:val="24"/>
                <w:szCs w:val="24"/>
              </w:rPr>
              <w:t>- Учащиеся выбирают блоки контента из других доступных тетрадей (учителя или одноклассников) и добавляют их в свои собственные. Затем они обновляют и сортируют их по времени, сложности, содержанию и так далее.</w:t>
            </w:r>
          </w:p>
        </w:tc>
      </w:tr>
      <w:tr w:rsidR="00B8548F" w:rsidRPr="001A2CC8" w14:paraId="7B9ADFF6" w14:textId="77777777" w:rsidTr="001A2CC8">
        <w:tc>
          <w:tcPr>
            <w:tcW w:w="1447" w:type="pct"/>
          </w:tcPr>
          <w:p w14:paraId="6F3669AC" w14:textId="77777777" w:rsidR="00B8548F" w:rsidRPr="001A2CC8" w:rsidRDefault="00B8548F" w:rsidP="00C03BA0">
            <w:pPr>
              <w:ind w:firstLine="0"/>
              <w:rPr>
                <w:b/>
                <w:bCs/>
                <w:color w:val="000000"/>
                <w:sz w:val="24"/>
                <w:szCs w:val="24"/>
              </w:rPr>
            </w:pPr>
            <w:r w:rsidRPr="001A2CC8">
              <w:rPr>
                <w:b/>
                <w:bCs/>
                <w:color w:val="000000"/>
                <w:sz w:val="24"/>
                <w:szCs w:val="24"/>
              </w:rPr>
              <w:t>Основное действующее лицо (лица) и роль (роли)</w:t>
            </w:r>
          </w:p>
        </w:tc>
        <w:tc>
          <w:tcPr>
            <w:tcW w:w="3553" w:type="pct"/>
          </w:tcPr>
          <w:p w14:paraId="1580DB21" w14:textId="77777777" w:rsidR="00B8548F" w:rsidRPr="001A2CC8" w:rsidRDefault="00B8548F" w:rsidP="00C03BA0">
            <w:pPr>
              <w:ind w:firstLine="0"/>
              <w:rPr>
                <w:bCs/>
                <w:color w:val="000000"/>
                <w:sz w:val="24"/>
                <w:szCs w:val="24"/>
              </w:rPr>
            </w:pPr>
            <w:r w:rsidRPr="001A2CC8">
              <w:rPr>
                <w:bCs/>
                <w:color w:val="000000"/>
                <w:sz w:val="24"/>
                <w:szCs w:val="24"/>
              </w:rPr>
              <w:t>Учитель (редактор контента/ассемблер - сборщик)</w:t>
            </w:r>
          </w:p>
          <w:p w14:paraId="0B634D58" w14:textId="77777777" w:rsidR="00B8548F" w:rsidRPr="001A2CC8" w:rsidRDefault="00B8548F" w:rsidP="00C03BA0">
            <w:pPr>
              <w:ind w:firstLine="0"/>
              <w:rPr>
                <w:bCs/>
                <w:color w:val="000000"/>
                <w:sz w:val="24"/>
                <w:szCs w:val="24"/>
              </w:rPr>
            </w:pPr>
            <w:r w:rsidRPr="001A2CC8">
              <w:rPr>
                <w:bCs/>
                <w:color w:val="000000"/>
                <w:sz w:val="24"/>
                <w:szCs w:val="24"/>
              </w:rPr>
              <w:t>Учащийся (пользователь/навигатор/адаптер</w:t>
            </w:r>
            <w:r w:rsidRPr="001A2CC8">
              <w:rPr>
                <w:sz w:val="24"/>
                <w:szCs w:val="24"/>
              </w:rPr>
              <w:t xml:space="preserve"> - </w:t>
            </w:r>
            <w:r w:rsidRPr="001A2CC8">
              <w:rPr>
                <w:bCs/>
                <w:color w:val="000000"/>
                <w:sz w:val="24"/>
                <w:szCs w:val="24"/>
              </w:rPr>
              <w:t>автор экранизации)</w:t>
            </w:r>
          </w:p>
        </w:tc>
      </w:tr>
      <w:tr w:rsidR="00B8548F" w:rsidRPr="001A2CC8" w14:paraId="0972C53E" w14:textId="77777777" w:rsidTr="001A2CC8">
        <w:tc>
          <w:tcPr>
            <w:tcW w:w="1447" w:type="pct"/>
          </w:tcPr>
          <w:p w14:paraId="7F8EED01" w14:textId="77777777" w:rsidR="00B8548F" w:rsidRPr="001A2CC8" w:rsidRDefault="00B8548F" w:rsidP="00C03BA0">
            <w:pPr>
              <w:ind w:firstLine="0"/>
              <w:rPr>
                <w:b/>
                <w:bCs/>
                <w:color w:val="000000"/>
                <w:sz w:val="24"/>
                <w:szCs w:val="24"/>
              </w:rPr>
            </w:pPr>
            <w:r w:rsidRPr="001A2CC8">
              <w:rPr>
                <w:b/>
                <w:bCs/>
                <w:color w:val="000000"/>
                <w:sz w:val="24"/>
                <w:szCs w:val="24"/>
              </w:rPr>
              <w:t>Конечная цель деятельности</w:t>
            </w:r>
          </w:p>
        </w:tc>
        <w:tc>
          <w:tcPr>
            <w:tcW w:w="3553" w:type="pct"/>
          </w:tcPr>
          <w:p w14:paraId="29273D52" w14:textId="77777777" w:rsidR="00B8548F" w:rsidRPr="001A2CC8" w:rsidRDefault="00B8548F" w:rsidP="00C03BA0">
            <w:pPr>
              <w:ind w:firstLine="0"/>
              <w:rPr>
                <w:bCs/>
                <w:color w:val="000000"/>
                <w:sz w:val="24"/>
                <w:szCs w:val="24"/>
              </w:rPr>
            </w:pPr>
            <w:r w:rsidRPr="001A2CC8">
              <w:rPr>
                <w:bCs/>
                <w:color w:val="000000"/>
                <w:sz w:val="24"/>
                <w:szCs w:val="24"/>
              </w:rPr>
              <w:t>- Через соответствующую функцию электронных учебников учащиеся выполняют задачу по изучению слов.</w:t>
            </w:r>
          </w:p>
          <w:p w14:paraId="6168334D" w14:textId="77777777" w:rsidR="00B8548F" w:rsidRPr="001A2CC8" w:rsidRDefault="00B8548F" w:rsidP="00C03BA0">
            <w:pPr>
              <w:ind w:firstLine="0"/>
              <w:rPr>
                <w:bCs/>
                <w:color w:val="000000"/>
                <w:sz w:val="24"/>
                <w:szCs w:val="24"/>
              </w:rPr>
            </w:pPr>
            <w:r w:rsidRPr="001A2CC8">
              <w:rPr>
                <w:bCs/>
                <w:color w:val="000000"/>
                <w:sz w:val="24"/>
                <w:szCs w:val="24"/>
              </w:rPr>
              <w:t>- Учащиеся создают свои собственные словарные тетради.</w:t>
            </w:r>
          </w:p>
          <w:p w14:paraId="7584F9DF" w14:textId="77777777" w:rsidR="00B8548F" w:rsidRPr="001A2CC8" w:rsidRDefault="00B8548F" w:rsidP="00C03BA0">
            <w:pPr>
              <w:ind w:firstLine="0"/>
              <w:rPr>
                <w:bCs/>
                <w:color w:val="000000"/>
                <w:sz w:val="24"/>
                <w:szCs w:val="24"/>
              </w:rPr>
            </w:pPr>
            <w:r w:rsidRPr="001A2CC8">
              <w:rPr>
                <w:bCs/>
                <w:color w:val="000000"/>
                <w:sz w:val="24"/>
                <w:szCs w:val="24"/>
              </w:rPr>
              <w:t>- Учащиеся могут обмениваться своими словарными тетрадями, а также могут ссылаться и цитировать слова учителя или других одноклассников.</w:t>
            </w:r>
          </w:p>
        </w:tc>
      </w:tr>
      <w:tr w:rsidR="00B8548F" w:rsidRPr="001A2CC8" w14:paraId="0C92ACFA" w14:textId="77777777" w:rsidTr="001A2CC8">
        <w:tc>
          <w:tcPr>
            <w:tcW w:w="1447" w:type="pct"/>
          </w:tcPr>
          <w:p w14:paraId="13059E4A" w14:textId="77777777" w:rsidR="00B8548F" w:rsidRPr="001A2CC8" w:rsidRDefault="00B8548F" w:rsidP="00C03BA0">
            <w:pPr>
              <w:ind w:firstLine="0"/>
              <w:rPr>
                <w:b/>
                <w:bCs/>
                <w:color w:val="000000"/>
                <w:sz w:val="24"/>
                <w:szCs w:val="24"/>
              </w:rPr>
            </w:pPr>
            <w:r w:rsidRPr="001A2CC8">
              <w:rPr>
                <w:b/>
                <w:bCs/>
                <w:color w:val="000000"/>
                <w:sz w:val="24"/>
                <w:szCs w:val="24"/>
              </w:rPr>
              <w:t>Триггер(ы)/</w:t>
            </w:r>
          </w:p>
          <w:p w14:paraId="59962A4A" w14:textId="77777777" w:rsidR="00B8548F" w:rsidRPr="001A2CC8" w:rsidRDefault="00B8548F" w:rsidP="00C03BA0">
            <w:pPr>
              <w:ind w:firstLine="0"/>
              <w:rPr>
                <w:bCs/>
                <w:color w:val="000000"/>
                <w:sz w:val="24"/>
                <w:szCs w:val="24"/>
              </w:rPr>
            </w:pPr>
            <w:r w:rsidRPr="001A2CC8">
              <w:rPr>
                <w:b/>
                <w:bCs/>
                <w:color w:val="000000"/>
                <w:sz w:val="24"/>
                <w:szCs w:val="24"/>
              </w:rPr>
              <w:t>Предпосылка (и)</w:t>
            </w:r>
          </w:p>
        </w:tc>
        <w:tc>
          <w:tcPr>
            <w:tcW w:w="3553" w:type="pct"/>
          </w:tcPr>
          <w:p w14:paraId="70E13591" w14:textId="77777777" w:rsidR="00B8548F" w:rsidRPr="001A2CC8" w:rsidRDefault="00B8548F" w:rsidP="00C03BA0">
            <w:pPr>
              <w:ind w:firstLine="0"/>
              <w:rPr>
                <w:bCs/>
                <w:color w:val="000000"/>
                <w:sz w:val="24"/>
                <w:szCs w:val="24"/>
              </w:rPr>
            </w:pPr>
            <w:r w:rsidRPr="001A2CC8">
              <w:rPr>
                <w:bCs/>
                <w:color w:val="000000"/>
                <w:sz w:val="24"/>
                <w:szCs w:val="24"/>
              </w:rPr>
              <w:t>- Учащиеся могут свободно пользоваться электронными учебниками и сопутствующим оборудованием.</w:t>
            </w:r>
          </w:p>
          <w:p w14:paraId="0AD0EFF8" w14:textId="77777777" w:rsidR="00B8548F" w:rsidRPr="001A2CC8" w:rsidRDefault="00B8548F" w:rsidP="00C03BA0">
            <w:pPr>
              <w:ind w:firstLine="0"/>
              <w:rPr>
                <w:bCs/>
                <w:color w:val="000000"/>
                <w:sz w:val="24"/>
                <w:szCs w:val="24"/>
              </w:rPr>
            </w:pPr>
            <w:r w:rsidRPr="001A2CC8">
              <w:rPr>
                <w:bCs/>
                <w:color w:val="000000"/>
                <w:sz w:val="24"/>
                <w:szCs w:val="24"/>
              </w:rPr>
              <w:t>- Учащиеся и имеют доступ к словарным тетрадям учителя и других одноклассников, затем добавляют их в свои.</w:t>
            </w:r>
          </w:p>
        </w:tc>
      </w:tr>
      <w:tr w:rsidR="00B8548F" w:rsidRPr="001A2CC8" w14:paraId="0728790F" w14:textId="77777777" w:rsidTr="001A2CC8">
        <w:tc>
          <w:tcPr>
            <w:tcW w:w="1447" w:type="pct"/>
          </w:tcPr>
          <w:p w14:paraId="7202A8EA" w14:textId="77777777" w:rsidR="00B8548F" w:rsidRPr="001A2CC8" w:rsidRDefault="00B8548F" w:rsidP="00C03BA0">
            <w:pPr>
              <w:ind w:firstLine="0"/>
              <w:rPr>
                <w:b/>
                <w:bCs/>
                <w:color w:val="000000"/>
                <w:sz w:val="24"/>
                <w:szCs w:val="24"/>
              </w:rPr>
            </w:pPr>
            <w:r w:rsidRPr="001A2CC8">
              <w:rPr>
                <w:b/>
                <w:bCs/>
                <w:color w:val="000000"/>
                <w:sz w:val="24"/>
                <w:szCs w:val="24"/>
              </w:rPr>
              <w:t>С какими проблемами или трудностями пришлось столкнуться во время внедрения?</w:t>
            </w:r>
          </w:p>
          <w:p w14:paraId="6B171EC1" w14:textId="77777777" w:rsidR="00B8548F" w:rsidRPr="001A2CC8" w:rsidRDefault="00B8548F" w:rsidP="00C03BA0">
            <w:pPr>
              <w:ind w:firstLine="0"/>
              <w:rPr>
                <w:b/>
                <w:bCs/>
                <w:color w:val="000000"/>
                <w:sz w:val="24"/>
                <w:szCs w:val="24"/>
              </w:rPr>
            </w:pPr>
            <w:r w:rsidRPr="001A2CC8">
              <w:rPr>
                <w:b/>
                <w:bCs/>
                <w:color w:val="000000"/>
                <w:sz w:val="24"/>
                <w:szCs w:val="24"/>
              </w:rPr>
              <w:t>и использование электронных учебников?</w:t>
            </w:r>
          </w:p>
        </w:tc>
        <w:tc>
          <w:tcPr>
            <w:tcW w:w="3553" w:type="pct"/>
          </w:tcPr>
          <w:p w14:paraId="7103B4CB" w14:textId="77777777" w:rsidR="00B8548F" w:rsidRPr="001A2CC8" w:rsidRDefault="00B8548F" w:rsidP="00C03BA0">
            <w:pPr>
              <w:ind w:firstLine="0"/>
              <w:rPr>
                <w:bCs/>
                <w:color w:val="000000"/>
                <w:sz w:val="24"/>
                <w:szCs w:val="24"/>
              </w:rPr>
            </w:pPr>
            <w:r w:rsidRPr="001A2CC8">
              <w:rPr>
                <w:bCs/>
                <w:color w:val="000000"/>
                <w:sz w:val="24"/>
                <w:szCs w:val="24"/>
              </w:rPr>
              <w:t>- Уровень понимания учащимися новых слов и ключевых слов.</w:t>
            </w:r>
          </w:p>
          <w:p w14:paraId="363BB221" w14:textId="77777777" w:rsidR="00B8548F" w:rsidRPr="001A2CC8" w:rsidRDefault="00B8548F" w:rsidP="00C03BA0">
            <w:pPr>
              <w:ind w:firstLine="0"/>
              <w:rPr>
                <w:bCs/>
                <w:color w:val="000000"/>
                <w:sz w:val="24"/>
                <w:szCs w:val="24"/>
              </w:rPr>
            </w:pPr>
            <w:r w:rsidRPr="001A2CC8">
              <w:rPr>
                <w:bCs/>
                <w:color w:val="000000"/>
                <w:sz w:val="24"/>
                <w:szCs w:val="24"/>
              </w:rPr>
              <w:t>- Использование стандартного оборудования электронных учебников, программного обеспечения и учебных ресурсов.</w:t>
            </w:r>
          </w:p>
          <w:p w14:paraId="2B2D627F" w14:textId="77777777" w:rsidR="00B8548F" w:rsidRPr="001A2CC8" w:rsidRDefault="00B8548F" w:rsidP="00C03BA0">
            <w:pPr>
              <w:ind w:firstLine="0"/>
              <w:rPr>
                <w:bCs/>
                <w:color w:val="000000"/>
                <w:sz w:val="24"/>
                <w:szCs w:val="24"/>
              </w:rPr>
            </w:pPr>
            <w:r w:rsidRPr="001A2CC8">
              <w:rPr>
                <w:bCs/>
                <w:color w:val="000000"/>
                <w:sz w:val="24"/>
                <w:szCs w:val="24"/>
              </w:rPr>
              <w:t>- Обеспечение синхронизации между сетью и контентом всех объектов приложения.</w:t>
            </w:r>
          </w:p>
        </w:tc>
      </w:tr>
      <w:tr w:rsidR="00B8548F" w:rsidRPr="001A2CC8" w14:paraId="0140BF94" w14:textId="77777777" w:rsidTr="001A2CC8">
        <w:tc>
          <w:tcPr>
            <w:tcW w:w="1447" w:type="pct"/>
          </w:tcPr>
          <w:p w14:paraId="36B8DC89" w14:textId="77777777" w:rsidR="00B8548F" w:rsidRPr="001A2CC8" w:rsidRDefault="00B8548F" w:rsidP="00C03BA0">
            <w:pPr>
              <w:ind w:firstLine="0"/>
              <w:rPr>
                <w:b/>
                <w:bCs/>
                <w:color w:val="000000"/>
                <w:sz w:val="24"/>
                <w:szCs w:val="24"/>
              </w:rPr>
            </w:pPr>
            <w:r w:rsidRPr="001A2CC8">
              <w:rPr>
                <w:b/>
                <w:bCs/>
                <w:color w:val="000000"/>
                <w:sz w:val="24"/>
                <w:szCs w:val="24"/>
              </w:rPr>
              <w:t>Кто использует то, что описано в этом варианте использования?</w:t>
            </w:r>
          </w:p>
        </w:tc>
        <w:tc>
          <w:tcPr>
            <w:tcW w:w="3553" w:type="pct"/>
          </w:tcPr>
          <w:p w14:paraId="6CF1546D" w14:textId="77777777" w:rsidR="00B8548F" w:rsidRPr="001A2CC8" w:rsidRDefault="00B8548F" w:rsidP="00C03BA0">
            <w:pPr>
              <w:ind w:firstLine="0"/>
              <w:rPr>
                <w:bCs/>
                <w:color w:val="000000"/>
                <w:sz w:val="24"/>
                <w:szCs w:val="24"/>
              </w:rPr>
            </w:pPr>
            <w:r w:rsidRPr="001A2CC8">
              <w:rPr>
                <w:bCs/>
                <w:color w:val="000000"/>
                <w:sz w:val="24"/>
                <w:szCs w:val="24"/>
              </w:rPr>
              <w:t>Широко используется учителями и учащимися.</w:t>
            </w:r>
          </w:p>
        </w:tc>
      </w:tr>
    </w:tbl>
    <w:p w14:paraId="2C024C7C" w14:textId="77777777" w:rsidR="00B8548F" w:rsidRPr="001A2CC8" w:rsidRDefault="00B8548F" w:rsidP="00B8548F">
      <w:pPr>
        <w:ind w:firstLine="567"/>
        <w:rPr>
          <w:bCs/>
          <w:color w:val="000000"/>
          <w:sz w:val="24"/>
          <w:szCs w:val="24"/>
        </w:rPr>
      </w:pPr>
    </w:p>
    <w:p w14:paraId="3C3A9089" w14:textId="77777777" w:rsidR="00C03BA0" w:rsidRPr="001A2CC8" w:rsidRDefault="00C03BA0" w:rsidP="00B8548F">
      <w:pPr>
        <w:ind w:firstLine="567"/>
        <w:rPr>
          <w:b/>
          <w:bCs/>
          <w:color w:val="000000"/>
          <w:sz w:val="24"/>
          <w:szCs w:val="24"/>
        </w:rPr>
      </w:pPr>
    </w:p>
    <w:p w14:paraId="60B9220F" w14:textId="77777777" w:rsidR="00C03BA0" w:rsidRPr="001A2CC8" w:rsidRDefault="00C03BA0" w:rsidP="001A2CC8">
      <w:pPr>
        <w:ind w:firstLine="0"/>
        <w:rPr>
          <w:b/>
          <w:bCs/>
          <w:color w:val="000000"/>
          <w:sz w:val="24"/>
          <w:szCs w:val="24"/>
        </w:rPr>
      </w:pPr>
    </w:p>
    <w:p w14:paraId="6F3D01F8" w14:textId="729B19F2" w:rsidR="00B8548F" w:rsidRPr="001A2CC8" w:rsidRDefault="00B8548F" w:rsidP="00B8548F">
      <w:pPr>
        <w:ind w:firstLine="567"/>
        <w:rPr>
          <w:b/>
          <w:bCs/>
          <w:color w:val="000000"/>
          <w:sz w:val="24"/>
          <w:szCs w:val="24"/>
        </w:rPr>
      </w:pPr>
      <w:r w:rsidRPr="001A2CC8">
        <w:rPr>
          <w:b/>
          <w:bCs/>
          <w:color w:val="000000"/>
          <w:sz w:val="24"/>
          <w:szCs w:val="24"/>
        </w:rPr>
        <w:t>B.2 Сценарий упражнения и теста</w:t>
      </w:r>
    </w:p>
    <w:p w14:paraId="12817308" w14:textId="77777777" w:rsidR="00B8548F" w:rsidRPr="001A2CC8" w:rsidRDefault="00B8548F" w:rsidP="00B8548F">
      <w:pPr>
        <w:ind w:firstLine="567"/>
        <w:rPr>
          <w:b/>
          <w:bCs/>
          <w:color w:val="000000"/>
          <w:sz w:val="24"/>
          <w:szCs w:val="24"/>
        </w:rPr>
      </w:pPr>
    </w:p>
    <w:p w14:paraId="33B34632" w14:textId="77777777" w:rsidR="001A2CC8" w:rsidRDefault="001A2CC8">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0B26B361" w14:textId="28D5F8B7" w:rsidR="00B8548F" w:rsidRPr="001A2CC8" w:rsidRDefault="00B8548F" w:rsidP="001A2CC8">
      <w:pPr>
        <w:ind w:firstLine="567"/>
        <w:jc w:val="center"/>
        <w:rPr>
          <w:b/>
          <w:bCs/>
          <w:color w:val="000000"/>
          <w:sz w:val="24"/>
          <w:szCs w:val="24"/>
        </w:rPr>
      </w:pPr>
      <w:r w:rsidRPr="001A2CC8">
        <w:rPr>
          <w:b/>
          <w:bCs/>
          <w:color w:val="000000"/>
          <w:sz w:val="24"/>
          <w:szCs w:val="24"/>
        </w:rPr>
        <w:lastRenderedPageBreak/>
        <w:t>Таблица B.3</w:t>
      </w:r>
      <w:r w:rsidR="001A2CC8">
        <w:rPr>
          <w:b/>
          <w:bCs/>
          <w:color w:val="000000"/>
          <w:sz w:val="24"/>
          <w:szCs w:val="24"/>
        </w:rPr>
        <w:t xml:space="preserve"> -</w:t>
      </w:r>
      <w:r w:rsidRPr="001A2CC8">
        <w:rPr>
          <w:b/>
          <w:bCs/>
          <w:color w:val="000000"/>
          <w:sz w:val="24"/>
          <w:szCs w:val="24"/>
        </w:rPr>
        <w:t xml:space="preserve"> Оценка в электронных учебниках</w:t>
      </w:r>
    </w:p>
    <w:p w14:paraId="66BC4FED" w14:textId="77777777" w:rsidR="00B8548F" w:rsidRPr="001A2CC8" w:rsidRDefault="00B8548F" w:rsidP="00B8548F">
      <w:pPr>
        <w:ind w:firstLine="567"/>
        <w:rPr>
          <w:b/>
          <w:bCs/>
          <w:color w:val="000000"/>
          <w:sz w:val="24"/>
          <w:szCs w:val="24"/>
        </w:rPr>
      </w:pPr>
    </w:p>
    <w:tbl>
      <w:tblPr>
        <w:tblStyle w:val="af3"/>
        <w:tblW w:w="5000" w:type="pct"/>
        <w:tblLook w:val="04A0" w:firstRow="1" w:lastRow="0" w:firstColumn="1" w:lastColumn="0" w:noHBand="0" w:noVBand="1"/>
      </w:tblPr>
      <w:tblGrid>
        <w:gridCol w:w="3227"/>
        <w:gridCol w:w="6343"/>
      </w:tblGrid>
      <w:tr w:rsidR="00B8548F" w:rsidRPr="001A2CC8" w14:paraId="6A2D9739" w14:textId="77777777" w:rsidTr="001A2CC8">
        <w:tc>
          <w:tcPr>
            <w:tcW w:w="1686" w:type="pct"/>
            <w:tcBorders>
              <w:bottom w:val="double" w:sz="4" w:space="0" w:color="auto"/>
            </w:tcBorders>
          </w:tcPr>
          <w:p w14:paraId="61532012" w14:textId="77777777" w:rsidR="00B8548F" w:rsidRPr="001A2CC8" w:rsidRDefault="00B8548F" w:rsidP="00C03BA0">
            <w:pPr>
              <w:ind w:firstLine="0"/>
              <w:rPr>
                <w:b/>
                <w:bCs/>
                <w:color w:val="000000"/>
                <w:sz w:val="24"/>
                <w:szCs w:val="24"/>
              </w:rPr>
            </w:pPr>
            <w:r w:rsidRPr="001A2CC8">
              <w:rPr>
                <w:b/>
                <w:bCs/>
                <w:color w:val="000000"/>
                <w:sz w:val="24"/>
                <w:szCs w:val="24"/>
              </w:rPr>
              <w:t>Название варианта использования</w:t>
            </w:r>
          </w:p>
        </w:tc>
        <w:tc>
          <w:tcPr>
            <w:tcW w:w="3314" w:type="pct"/>
            <w:tcBorders>
              <w:bottom w:val="double" w:sz="4" w:space="0" w:color="auto"/>
            </w:tcBorders>
          </w:tcPr>
          <w:p w14:paraId="4D023EBC" w14:textId="77777777" w:rsidR="00B8548F" w:rsidRPr="001A2CC8" w:rsidRDefault="00B8548F" w:rsidP="00C03BA0">
            <w:pPr>
              <w:ind w:firstLine="0"/>
              <w:rPr>
                <w:b/>
                <w:bCs/>
                <w:color w:val="000000"/>
                <w:sz w:val="24"/>
                <w:szCs w:val="24"/>
              </w:rPr>
            </w:pPr>
            <w:r w:rsidRPr="001A2CC8">
              <w:rPr>
                <w:b/>
                <w:bCs/>
                <w:color w:val="000000"/>
                <w:sz w:val="24"/>
                <w:szCs w:val="24"/>
              </w:rPr>
              <w:t>Оценка в электронных учебниках</w:t>
            </w:r>
          </w:p>
        </w:tc>
      </w:tr>
      <w:tr w:rsidR="00B8548F" w:rsidRPr="001A2CC8" w14:paraId="0B83AE5F" w14:textId="77777777" w:rsidTr="001A2CC8">
        <w:tc>
          <w:tcPr>
            <w:tcW w:w="1686" w:type="pct"/>
            <w:tcBorders>
              <w:top w:val="double" w:sz="4" w:space="0" w:color="auto"/>
            </w:tcBorders>
          </w:tcPr>
          <w:p w14:paraId="720F593E" w14:textId="77777777" w:rsidR="00B8548F" w:rsidRPr="001A2CC8" w:rsidRDefault="00B8548F" w:rsidP="00C03BA0">
            <w:pPr>
              <w:ind w:firstLine="0"/>
              <w:rPr>
                <w:b/>
                <w:bCs/>
                <w:color w:val="000000"/>
                <w:sz w:val="24"/>
                <w:szCs w:val="24"/>
              </w:rPr>
            </w:pPr>
            <w:r w:rsidRPr="001A2CC8">
              <w:rPr>
                <w:b/>
                <w:bCs/>
                <w:color w:val="000000"/>
                <w:sz w:val="24"/>
                <w:szCs w:val="24"/>
              </w:rPr>
              <w:t>Название организации</w:t>
            </w:r>
          </w:p>
        </w:tc>
        <w:tc>
          <w:tcPr>
            <w:tcW w:w="3314" w:type="pct"/>
            <w:tcBorders>
              <w:top w:val="double" w:sz="4" w:space="0" w:color="auto"/>
            </w:tcBorders>
          </w:tcPr>
          <w:p w14:paraId="51DFA32C" w14:textId="77777777" w:rsidR="00B8548F" w:rsidRPr="001A2CC8" w:rsidRDefault="00B8548F" w:rsidP="00C03BA0">
            <w:pPr>
              <w:ind w:firstLine="0"/>
              <w:rPr>
                <w:bCs/>
                <w:color w:val="000000"/>
                <w:sz w:val="24"/>
                <w:szCs w:val="24"/>
              </w:rPr>
            </w:pPr>
            <w:r w:rsidRPr="001A2CC8">
              <w:rPr>
                <w:bCs/>
                <w:color w:val="000000"/>
                <w:sz w:val="24"/>
                <w:szCs w:val="24"/>
              </w:rPr>
              <w:t>-</w:t>
            </w:r>
          </w:p>
        </w:tc>
      </w:tr>
      <w:tr w:rsidR="00B8548F" w:rsidRPr="001A2CC8" w14:paraId="699C8EB9" w14:textId="77777777" w:rsidTr="001A2CC8">
        <w:tc>
          <w:tcPr>
            <w:tcW w:w="1686" w:type="pct"/>
          </w:tcPr>
          <w:p w14:paraId="55C52EC1" w14:textId="77777777" w:rsidR="00B8548F" w:rsidRPr="001A2CC8" w:rsidRDefault="00B8548F" w:rsidP="00C03BA0">
            <w:pPr>
              <w:ind w:firstLine="0"/>
              <w:rPr>
                <w:b/>
                <w:bCs/>
                <w:color w:val="000000"/>
                <w:sz w:val="24"/>
                <w:szCs w:val="24"/>
              </w:rPr>
            </w:pPr>
            <w:r w:rsidRPr="001A2CC8">
              <w:rPr>
                <w:b/>
                <w:bCs/>
                <w:color w:val="000000"/>
                <w:sz w:val="24"/>
                <w:szCs w:val="24"/>
              </w:rPr>
              <w:t>Область применения</w:t>
            </w:r>
          </w:p>
        </w:tc>
        <w:tc>
          <w:tcPr>
            <w:tcW w:w="3314" w:type="pct"/>
          </w:tcPr>
          <w:p w14:paraId="089F7D74" w14:textId="77777777" w:rsidR="00B8548F" w:rsidRPr="001A2CC8" w:rsidRDefault="00B8548F" w:rsidP="00C03BA0">
            <w:pPr>
              <w:ind w:firstLine="0"/>
              <w:rPr>
                <w:bCs/>
                <w:color w:val="000000"/>
                <w:sz w:val="24"/>
                <w:szCs w:val="24"/>
              </w:rPr>
            </w:pPr>
            <w:r w:rsidRPr="001A2CC8">
              <w:rPr>
                <w:bCs/>
                <w:color w:val="000000"/>
                <w:sz w:val="24"/>
                <w:szCs w:val="24"/>
              </w:rPr>
              <w:t>Пользователь оценки в электронном учебнике, обычно в качестве теста для проверки знаний или диагностического теста, для определения тем, которые необходимо охватить.</w:t>
            </w:r>
          </w:p>
        </w:tc>
      </w:tr>
      <w:tr w:rsidR="00B8548F" w:rsidRPr="001A2CC8" w14:paraId="53DE2019" w14:textId="77777777" w:rsidTr="001A2CC8">
        <w:tc>
          <w:tcPr>
            <w:tcW w:w="1686" w:type="pct"/>
          </w:tcPr>
          <w:p w14:paraId="361C4944" w14:textId="77777777" w:rsidR="00B8548F" w:rsidRPr="001A2CC8" w:rsidRDefault="00B8548F" w:rsidP="00C03BA0">
            <w:pPr>
              <w:ind w:firstLine="0"/>
              <w:rPr>
                <w:b/>
                <w:bCs/>
                <w:color w:val="000000"/>
                <w:sz w:val="24"/>
                <w:szCs w:val="24"/>
              </w:rPr>
            </w:pPr>
            <w:r w:rsidRPr="001A2CC8">
              <w:rPr>
                <w:b/>
                <w:bCs/>
                <w:color w:val="000000"/>
                <w:sz w:val="24"/>
                <w:szCs w:val="24"/>
              </w:rPr>
              <w:t>Описание</w:t>
            </w:r>
          </w:p>
        </w:tc>
        <w:tc>
          <w:tcPr>
            <w:tcW w:w="3314" w:type="pct"/>
          </w:tcPr>
          <w:p w14:paraId="76338B6B" w14:textId="77777777" w:rsidR="00B8548F" w:rsidRPr="001A2CC8" w:rsidRDefault="00B8548F" w:rsidP="00C03BA0">
            <w:pPr>
              <w:ind w:firstLine="0"/>
              <w:rPr>
                <w:bCs/>
                <w:color w:val="000000"/>
                <w:sz w:val="24"/>
                <w:szCs w:val="24"/>
              </w:rPr>
            </w:pPr>
            <w:r w:rsidRPr="001A2CC8">
              <w:rPr>
                <w:bCs/>
                <w:color w:val="000000"/>
                <w:sz w:val="24"/>
                <w:szCs w:val="24"/>
              </w:rPr>
              <w:t>Оценивание проверки знаний позволяет читателю электронного учебника убедиться, что он понял главу или раздел электронного учебника.</w:t>
            </w:r>
          </w:p>
          <w:p w14:paraId="32788048" w14:textId="77777777" w:rsidR="00B8548F" w:rsidRPr="001A2CC8" w:rsidRDefault="00B8548F" w:rsidP="00C03BA0">
            <w:pPr>
              <w:ind w:firstLine="0"/>
              <w:rPr>
                <w:bCs/>
                <w:color w:val="000000"/>
                <w:sz w:val="24"/>
                <w:szCs w:val="24"/>
              </w:rPr>
            </w:pPr>
            <w:r w:rsidRPr="001A2CC8">
              <w:rPr>
                <w:bCs/>
                <w:color w:val="000000"/>
                <w:sz w:val="24"/>
                <w:szCs w:val="24"/>
              </w:rPr>
              <w:t>Диагностическая оценка позволяет читателю определить, сколько он уже знает и какие разделы электронного учебника ему нужно просмотреть, чтобы узнать больше.</w:t>
            </w:r>
          </w:p>
        </w:tc>
      </w:tr>
      <w:tr w:rsidR="00B8548F" w:rsidRPr="001A2CC8" w14:paraId="794FDD09" w14:textId="77777777" w:rsidTr="001A2CC8">
        <w:tc>
          <w:tcPr>
            <w:tcW w:w="1686" w:type="pct"/>
          </w:tcPr>
          <w:p w14:paraId="0B824609" w14:textId="77777777" w:rsidR="00B8548F" w:rsidRPr="001A2CC8" w:rsidRDefault="00B8548F" w:rsidP="00C03BA0">
            <w:pPr>
              <w:ind w:firstLine="0"/>
              <w:rPr>
                <w:b/>
                <w:bCs/>
                <w:color w:val="000000"/>
                <w:sz w:val="24"/>
                <w:szCs w:val="24"/>
              </w:rPr>
            </w:pPr>
            <w:r w:rsidRPr="001A2CC8">
              <w:rPr>
                <w:b/>
                <w:bCs/>
                <w:color w:val="000000"/>
                <w:sz w:val="24"/>
                <w:szCs w:val="24"/>
              </w:rPr>
              <w:t>Уровень участников</w:t>
            </w:r>
          </w:p>
        </w:tc>
        <w:tc>
          <w:tcPr>
            <w:tcW w:w="3314" w:type="pct"/>
          </w:tcPr>
          <w:p w14:paraId="1FC590C7" w14:textId="77777777" w:rsidR="00B8548F" w:rsidRPr="001A2CC8" w:rsidRDefault="00B8548F" w:rsidP="00C03BA0">
            <w:pPr>
              <w:ind w:firstLine="0"/>
              <w:rPr>
                <w:bCs/>
                <w:color w:val="000000"/>
                <w:sz w:val="24"/>
                <w:szCs w:val="24"/>
              </w:rPr>
            </w:pPr>
            <w:r w:rsidRPr="001A2CC8">
              <w:rPr>
                <w:bCs/>
                <w:color w:val="000000"/>
                <w:sz w:val="24"/>
                <w:szCs w:val="24"/>
              </w:rPr>
              <w:t>Относится ко всем участникам, особенно к старшему звену и взрослым</w:t>
            </w:r>
          </w:p>
        </w:tc>
      </w:tr>
      <w:tr w:rsidR="00B8548F" w:rsidRPr="001A2CC8" w14:paraId="410A93FD" w14:textId="77777777" w:rsidTr="001A2CC8">
        <w:tc>
          <w:tcPr>
            <w:tcW w:w="1686" w:type="pct"/>
          </w:tcPr>
          <w:p w14:paraId="07DF8BB3" w14:textId="77777777" w:rsidR="00B8548F" w:rsidRPr="001A2CC8" w:rsidRDefault="00B8548F" w:rsidP="00C03BA0">
            <w:pPr>
              <w:ind w:firstLine="0"/>
              <w:rPr>
                <w:b/>
                <w:bCs/>
                <w:color w:val="000000"/>
                <w:sz w:val="24"/>
                <w:szCs w:val="24"/>
              </w:rPr>
            </w:pPr>
            <w:r w:rsidRPr="001A2CC8">
              <w:rPr>
                <w:b/>
                <w:bCs/>
                <w:color w:val="000000"/>
                <w:sz w:val="24"/>
                <w:szCs w:val="24"/>
              </w:rPr>
              <w:t>Описание или список используемых технологий</w:t>
            </w:r>
          </w:p>
        </w:tc>
        <w:tc>
          <w:tcPr>
            <w:tcW w:w="3314" w:type="pct"/>
          </w:tcPr>
          <w:p w14:paraId="25FEF505" w14:textId="77777777" w:rsidR="00B8548F" w:rsidRPr="001A2CC8" w:rsidRDefault="00B8548F" w:rsidP="00C03BA0">
            <w:pPr>
              <w:ind w:firstLine="0"/>
              <w:rPr>
                <w:bCs/>
                <w:color w:val="000000"/>
                <w:sz w:val="24"/>
                <w:szCs w:val="24"/>
              </w:rPr>
            </w:pPr>
            <w:r w:rsidRPr="001A2CC8">
              <w:rPr>
                <w:bCs/>
                <w:color w:val="000000"/>
                <w:sz w:val="24"/>
                <w:szCs w:val="24"/>
              </w:rPr>
              <w:t>Можно использовать множество различных технологий, но часто полезно размещать оценку на удаленном веб-сервере, поскольку это позволяет сохранять результаты и сопоставлять их между читателями для выявления закономерностей и тенденций.</w:t>
            </w:r>
          </w:p>
        </w:tc>
      </w:tr>
      <w:tr w:rsidR="00B8548F" w:rsidRPr="001A2CC8" w14:paraId="45E84AD3" w14:textId="77777777" w:rsidTr="001A2CC8">
        <w:tc>
          <w:tcPr>
            <w:tcW w:w="1686" w:type="pct"/>
          </w:tcPr>
          <w:p w14:paraId="4DDC1C36" w14:textId="77777777" w:rsidR="00B8548F" w:rsidRPr="001A2CC8" w:rsidRDefault="00B8548F" w:rsidP="00C03BA0">
            <w:pPr>
              <w:ind w:firstLine="0"/>
              <w:rPr>
                <w:b/>
                <w:bCs/>
                <w:color w:val="000000"/>
                <w:sz w:val="24"/>
                <w:szCs w:val="24"/>
              </w:rPr>
            </w:pPr>
            <w:r w:rsidRPr="001A2CC8">
              <w:rPr>
                <w:b/>
                <w:bCs/>
                <w:color w:val="000000"/>
                <w:sz w:val="24"/>
                <w:szCs w:val="24"/>
              </w:rPr>
              <w:t>Последовательность сценариев</w:t>
            </w:r>
          </w:p>
        </w:tc>
        <w:tc>
          <w:tcPr>
            <w:tcW w:w="3314" w:type="pct"/>
          </w:tcPr>
          <w:p w14:paraId="10333284" w14:textId="77777777" w:rsidR="00B8548F" w:rsidRPr="001A2CC8" w:rsidRDefault="00B8548F" w:rsidP="00C03BA0">
            <w:pPr>
              <w:ind w:firstLine="0"/>
              <w:rPr>
                <w:b/>
                <w:bCs/>
                <w:color w:val="000000"/>
                <w:sz w:val="24"/>
                <w:szCs w:val="24"/>
              </w:rPr>
            </w:pPr>
            <w:r w:rsidRPr="001A2CC8">
              <w:rPr>
                <w:b/>
                <w:bCs/>
                <w:color w:val="000000"/>
                <w:sz w:val="24"/>
                <w:szCs w:val="24"/>
              </w:rPr>
              <w:t>Проверка знаний</w:t>
            </w:r>
          </w:p>
          <w:p w14:paraId="17259ED7" w14:textId="77777777" w:rsidR="00B8548F" w:rsidRPr="001A2CC8" w:rsidRDefault="00B8548F" w:rsidP="00C03BA0">
            <w:pPr>
              <w:ind w:firstLine="0"/>
              <w:rPr>
                <w:bCs/>
                <w:color w:val="000000"/>
                <w:sz w:val="24"/>
                <w:szCs w:val="24"/>
              </w:rPr>
            </w:pPr>
            <w:r w:rsidRPr="001A2CC8">
              <w:rPr>
                <w:bCs/>
                <w:color w:val="000000"/>
                <w:sz w:val="24"/>
                <w:szCs w:val="24"/>
              </w:rPr>
              <w:t>- Учащийся читает раздел электронного учебника.</w:t>
            </w:r>
          </w:p>
          <w:p w14:paraId="194B4A04" w14:textId="77777777" w:rsidR="00B8548F" w:rsidRPr="001A2CC8" w:rsidRDefault="00B8548F" w:rsidP="00C03BA0">
            <w:pPr>
              <w:ind w:firstLine="0"/>
              <w:rPr>
                <w:bCs/>
                <w:color w:val="000000"/>
                <w:sz w:val="24"/>
                <w:szCs w:val="24"/>
              </w:rPr>
            </w:pPr>
            <w:r w:rsidRPr="001A2CC8">
              <w:rPr>
                <w:bCs/>
                <w:color w:val="000000"/>
                <w:sz w:val="24"/>
                <w:szCs w:val="24"/>
              </w:rPr>
              <w:t>- Учащийся видит проверку знаний, встроенную в страницу электронного учебника.</w:t>
            </w:r>
          </w:p>
          <w:p w14:paraId="78633FDC" w14:textId="77777777" w:rsidR="00B8548F" w:rsidRPr="001A2CC8" w:rsidRDefault="00B8548F" w:rsidP="00C03BA0">
            <w:pPr>
              <w:ind w:firstLine="0"/>
              <w:rPr>
                <w:bCs/>
                <w:color w:val="000000"/>
                <w:sz w:val="24"/>
                <w:szCs w:val="24"/>
              </w:rPr>
            </w:pPr>
            <w:r w:rsidRPr="001A2CC8">
              <w:rPr>
                <w:bCs/>
                <w:color w:val="000000"/>
                <w:sz w:val="24"/>
                <w:szCs w:val="24"/>
              </w:rPr>
              <w:t>- Учащийся отвечает на вопросы.</w:t>
            </w:r>
          </w:p>
          <w:p w14:paraId="1295D4E9" w14:textId="77777777" w:rsidR="00B8548F" w:rsidRPr="001A2CC8" w:rsidRDefault="00B8548F" w:rsidP="00C03BA0">
            <w:pPr>
              <w:ind w:firstLine="0"/>
              <w:rPr>
                <w:bCs/>
                <w:color w:val="000000"/>
                <w:sz w:val="24"/>
                <w:szCs w:val="24"/>
              </w:rPr>
            </w:pPr>
            <w:r w:rsidRPr="001A2CC8">
              <w:rPr>
                <w:bCs/>
                <w:color w:val="000000"/>
                <w:sz w:val="24"/>
                <w:szCs w:val="24"/>
              </w:rPr>
              <w:t>- Учащийся представляет на рассмотрение свои ответы.</w:t>
            </w:r>
          </w:p>
          <w:p w14:paraId="19159709" w14:textId="77777777" w:rsidR="00B8548F" w:rsidRPr="001A2CC8" w:rsidRDefault="00B8548F" w:rsidP="00C03BA0">
            <w:pPr>
              <w:ind w:firstLine="0"/>
              <w:rPr>
                <w:bCs/>
                <w:color w:val="000000"/>
                <w:sz w:val="24"/>
                <w:szCs w:val="24"/>
              </w:rPr>
            </w:pPr>
            <w:r w:rsidRPr="001A2CC8">
              <w:rPr>
                <w:bCs/>
                <w:color w:val="000000"/>
                <w:sz w:val="24"/>
                <w:szCs w:val="24"/>
              </w:rPr>
              <w:t>- Учащийся получает обратную связь и узнает, понял ли он раздел.</w:t>
            </w:r>
          </w:p>
          <w:p w14:paraId="6C4FE412" w14:textId="77777777" w:rsidR="00B8548F" w:rsidRPr="001A2CC8" w:rsidRDefault="00B8548F" w:rsidP="00C03BA0">
            <w:pPr>
              <w:ind w:firstLine="0"/>
              <w:rPr>
                <w:bCs/>
                <w:color w:val="000000"/>
                <w:sz w:val="24"/>
                <w:szCs w:val="24"/>
              </w:rPr>
            </w:pPr>
          </w:p>
          <w:p w14:paraId="4FED8265" w14:textId="77777777" w:rsidR="00B8548F" w:rsidRPr="001A2CC8" w:rsidRDefault="00B8548F" w:rsidP="00C03BA0">
            <w:pPr>
              <w:ind w:firstLine="0"/>
              <w:rPr>
                <w:b/>
                <w:bCs/>
                <w:color w:val="000000"/>
                <w:sz w:val="24"/>
                <w:szCs w:val="24"/>
              </w:rPr>
            </w:pPr>
            <w:r w:rsidRPr="001A2CC8">
              <w:rPr>
                <w:b/>
                <w:bCs/>
                <w:color w:val="000000"/>
                <w:sz w:val="24"/>
                <w:szCs w:val="24"/>
              </w:rPr>
              <w:t>Диагностический тест</w:t>
            </w:r>
          </w:p>
          <w:p w14:paraId="65B04045" w14:textId="77777777" w:rsidR="00B8548F" w:rsidRPr="001A2CC8" w:rsidRDefault="00B8548F" w:rsidP="00C03BA0">
            <w:pPr>
              <w:ind w:firstLine="0"/>
              <w:rPr>
                <w:bCs/>
                <w:color w:val="000000"/>
                <w:sz w:val="24"/>
                <w:szCs w:val="24"/>
              </w:rPr>
            </w:pPr>
            <w:r w:rsidRPr="001A2CC8">
              <w:rPr>
                <w:bCs/>
                <w:color w:val="000000"/>
                <w:sz w:val="24"/>
                <w:szCs w:val="24"/>
              </w:rPr>
              <w:t xml:space="preserve">- </w:t>
            </w:r>
            <w:bookmarkStart w:id="16" w:name="_Hlk127979454"/>
            <w:r w:rsidRPr="001A2CC8">
              <w:rPr>
                <w:bCs/>
                <w:color w:val="000000"/>
                <w:sz w:val="24"/>
                <w:szCs w:val="24"/>
              </w:rPr>
              <w:t>Учащийся</w:t>
            </w:r>
            <w:bookmarkEnd w:id="16"/>
            <w:r w:rsidRPr="001A2CC8">
              <w:rPr>
                <w:bCs/>
                <w:color w:val="000000"/>
                <w:sz w:val="24"/>
                <w:szCs w:val="24"/>
              </w:rPr>
              <w:t xml:space="preserve"> направляется на диагностический тест, возможно, в начале серии разделов электронного учебника.</w:t>
            </w:r>
          </w:p>
          <w:p w14:paraId="359E8044" w14:textId="77777777" w:rsidR="00B8548F" w:rsidRPr="001A2CC8" w:rsidRDefault="00B8548F" w:rsidP="00C03BA0">
            <w:pPr>
              <w:ind w:firstLine="0"/>
              <w:rPr>
                <w:bCs/>
                <w:color w:val="000000"/>
                <w:sz w:val="24"/>
                <w:szCs w:val="24"/>
              </w:rPr>
            </w:pPr>
            <w:r w:rsidRPr="001A2CC8">
              <w:rPr>
                <w:bCs/>
                <w:color w:val="000000"/>
                <w:sz w:val="24"/>
                <w:szCs w:val="24"/>
              </w:rPr>
              <w:t>- Учащийся отвечает на вопросы и представляет свои ответы.</w:t>
            </w:r>
          </w:p>
          <w:p w14:paraId="1CAB8B72" w14:textId="77777777" w:rsidR="00B8548F" w:rsidRPr="001A2CC8" w:rsidRDefault="00B8548F" w:rsidP="00C03BA0">
            <w:pPr>
              <w:ind w:firstLine="0"/>
              <w:rPr>
                <w:bCs/>
                <w:color w:val="000000"/>
                <w:sz w:val="24"/>
                <w:szCs w:val="24"/>
              </w:rPr>
            </w:pPr>
            <w:r w:rsidRPr="001A2CC8">
              <w:rPr>
                <w:bCs/>
                <w:color w:val="000000"/>
                <w:sz w:val="24"/>
                <w:szCs w:val="24"/>
              </w:rPr>
              <w:t>- Учащийся получает обратную связь о том, какие темы он уже знает и по каким темам ему нужна обратная связь.</w:t>
            </w:r>
          </w:p>
          <w:p w14:paraId="7C11469D" w14:textId="77777777" w:rsidR="00B8548F" w:rsidRPr="001A2CC8" w:rsidRDefault="00B8548F" w:rsidP="00C03BA0">
            <w:pPr>
              <w:ind w:firstLine="0"/>
              <w:rPr>
                <w:bCs/>
                <w:color w:val="000000"/>
                <w:sz w:val="24"/>
                <w:szCs w:val="24"/>
              </w:rPr>
            </w:pPr>
            <w:r w:rsidRPr="001A2CC8">
              <w:rPr>
                <w:bCs/>
                <w:color w:val="000000"/>
                <w:sz w:val="24"/>
                <w:szCs w:val="24"/>
              </w:rPr>
              <w:t>- В некоторых случаях навигация по электронному учебнику может быть изменена, чтобы обеспечить навигацию только к нужным частям.</w:t>
            </w:r>
          </w:p>
          <w:p w14:paraId="3DCEE9B3" w14:textId="77777777" w:rsidR="00B8548F" w:rsidRPr="001A2CC8" w:rsidRDefault="00B8548F" w:rsidP="00C03BA0">
            <w:pPr>
              <w:ind w:firstLine="0"/>
              <w:rPr>
                <w:bCs/>
                <w:color w:val="000000"/>
                <w:sz w:val="24"/>
                <w:szCs w:val="24"/>
              </w:rPr>
            </w:pPr>
            <w:r w:rsidRPr="001A2CC8">
              <w:rPr>
                <w:bCs/>
                <w:color w:val="000000"/>
                <w:sz w:val="24"/>
                <w:szCs w:val="24"/>
              </w:rPr>
              <w:t>- В некоторых случаях учащийся идентифицируется и позже может увидеть отчеты о своих результатах.</w:t>
            </w:r>
          </w:p>
        </w:tc>
      </w:tr>
      <w:tr w:rsidR="00B8548F" w:rsidRPr="001A2CC8" w14:paraId="37A34220" w14:textId="77777777" w:rsidTr="001A2CC8">
        <w:tc>
          <w:tcPr>
            <w:tcW w:w="1686" w:type="pct"/>
          </w:tcPr>
          <w:p w14:paraId="7B8B4F79" w14:textId="77777777" w:rsidR="00B8548F" w:rsidRPr="001A2CC8" w:rsidRDefault="00B8548F" w:rsidP="00C03BA0">
            <w:pPr>
              <w:ind w:firstLine="0"/>
              <w:rPr>
                <w:bCs/>
                <w:color w:val="000000"/>
                <w:sz w:val="24"/>
                <w:szCs w:val="24"/>
              </w:rPr>
            </w:pPr>
            <w:r w:rsidRPr="001A2CC8">
              <w:rPr>
                <w:b/>
                <w:bCs/>
                <w:color w:val="000000"/>
                <w:sz w:val="24"/>
                <w:szCs w:val="24"/>
              </w:rPr>
              <w:t>Основное действующее лицо (лица) и роль (роли)</w:t>
            </w:r>
          </w:p>
        </w:tc>
        <w:tc>
          <w:tcPr>
            <w:tcW w:w="3314" w:type="pct"/>
          </w:tcPr>
          <w:p w14:paraId="2A74D875" w14:textId="77777777" w:rsidR="00B8548F" w:rsidRPr="001A2CC8" w:rsidRDefault="00B8548F" w:rsidP="00C03BA0">
            <w:pPr>
              <w:ind w:firstLine="0"/>
              <w:rPr>
                <w:bCs/>
                <w:color w:val="000000"/>
                <w:sz w:val="24"/>
                <w:szCs w:val="24"/>
              </w:rPr>
            </w:pPr>
            <w:r w:rsidRPr="001A2CC8">
              <w:rPr>
                <w:bCs/>
                <w:color w:val="000000"/>
                <w:sz w:val="24"/>
                <w:szCs w:val="24"/>
              </w:rPr>
              <w:t>Учащийся (Читатель)</w:t>
            </w:r>
          </w:p>
          <w:p w14:paraId="5FA0D1F3" w14:textId="77777777" w:rsidR="00B8548F" w:rsidRPr="001A2CC8" w:rsidRDefault="00B8548F" w:rsidP="00C03BA0">
            <w:pPr>
              <w:ind w:firstLine="0"/>
              <w:rPr>
                <w:bCs/>
                <w:color w:val="000000"/>
                <w:sz w:val="24"/>
                <w:szCs w:val="24"/>
              </w:rPr>
            </w:pPr>
            <w:r w:rsidRPr="001A2CC8">
              <w:rPr>
                <w:bCs/>
                <w:color w:val="000000"/>
                <w:sz w:val="24"/>
                <w:szCs w:val="24"/>
              </w:rPr>
              <w:t>Преподаватель</w:t>
            </w:r>
          </w:p>
        </w:tc>
      </w:tr>
      <w:tr w:rsidR="00B8548F" w:rsidRPr="001A2CC8" w14:paraId="3B21BF37" w14:textId="77777777" w:rsidTr="001A2CC8">
        <w:tc>
          <w:tcPr>
            <w:tcW w:w="1686" w:type="pct"/>
          </w:tcPr>
          <w:p w14:paraId="0D2CA037" w14:textId="77777777" w:rsidR="00B8548F" w:rsidRPr="001A2CC8" w:rsidRDefault="00B8548F" w:rsidP="00C03BA0">
            <w:pPr>
              <w:ind w:firstLine="0"/>
              <w:rPr>
                <w:b/>
                <w:bCs/>
                <w:color w:val="000000"/>
                <w:sz w:val="24"/>
                <w:szCs w:val="24"/>
              </w:rPr>
            </w:pPr>
            <w:r w:rsidRPr="001A2CC8">
              <w:rPr>
                <w:b/>
                <w:bCs/>
                <w:color w:val="000000"/>
                <w:sz w:val="24"/>
                <w:szCs w:val="24"/>
              </w:rPr>
              <w:t>Конечная цель деятельности</w:t>
            </w:r>
          </w:p>
        </w:tc>
        <w:tc>
          <w:tcPr>
            <w:tcW w:w="3314" w:type="pct"/>
          </w:tcPr>
          <w:p w14:paraId="040B289D" w14:textId="77777777" w:rsidR="00B8548F" w:rsidRPr="001A2CC8" w:rsidRDefault="00B8548F" w:rsidP="00C03BA0">
            <w:pPr>
              <w:ind w:firstLine="0"/>
              <w:rPr>
                <w:bCs/>
                <w:color w:val="000000"/>
                <w:sz w:val="24"/>
                <w:szCs w:val="24"/>
              </w:rPr>
            </w:pPr>
            <w:r w:rsidRPr="001A2CC8">
              <w:rPr>
                <w:bCs/>
                <w:color w:val="000000"/>
                <w:sz w:val="24"/>
                <w:szCs w:val="24"/>
              </w:rPr>
              <w:t>Оценка помогает процессу обучения.</w:t>
            </w:r>
          </w:p>
        </w:tc>
      </w:tr>
      <w:tr w:rsidR="00B8548F" w:rsidRPr="001A2CC8" w14:paraId="3261CC6A" w14:textId="77777777" w:rsidTr="001A2CC8">
        <w:tc>
          <w:tcPr>
            <w:tcW w:w="1686" w:type="pct"/>
          </w:tcPr>
          <w:p w14:paraId="18B172F4" w14:textId="77777777" w:rsidR="00B8548F" w:rsidRPr="001A2CC8" w:rsidRDefault="00B8548F" w:rsidP="00C03BA0">
            <w:pPr>
              <w:ind w:firstLine="0"/>
              <w:rPr>
                <w:b/>
                <w:bCs/>
                <w:color w:val="000000"/>
                <w:sz w:val="24"/>
                <w:szCs w:val="24"/>
              </w:rPr>
            </w:pPr>
            <w:r w:rsidRPr="001A2CC8">
              <w:rPr>
                <w:b/>
                <w:bCs/>
                <w:color w:val="000000"/>
                <w:sz w:val="24"/>
                <w:szCs w:val="24"/>
              </w:rPr>
              <w:t>Триггеры</w:t>
            </w:r>
          </w:p>
          <w:p w14:paraId="6A93C98A" w14:textId="77777777" w:rsidR="00B8548F" w:rsidRPr="001A2CC8" w:rsidRDefault="00B8548F" w:rsidP="00C03BA0">
            <w:pPr>
              <w:ind w:firstLine="0"/>
              <w:rPr>
                <w:b/>
                <w:bCs/>
                <w:color w:val="000000"/>
                <w:sz w:val="24"/>
                <w:szCs w:val="24"/>
              </w:rPr>
            </w:pPr>
            <w:r w:rsidRPr="001A2CC8">
              <w:rPr>
                <w:b/>
                <w:bCs/>
                <w:color w:val="000000"/>
                <w:sz w:val="24"/>
                <w:szCs w:val="24"/>
              </w:rPr>
              <w:t>Предпосылка (и)</w:t>
            </w:r>
          </w:p>
        </w:tc>
        <w:tc>
          <w:tcPr>
            <w:tcW w:w="3314" w:type="pct"/>
          </w:tcPr>
          <w:p w14:paraId="42A7973D" w14:textId="77777777" w:rsidR="00B8548F" w:rsidRPr="001A2CC8" w:rsidRDefault="00B8548F" w:rsidP="00C03BA0">
            <w:pPr>
              <w:ind w:firstLine="0"/>
              <w:rPr>
                <w:bCs/>
                <w:color w:val="000000"/>
                <w:sz w:val="24"/>
                <w:szCs w:val="24"/>
              </w:rPr>
            </w:pPr>
            <w:r w:rsidRPr="001A2CC8">
              <w:rPr>
                <w:bCs/>
                <w:color w:val="000000"/>
                <w:sz w:val="24"/>
                <w:szCs w:val="24"/>
              </w:rPr>
              <w:t>Оценка должна быть создана и соответствовать темам.</w:t>
            </w:r>
          </w:p>
        </w:tc>
      </w:tr>
    </w:tbl>
    <w:p w14:paraId="4DAB48B2" w14:textId="77777777" w:rsidR="001A2CC8" w:rsidRDefault="001A2CC8">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6BDE0B6A" w14:textId="0547D21D" w:rsidR="001E7F82" w:rsidRDefault="001A2CC8" w:rsidP="001A2CC8">
      <w:pPr>
        <w:jc w:val="center"/>
        <w:rPr>
          <w:bCs/>
          <w:i/>
          <w:color w:val="000000"/>
          <w:sz w:val="24"/>
          <w:szCs w:val="24"/>
        </w:rPr>
      </w:pPr>
      <w:r>
        <w:rPr>
          <w:bCs/>
          <w:i/>
          <w:color w:val="000000"/>
          <w:sz w:val="24"/>
          <w:szCs w:val="24"/>
        </w:rPr>
        <w:lastRenderedPageBreak/>
        <w:t>Окончание</w:t>
      </w:r>
      <w:r w:rsidRPr="001A2CC8">
        <w:rPr>
          <w:bCs/>
          <w:i/>
          <w:color w:val="000000"/>
          <w:sz w:val="24"/>
          <w:szCs w:val="24"/>
        </w:rPr>
        <w:t xml:space="preserve"> таблицы</w:t>
      </w:r>
      <w:r>
        <w:rPr>
          <w:bCs/>
          <w:i/>
          <w:color w:val="000000"/>
          <w:sz w:val="24"/>
          <w:szCs w:val="24"/>
        </w:rPr>
        <w:t xml:space="preserve"> В.3</w:t>
      </w:r>
    </w:p>
    <w:p w14:paraId="00C67CBA" w14:textId="77777777" w:rsidR="001A2CC8" w:rsidRPr="001A2CC8" w:rsidRDefault="001A2CC8">
      <w:pPr>
        <w:rPr>
          <w:sz w:val="24"/>
          <w:szCs w:val="24"/>
        </w:rPr>
      </w:pPr>
    </w:p>
    <w:tbl>
      <w:tblPr>
        <w:tblStyle w:val="af3"/>
        <w:tblW w:w="5000" w:type="pct"/>
        <w:tblLook w:val="04A0" w:firstRow="1" w:lastRow="0" w:firstColumn="1" w:lastColumn="0" w:noHBand="0" w:noVBand="1"/>
      </w:tblPr>
      <w:tblGrid>
        <w:gridCol w:w="2770"/>
        <w:gridCol w:w="6800"/>
      </w:tblGrid>
      <w:tr w:rsidR="001E7F82" w:rsidRPr="001A2CC8" w14:paraId="4617083E" w14:textId="77777777" w:rsidTr="001A2CC8">
        <w:tc>
          <w:tcPr>
            <w:tcW w:w="1447" w:type="pct"/>
            <w:tcBorders>
              <w:bottom w:val="double" w:sz="4" w:space="0" w:color="auto"/>
            </w:tcBorders>
          </w:tcPr>
          <w:p w14:paraId="0532E2E7" w14:textId="77777777" w:rsidR="001E7F82" w:rsidRPr="001A2CC8" w:rsidRDefault="001E7F82" w:rsidP="001A2CC8">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0C3771D7" w14:textId="77777777" w:rsidR="001E7F82" w:rsidRPr="001A2CC8" w:rsidRDefault="001E7F82" w:rsidP="001A2CC8">
            <w:pPr>
              <w:ind w:firstLine="0"/>
              <w:rPr>
                <w:b/>
                <w:bCs/>
                <w:color w:val="000000"/>
                <w:sz w:val="24"/>
                <w:szCs w:val="24"/>
              </w:rPr>
            </w:pPr>
            <w:r w:rsidRPr="001A2CC8">
              <w:rPr>
                <w:b/>
                <w:bCs/>
                <w:color w:val="000000"/>
                <w:sz w:val="24"/>
                <w:szCs w:val="24"/>
              </w:rPr>
              <w:t>Оценка в электронных учебниках</w:t>
            </w:r>
          </w:p>
        </w:tc>
      </w:tr>
      <w:tr w:rsidR="00B8548F" w:rsidRPr="001A2CC8" w14:paraId="125F6F81" w14:textId="77777777" w:rsidTr="001A2CC8">
        <w:tc>
          <w:tcPr>
            <w:tcW w:w="1447" w:type="pct"/>
            <w:tcBorders>
              <w:top w:val="double" w:sz="4" w:space="0" w:color="auto"/>
            </w:tcBorders>
          </w:tcPr>
          <w:p w14:paraId="6CEBBC65" w14:textId="77777777" w:rsidR="00B8548F" w:rsidRPr="001A2CC8" w:rsidRDefault="00B8548F" w:rsidP="00C03BA0">
            <w:pPr>
              <w:ind w:firstLine="0"/>
              <w:rPr>
                <w:b/>
                <w:bCs/>
                <w:color w:val="000000"/>
                <w:sz w:val="24"/>
                <w:szCs w:val="24"/>
              </w:rPr>
            </w:pPr>
            <w:r w:rsidRPr="001A2CC8">
              <w:rPr>
                <w:b/>
                <w:bCs/>
                <w:color w:val="000000"/>
                <w:sz w:val="24"/>
                <w:szCs w:val="24"/>
              </w:rPr>
              <w:t>С какими проблемами или трудностями пришлось столкнуться во время внедрения</w:t>
            </w:r>
          </w:p>
          <w:p w14:paraId="2AA7703E" w14:textId="77777777" w:rsidR="00B8548F" w:rsidRPr="001A2CC8" w:rsidRDefault="00B8548F" w:rsidP="00C03BA0">
            <w:pPr>
              <w:ind w:firstLine="0"/>
              <w:rPr>
                <w:b/>
                <w:bCs/>
                <w:color w:val="000000"/>
                <w:sz w:val="24"/>
                <w:szCs w:val="24"/>
              </w:rPr>
            </w:pPr>
            <w:r w:rsidRPr="001A2CC8">
              <w:rPr>
                <w:b/>
                <w:bCs/>
                <w:color w:val="000000"/>
                <w:sz w:val="24"/>
                <w:szCs w:val="24"/>
              </w:rPr>
              <w:t>и использования электронных учебников?</w:t>
            </w:r>
          </w:p>
        </w:tc>
        <w:tc>
          <w:tcPr>
            <w:tcW w:w="3553" w:type="pct"/>
            <w:tcBorders>
              <w:top w:val="double" w:sz="4" w:space="0" w:color="auto"/>
            </w:tcBorders>
          </w:tcPr>
          <w:p w14:paraId="7489D69C" w14:textId="77777777" w:rsidR="00B8548F" w:rsidRPr="001A2CC8" w:rsidRDefault="00B8548F" w:rsidP="00C03BA0">
            <w:pPr>
              <w:ind w:firstLine="0"/>
              <w:rPr>
                <w:bCs/>
                <w:color w:val="000000"/>
                <w:sz w:val="24"/>
                <w:szCs w:val="24"/>
              </w:rPr>
            </w:pPr>
            <w:r w:rsidRPr="001A2CC8">
              <w:rPr>
                <w:bCs/>
                <w:color w:val="000000"/>
                <w:sz w:val="24"/>
                <w:szCs w:val="24"/>
              </w:rPr>
              <w:t>- Совместимость (Взаимодействие)</w:t>
            </w:r>
          </w:p>
          <w:p w14:paraId="66FB0193" w14:textId="77777777" w:rsidR="00B8548F" w:rsidRPr="001A2CC8" w:rsidRDefault="00B8548F" w:rsidP="00C03BA0">
            <w:pPr>
              <w:ind w:firstLine="0"/>
              <w:rPr>
                <w:bCs/>
                <w:color w:val="000000"/>
                <w:sz w:val="24"/>
                <w:szCs w:val="24"/>
              </w:rPr>
            </w:pPr>
            <w:r w:rsidRPr="001A2CC8">
              <w:rPr>
                <w:bCs/>
                <w:color w:val="000000"/>
                <w:sz w:val="24"/>
                <w:szCs w:val="24"/>
              </w:rPr>
              <w:t>- Управление результатами</w:t>
            </w:r>
          </w:p>
          <w:p w14:paraId="46785B9D" w14:textId="77777777" w:rsidR="00B8548F" w:rsidRPr="001A2CC8" w:rsidRDefault="00B8548F" w:rsidP="00C03BA0">
            <w:pPr>
              <w:ind w:firstLine="0"/>
              <w:rPr>
                <w:bCs/>
                <w:color w:val="000000"/>
                <w:sz w:val="24"/>
                <w:szCs w:val="24"/>
              </w:rPr>
            </w:pPr>
            <w:r w:rsidRPr="001A2CC8">
              <w:rPr>
                <w:bCs/>
                <w:color w:val="000000"/>
                <w:sz w:val="24"/>
                <w:szCs w:val="24"/>
              </w:rPr>
              <w:t>- Отзыв преподавателя</w:t>
            </w:r>
          </w:p>
        </w:tc>
      </w:tr>
      <w:tr w:rsidR="00B8548F" w:rsidRPr="001A2CC8" w14:paraId="6693D9F6" w14:textId="77777777" w:rsidTr="001A2CC8">
        <w:tc>
          <w:tcPr>
            <w:tcW w:w="1447" w:type="pct"/>
          </w:tcPr>
          <w:p w14:paraId="724556B1" w14:textId="77777777" w:rsidR="00B8548F" w:rsidRPr="001A2CC8" w:rsidRDefault="00B8548F" w:rsidP="00C03BA0">
            <w:pPr>
              <w:ind w:firstLine="0"/>
              <w:rPr>
                <w:b/>
                <w:bCs/>
                <w:color w:val="000000"/>
                <w:sz w:val="24"/>
                <w:szCs w:val="24"/>
              </w:rPr>
            </w:pPr>
            <w:r w:rsidRPr="001A2CC8">
              <w:rPr>
                <w:b/>
                <w:bCs/>
                <w:color w:val="000000"/>
                <w:sz w:val="24"/>
                <w:szCs w:val="24"/>
              </w:rPr>
              <w:t>Кто использует то, что описано в этом варианте использования?</w:t>
            </w:r>
          </w:p>
        </w:tc>
        <w:tc>
          <w:tcPr>
            <w:tcW w:w="3553" w:type="pct"/>
          </w:tcPr>
          <w:p w14:paraId="691BB24B" w14:textId="77777777" w:rsidR="00B8548F" w:rsidRPr="001A2CC8" w:rsidRDefault="00B8548F" w:rsidP="00C03BA0">
            <w:pPr>
              <w:ind w:firstLine="0"/>
              <w:rPr>
                <w:bCs/>
                <w:color w:val="000000"/>
                <w:sz w:val="24"/>
                <w:szCs w:val="24"/>
              </w:rPr>
            </w:pPr>
            <w:r w:rsidRPr="001A2CC8">
              <w:rPr>
                <w:bCs/>
                <w:color w:val="000000"/>
                <w:sz w:val="24"/>
                <w:szCs w:val="24"/>
              </w:rPr>
              <w:t>Очень широко используется</w:t>
            </w:r>
          </w:p>
        </w:tc>
      </w:tr>
    </w:tbl>
    <w:p w14:paraId="511D8FBA" w14:textId="77777777" w:rsidR="00B8548F" w:rsidRPr="001A2CC8" w:rsidRDefault="00B8548F" w:rsidP="00B8548F">
      <w:pPr>
        <w:ind w:firstLine="567"/>
        <w:rPr>
          <w:bCs/>
          <w:color w:val="000000"/>
          <w:sz w:val="24"/>
          <w:szCs w:val="24"/>
        </w:rPr>
      </w:pPr>
    </w:p>
    <w:p w14:paraId="761FB8D8" w14:textId="77777777" w:rsidR="00B8548F" w:rsidRPr="001A2CC8" w:rsidRDefault="00B8548F" w:rsidP="00B8548F">
      <w:pPr>
        <w:ind w:firstLine="567"/>
        <w:rPr>
          <w:b/>
          <w:bCs/>
          <w:color w:val="000000"/>
          <w:sz w:val="24"/>
          <w:szCs w:val="24"/>
        </w:rPr>
      </w:pPr>
      <w:r w:rsidRPr="001A2CC8">
        <w:rPr>
          <w:b/>
          <w:bCs/>
          <w:color w:val="000000"/>
          <w:sz w:val="24"/>
          <w:szCs w:val="24"/>
        </w:rPr>
        <w:t>B.3 Сценарий внеклассной учебной деятельности</w:t>
      </w:r>
    </w:p>
    <w:p w14:paraId="3B0B2E03" w14:textId="77777777" w:rsidR="001E7F82" w:rsidRPr="001A2CC8" w:rsidRDefault="001E7F82" w:rsidP="00B8548F">
      <w:pPr>
        <w:ind w:firstLine="567"/>
        <w:rPr>
          <w:b/>
          <w:bCs/>
          <w:color w:val="000000"/>
          <w:sz w:val="24"/>
          <w:szCs w:val="24"/>
        </w:rPr>
      </w:pPr>
    </w:p>
    <w:p w14:paraId="3A033459" w14:textId="5403E546" w:rsidR="00B8548F" w:rsidRPr="001A2CC8" w:rsidRDefault="00B8548F" w:rsidP="001A2CC8">
      <w:pPr>
        <w:ind w:firstLine="567"/>
        <w:jc w:val="center"/>
        <w:rPr>
          <w:b/>
          <w:bCs/>
          <w:color w:val="000000"/>
          <w:sz w:val="24"/>
          <w:szCs w:val="24"/>
        </w:rPr>
      </w:pPr>
      <w:r w:rsidRPr="001A2CC8">
        <w:rPr>
          <w:b/>
          <w:bCs/>
          <w:color w:val="000000"/>
          <w:sz w:val="24"/>
          <w:szCs w:val="24"/>
        </w:rPr>
        <w:t xml:space="preserve">Таблица </w:t>
      </w:r>
      <w:r w:rsidRPr="001A2CC8">
        <w:rPr>
          <w:b/>
          <w:bCs/>
          <w:color w:val="000000"/>
          <w:sz w:val="24"/>
          <w:szCs w:val="24"/>
          <w:lang w:val="en-US"/>
        </w:rPr>
        <w:t>B</w:t>
      </w:r>
      <w:r w:rsidR="001A2CC8">
        <w:rPr>
          <w:b/>
          <w:bCs/>
          <w:color w:val="000000"/>
          <w:sz w:val="24"/>
          <w:szCs w:val="24"/>
        </w:rPr>
        <w:t>.4 -</w:t>
      </w:r>
      <w:r w:rsidRPr="001A2CC8">
        <w:rPr>
          <w:b/>
          <w:bCs/>
          <w:color w:val="000000"/>
          <w:sz w:val="24"/>
          <w:szCs w:val="24"/>
        </w:rPr>
        <w:t xml:space="preserve"> Вариант использования кенийского электронного учебника</w:t>
      </w:r>
    </w:p>
    <w:p w14:paraId="558EC734" w14:textId="77777777" w:rsidR="001E7F82" w:rsidRPr="001A2CC8" w:rsidRDefault="001E7F82" w:rsidP="00B8548F">
      <w:pPr>
        <w:ind w:firstLine="567"/>
        <w:rPr>
          <w:b/>
          <w:bCs/>
          <w:color w:val="000000"/>
          <w:sz w:val="24"/>
          <w:szCs w:val="24"/>
        </w:rPr>
      </w:pPr>
    </w:p>
    <w:tbl>
      <w:tblPr>
        <w:tblStyle w:val="af3"/>
        <w:tblW w:w="5000" w:type="pct"/>
        <w:tblLook w:val="04A0" w:firstRow="1" w:lastRow="0" w:firstColumn="1" w:lastColumn="0" w:noHBand="0" w:noVBand="1"/>
      </w:tblPr>
      <w:tblGrid>
        <w:gridCol w:w="2770"/>
        <w:gridCol w:w="6800"/>
      </w:tblGrid>
      <w:tr w:rsidR="00B8548F" w:rsidRPr="001A2CC8" w14:paraId="3479F6AD" w14:textId="77777777" w:rsidTr="001A2CC8">
        <w:tc>
          <w:tcPr>
            <w:tcW w:w="1447" w:type="pct"/>
            <w:tcBorders>
              <w:bottom w:val="double" w:sz="4" w:space="0" w:color="auto"/>
            </w:tcBorders>
          </w:tcPr>
          <w:p w14:paraId="27FC1A2B" w14:textId="77777777" w:rsidR="00B8548F" w:rsidRPr="001A2CC8" w:rsidRDefault="00B8548F" w:rsidP="001E7F82">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0D84A350" w14:textId="77777777" w:rsidR="00B8548F" w:rsidRPr="001A2CC8" w:rsidRDefault="00B8548F" w:rsidP="001E7F82">
            <w:pPr>
              <w:ind w:firstLine="0"/>
              <w:rPr>
                <w:b/>
                <w:bCs/>
                <w:color w:val="000000"/>
                <w:sz w:val="24"/>
                <w:szCs w:val="24"/>
              </w:rPr>
            </w:pPr>
            <w:r w:rsidRPr="001A2CC8">
              <w:rPr>
                <w:b/>
                <w:bCs/>
                <w:color w:val="000000"/>
                <w:sz w:val="24"/>
                <w:szCs w:val="24"/>
              </w:rPr>
              <w:t>Вариант использования кенийского электронного учебника</w:t>
            </w:r>
          </w:p>
        </w:tc>
      </w:tr>
      <w:tr w:rsidR="00B8548F" w:rsidRPr="001A2CC8" w14:paraId="0267DA42" w14:textId="77777777" w:rsidTr="001A2CC8">
        <w:tc>
          <w:tcPr>
            <w:tcW w:w="1447" w:type="pct"/>
            <w:tcBorders>
              <w:top w:val="double" w:sz="4" w:space="0" w:color="auto"/>
            </w:tcBorders>
          </w:tcPr>
          <w:p w14:paraId="45F910AE" w14:textId="77777777" w:rsidR="00B8548F" w:rsidRPr="001A2CC8" w:rsidRDefault="00B8548F" w:rsidP="001E7F82">
            <w:pPr>
              <w:ind w:firstLine="0"/>
              <w:rPr>
                <w:b/>
                <w:bCs/>
                <w:color w:val="000000"/>
                <w:sz w:val="24"/>
                <w:szCs w:val="24"/>
              </w:rPr>
            </w:pPr>
            <w:r w:rsidRPr="001A2CC8">
              <w:rPr>
                <w:b/>
                <w:bCs/>
                <w:color w:val="000000"/>
                <w:sz w:val="24"/>
                <w:szCs w:val="24"/>
              </w:rPr>
              <w:t>Название организации</w:t>
            </w:r>
          </w:p>
        </w:tc>
        <w:tc>
          <w:tcPr>
            <w:tcW w:w="3553" w:type="pct"/>
            <w:tcBorders>
              <w:top w:val="double" w:sz="4" w:space="0" w:color="auto"/>
            </w:tcBorders>
          </w:tcPr>
          <w:p w14:paraId="7F01C823" w14:textId="77777777" w:rsidR="00B8548F" w:rsidRPr="001A2CC8" w:rsidRDefault="00B8548F" w:rsidP="001E7F82">
            <w:pPr>
              <w:ind w:firstLine="0"/>
              <w:rPr>
                <w:bCs/>
                <w:color w:val="000000"/>
                <w:sz w:val="24"/>
                <w:szCs w:val="24"/>
              </w:rPr>
            </w:pPr>
            <w:r w:rsidRPr="001A2CC8">
              <w:rPr>
                <w:bCs/>
                <w:color w:val="000000"/>
                <w:sz w:val="24"/>
                <w:szCs w:val="24"/>
              </w:rPr>
              <w:t>Кенийская национальная библиотечная служба</w:t>
            </w:r>
          </w:p>
        </w:tc>
      </w:tr>
      <w:tr w:rsidR="00B8548F" w:rsidRPr="001A2CC8" w14:paraId="15794EB6" w14:textId="77777777" w:rsidTr="001A2CC8">
        <w:tc>
          <w:tcPr>
            <w:tcW w:w="1447" w:type="pct"/>
          </w:tcPr>
          <w:p w14:paraId="652CCD0C" w14:textId="77777777" w:rsidR="00B8548F" w:rsidRPr="001A2CC8" w:rsidRDefault="00B8548F" w:rsidP="001E7F82">
            <w:pPr>
              <w:ind w:firstLine="0"/>
              <w:rPr>
                <w:b/>
                <w:bCs/>
                <w:color w:val="000000"/>
                <w:sz w:val="24"/>
                <w:szCs w:val="24"/>
              </w:rPr>
            </w:pPr>
            <w:r w:rsidRPr="001A2CC8">
              <w:rPr>
                <w:b/>
                <w:bCs/>
                <w:color w:val="000000"/>
                <w:sz w:val="24"/>
                <w:szCs w:val="24"/>
              </w:rPr>
              <w:t>Область применения</w:t>
            </w:r>
          </w:p>
        </w:tc>
        <w:tc>
          <w:tcPr>
            <w:tcW w:w="3553" w:type="pct"/>
          </w:tcPr>
          <w:p w14:paraId="02C3329C" w14:textId="77777777" w:rsidR="00B8548F" w:rsidRPr="001A2CC8" w:rsidRDefault="00B8548F" w:rsidP="001E7F82">
            <w:pPr>
              <w:ind w:firstLine="0"/>
              <w:rPr>
                <w:bCs/>
                <w:color w:val="000000"/>
                <w:sz w:val="24"/>
                <w:szCs w:val="24"/>
              </w:rPr>
            </w:pPr>
            <w:r w:rsidRPr="001A2CC8">
              <w:rPr>
                <w:bCs/>
                <w:color w:val="000000"/>
                <w:sz w:val="24"/>
                <w:szCs w:val="24"/>
              </w:rPr>
              <w:t xml:space="preserve">В настоящее время электронный учебник используется в главном офисе Общественной библиотеки в одном отделении, где национальный отдел абонемента </w:t>
            </w:r>
            <w:r w:rsidRPr="001A2CC8">
              <w:rPr>
                <w:bCs/>
                <w:sz w:val="24"/>
                <w:szCs w:val="24"/>
              </w:rPr>
              <w:t>уполномочен</w:t>
            </w:r>
            <w:r w:rsidRPr="001A2CC8">
              <w:rPr>
                <w:bCs/>
                <w:color w:val="000000"/>
                <w:sz w:val="24"/>
                <w:szCs w:val="24"/>
              </w:rPr>
              <w:t xml:space="preserve"> хранить, как минимум одну копию электронных учебников от всех издателей. Доступ к электронному учебнику можно получить в библиотеке.</w:t>
            </w:r>
          </w:p>
        </w:tc>
      </w:tr>
      <w:tr w:rsidR="00B8548F" w:rsidRPr="001A2CC8" w14:paraId="57BED773" w14:textId="77777777" w:rsidTr="001A2CC8">
        <w:tc>
          <w:tcPr>
            <w:tcW w:w="1447" w:type="pct"/>
          </w:tcPr>
          <w:p w14:paraId="69CD4CE5" w14:textId="77777777" w:rsidR="00B8548F" w:rsidRPr="001A2CC8" w:rsidRDefault="00B8548F" w:rsidP="001E7F82">
            <w:pPr>
              <w:ind w:firstLine="0"/>
              <w:rPr>
                <w:b/>
                <w:bCs/>
                <w:color w:val="000000"/>
                <w:sz w:val="24"/>
                <w:szCs w:val="24"/>
              </w:rPr>
            </w:pPr>
            <w:r w:rsidRPr="001A2CC8">
              <w:rPr>
                <w:b/>
                <w:bCs/>
                <w:color w:val="000000"/>
                <w:sz w:val="24"/>
                <w:szCs w:val="24"/>
              </w:rPr>
              <w:t>Описание</w:t>
            </w:r>
          </w:p>
        </w:tc>
        <w:tc>
          <w:tcPr>
            <w:tcW w:w="3553" w:type="pct"/>
          </w:tcPr>
          <w:p w14:paraId="040BE78E" w14:textId="77777777" w:rsidR="00B8548F" w:rsidRPr="001A2CC8" w:rsidRDefault="00B8548F" w:rsidP="001E7F82">
            <w:pPr>
              <w:ind w:firstLine="0"/>
              <w:rPr>
                <w:bCs/>
                <w:color w:val="000000"/>
                <w:sz w:val="24"/>
                <w:szCs w:val="24"/>
              </w:rPr>
            </w:pPr>
            <w:r w:rsidRPr="001A2CC8">
              <w:rPr>
                <w:bCs/>
                <w:color w:val="000000"/>
                <w:sz w:val="24"/>
                <w:szCs w:val="24"/>
              </w:rPr>
              <w:t>Кенийская национальная библиотечная служба (KNLS) оцифровывает все бумажные книги в электронные учебники для обеспечения их широкого доступа из любого места. Пользователи входят в базу данных через IP-адрес, который интегрирован в интерфейс веб-запросов системы (</w:t>
            </w:r>
            <w:proofErr w:type="spellStart"/>
            <w:r w:rsidRPr="001A2CC8">
              <w:rPr>
                <w:bCs/>
                <w:color w:val="000000"/>
                <w:sz w:val="24"/>
                <w:szCs w:val="24"/>
              </w:rPr>
              <w:t>net</w:t>
            </w:r>
            <w:proofErr w:type="spellEnd"/>
            <w:r w:rsidRPr="001A2CC8">
              <w:rPr>
                <w:bCs/>
                <w:color w:val="000000"/>
                <w:sz w:val="24"/>
                <w:szCs w:val="24"/>
              </w:rPr>
              <w:t xml:space="preserve"> </w:t>
            </w:r>
            <w:proofErr w:type="spellStart"/>
            <w:r w:rsidRPr="001A2CC8">
              <w:rPr>
                <w:bCs/>
                <w:color w:val="000000"/>
                <w:sz w:val="24"/>
                <w:szCs w:val="24"/>
              </w:rPr>
              <w:t>opacs</w:t>
            </w:r>
            <w:proofErr w:type="spellEnd"/>
            <w:r w:rsidRPr="001A2CC8">
              <w:rPr>
                <w:bCs/>
                <w:color w:val="000000"/>
                <w:sz w:val="24"/>
                <w:szCs w:val="24"/>
              </w:rPr>
              <w:t xml:space="preserve"> или общедоступный онлайн-каталог). Пользователи используют свой номер читательской карты библиотеки для доступа к электронным учебникам, хранящимся в системе управления библиотекой.</w:t>
            </w:r>
          </w:p>
        </w:tc>
      </w:tr>
      <w:tr w:rsidR="00B8548F" w:rsidRPr="001A2CC8" w14:paraId="0CB32260" w14:textId="77777777" w:rsidTr="001A2CC8">
        <w:tc>
          <w:tcPr>
            <w:tcW w:w="1447" w:type="pct"/>
          </w:tcPr>
          <w:p w14:paraId="4F5C3EB4" w14:textId="77777777" w:rsidR="00B8548F" w:rsidRPr="001A2CC8" w:rsidRDefault="00B8548F" w:rsidP="001E7F82">
            <w:pPr>
              <w:ind w:firstLine="0"/>
              <w:rPr>
                <w:b/>
                <w:bCs/>
                <w:color w:val="000000"/>
                <w:sz w:val="24"/>
                <w:szCs w:val="24"/>
              </w:rPr>
            </w:pPr>
            <w:r w:rsidRPr="001A2CC8">
              <w:rPr>
                <w:b/>
                <w:bCs/>
                <w:color w:val="000000"/>
                <w:sz w:val="24"/>
                <w:szCs w:val="24"/>
              </w:rPr>
              <w:t>Уровень участвующих участников</w:t>
            </w:r>
          </w:p>
        </w:tc>
        <w:tc>
          <w:tcPr>
            <w:tcW w:w="3553" w:type="pct"/>
          </w:tcPr>
          <w:p w14:paraId="20DE56C2" w14:textId="77777777" w:rsidR="00B8548F" w:rsidRPr="001A2CC8" w:rsidRDefault="00B8548F" w:rsidP="001E7F82">
            <w:pPr>
              <w:ind w:firstLine="0"/>
              <w:rPr>
                <w:bCs/>
                <w:color w:val="000000"/>
                <w:sz w:val="24"/>
                <w:szCs w:val="24"/>
              </w:rPr>
            </w:pPr>
            <w:r w:rsidRPr="001A2CC8">
              <w:rPr>
                <w:bCs/>
                <w:color w:val="000000"/>
                <w:sz w:val="24"/>
                <w:szCs w:val="24"/>
              </w:rPr>
              <w:t>В число участников входят начальные, средние, старшие классы и взрослые, в том числе лица с ограниченными возможностями (VIP).</w:t>
            </w:r>
          </w:p>
        </w:tc>
      </w:tr>
      <w:tr w:rsidR="00B8548F" w:rsidRPr="001A2CC8" w14:paraId="60A744B6" w14:textId="77777777" w:rsidTr="001A2CC8">
        <w:tc>
          <w:tcPr>
            <w:tcW w:w="1447" w:type="pct"/>
          </w:tcPr>
          <w:p w14:paraId="4F3A84CE" w14:textId="77777777" w:rsidR="00B8548F" w:rsidRPr="001A2CC8" w:rsidRDefault="00B8548F" w:rsidP="001E7F82">
            <w:pPr>
              <w:ind w:firstLine="0"/>
              <w:rPr>
                <w:b/>
                <w:bCs/>
                <w:color w:val="000000"/>
                <w:sz w:val="24"/>
                <w:szCs w:val="24"/>
              </w:rPr>
            </w:pPr>
            <w:r w:rsidRPr="001A2CC8">
              <w:rPr>
                <w:b/>
                <w:bCs/>
                <w:color w:val="000000"/>
                <w:sz w:val="24"/>
                <w:szCs w:val="24"/>
              </w:rPr>
              <w:t>Описание или перечень использованных технологий</w:t>
            </w:r>
          </w:p>
        </w:tc>
        <w:tc>
          <w:tcPr>
            <w:tcW w:w="3553" w:type="pct"/>
          </w:tcPr>
          <w:p w14:paraId="1305BB10" w14:textId="77777777" w:rsidR="00B8548F" w:rsidRPr="001A2CC8" w:rsidRDefault="00B8548F" w:rsidP="001E7F82">
            <w:pPr>
              <w:ind w:firstLine="0"/>
              <w:rPr>
                <w:bCs/>
                <w:color w:val="000000"/>
                <w:sz w:val="24"/>
                <w:szCs w:val="24"/>
              </w:rPr>
            </w:pPr>
            <w:r w:rsidRPr="001A2CC8">
              <w:rPr>
                <w:bCs/>
                <w:color w:val="000000"/>
                <w:sz w:val="24"/>
                <w:szCs w:val="24"/>
              </w:rPr>
              <w:t>- Система управления библиотекой (</w:t>
            </w:r>
            <w:proofErr w:type="spellStart"/>
            <w:r w:rsidRPr="001A2CC8">
              <w:rPr>
                <w:bCs/>
                <w:color w:val="000000"/>
                <w:sz w:val="24"/>
                <w:szCs w:val="24"/>
              </w:rPr>
              <w:t>Amlib</w:t>
            </w:r>
            <w:proofErr w:type="spellEnd"/>
            <w:r w:rsidRPr="001A2CC8">
              <w:rPr>
                <w:bCs/>
                <w:color w:val="000000"/>
                <w:sz w:val="24"/>
                <w:szCs w:val="24"/>
              </w:rPr>
              <w:t>)</w:t>
            </w:r>
          </w:p>
          <w:p w14:paraId="5DE621B0" w14:textId="77777777" w:rsidR="00B8548F" w:rsidRPr="001A2CC8" w:rsidRDefault="00B8548F" w:rsidP="001E7F82">
            <w:pPr>
              <w:ind w:firstLine="0"/>
              <w:rPr>
                <w:bCs/>
                <w:color w:val="000000"/>
                <w:sz w:val="24"/>
                <w:szCs w:val="24"/>
              </w:rPr>
            </w:pPr>
            <w:r w:rsidRPr="001A2CC8">
              <w:rPr>
                <w:bCs/>
                <w:color w:val="000000"/>
                <w:sz w:val="24"/>
                <w:szCs w:val="24"/>
              </w:rPr>
              <w:t xml:space="preserve">- Программное обеспечение </w:t>
            </w:r>
            <w:proofErr w:type="spellStart"/>
            <w:r w:rsidRPr="001A2CC8">
              <w:rPr>
                <w:bCs/>
                <w:color w:val="000000"/>
                <w:sz w:val="24"/>
                <w:szCs w:val="24"/>
              </w:rPr>
              <w:t>Jaws</w:t>
            </w:r>
            <w:proofErr w:type="spellEnd"/>
            <w:r w:rsidRPr="001A2CC8">
              <w:rPr>
                <w:bCs/>
                <w:color w:val="000000"/>
                <w:sz w:val="24"/>
                <w:szCs w:val="24"/>
              </w:rPr>
              <w:t xml:space="preserve"> для VIP-персон (EPUB, XML, SQL)</w:t>
            </w:r>
          </w:p>
        </w:tc>
      </w:tr>
      <w:tr w:rsidR="00B8548F" w:rsidRPr="001A2CC8" w14:paraId="00F26BD6" w14:textId="77777777" w:rsidTr="001A2CC8">
        <w:tc>
          <w:tcPr>
            <w:tcW w:w="1447" w:type="pct"/>
            <w:tcBorders>
              <w:bottom w:val="single" w:sz="4" w:space="0" w:color="auto"/>
            </w:tcBorders>
          </w:tcPr>
          <w:p w14:paraId="0C03E9EA" w14:textId="77777777" w:rsidR="00B8548F" w:rsidRPr="001A2CC8" w:rsidRDefault="00B8548F" w:rsidP="001E7F82">
            <w:pPr>
              <w:ind w:firstLine="0"/>
              <w:rPr>
                <w:b/>
                <w:bCs/>
                <w:color w:val="000000"/>
                <w:sz w:val="24"/>
                <w:szCs w:val="24"/>
              </w:rPr>
            </w:pPr>
            <w:r w:rsidRPr="001A2CC8">
              <w:rPr>
                <w:b/>
                <w:bCs/>
                <w:color w:val="000000"/>
                <w:sz w:val="24"/>
                <w:szCs w:val="24"/>
              </w:rPr>
              <w:t>Последовательность сценария</w:t>
            </w:r>
          </w:p>
        </w:tc>
        <w:tc>
          <w:tcPr>
            <w:tcW w:w="3553" w:type="pct"/>
            <w:tcBorders>
              <w:bottom w:val="single" w:sz="4" w:space="0" w:color="auto"/>
            </w:tcBorders>
          </w:tcPr>
          <w:p w14:paraId="0D3169C9" w14:textId="77777777" w:rsidR="00B8548F" w:rsidRPr="001A2CC8" w:rsidRDefault="00B8548F" w:rsidP="001E7F82">
            <w:pPr>
              <w:ind w:firstLine="0"/>
              <w:rPr>
                <w:b/>
                <w:bCs/>
                <w:color w:val="000000"/>
                <w:sz w:val="24"/>
                <w:szCs w:val="24"/>
              </w:rPr>
            </w:pPr>
            <w:r w:rsidRPr="001A2CC8">
              <w:rPr>
                <w:b/>
                <w:bCs/>
                <w:color w:val="000000"/>
                <w:sz w:val="24"/>
                <w:szCs w:val="24"/>
              </w:rPr>
              <w:t>Порядок доступа к электронному учебнику</w:t>
            </w:r>
          </w:p>
          <w:p w14:paraId="3BB40B34" w14:textId="77777777" w:rsidR="00B8548F" w:rsidRPr="001A2CC8" w:rsidRDefault="00B8548F" w:rsidP="001E7F82">
            <w:pPr>
              <w:ind w:firstLine="0"/>
              <w:rPr>
                <w:bCs/>
                <w:color w:val="000000"/>
                <w:sz w:val="24"/>
                <w:szCs w:val="24"/>
              </w:rPr>
            </w:pPr>
            <w:r w:rsidRPr="001A2CC8">
              <w:rPr>
                <w:bCs/>
                <w:color w:val="000000"/>
                <w:sz w:val="24"/>
                <w:szCs w:val="24"/>
              </w:rPr>
              <w:t>- Авторизоваться в онлайн-интерфейсе, используя IP-адрес сервера.</w:t>
            </w:r>
          </w:p>
          <w:p w14:paraId="051E92CD" w14:textId="3CFAF14F" w:rsidR="00B8548F" w:rsidRPr="001A2CC8" w:rsidRDefault="00B8548F" w:rsidP="001E7F82">
            <w:pPr>
              <w:ind w:firstLine="0"/>
              <w:rPr>
                <w:bCs/>
                <w:color w:val="000000"/>
                <w:sz w:val="24"/>
                <w:szCs w:val="24"/>
              </w:rPr>
            </w:pPr>
          </w:p>
        </w:tc>
      </w:tr>
    </w:tbl>
    <w:p w14:paraId="5E2B31C9" w14:textId="516F0E38" w:rsidR="001E7F82" w:rsidRDefault="001A2CC8" w:rsidP="001A2CC8">
      <w:pPr>
        <w:jc w:val="center"/>
        <w:rPr>
          <w:bCs/>
          <w:i/>
          <w:color w:val="000000"/>
          <w:sz w:val="24"/>
          <w:szCs w:val="24"/>
        </w:rPr>
      </w:pPr>
      <w:r>
        <w:rPr>
          <w:bCs/>
          <w:i/>
          <w:color w:val="000000"/>
          <w:sz w:val="24"/>
          <w:szCs w:val="24"/>
        </w:rPr>
        <w:lastRenderedPageBreak/>
        <w:t>Окончание</w:t>
      </w:r>
      <w:r w:rsidRPr="001A2CC8">
        <w:rPr>
          <w:bCs/>
          <w:i/>
          <w:color w:val="000000"/>
          <w:sz w:val="24"/>
          <w:szCs w:val="24"/>
        </w:rPr>
        <w:t xml:space="preserve"> таблицы</w:t>
      </w:r>
      <w:r>
        <w:rPr>
          <w:bCs/>
          <w:i/>
          <w:color w:val="000000"/>
          <w:sz w:val="24"/>
          <w:szCs w:val="24"/>
        </w:rPr>
        <w:t xml:space="preserve"> В.4</w:t>
      </w:r>
    </w:p>
    <w:p w14:paraId="23E98C48" w14:textId="77777777" w:rsidR="001A2CC8" w:rsidRPr="001A2CC8" w:rsidRDefault="001A2CC8">
      <w:pPr>
        <w:rPr>
          <w:sz w:val="24"/>
          <w:szCs w:val="24"/>
        </w:rPr>
      </w:pPr>
    </w:p>
    <w:tbl>
      <w:tblPr>
        <w:tblStyle w:val="af3"/>
        <w:tblW w:w="5000" w:type="pct"/>
        <w:tblLook w:val="04A0" w:firstRow="1" w:lastRow="0" w:firstColumn="1" w:lastColumn="0" w:noHBand="0" w:noVBand="1"/>
      </w:tblPr>
      <w:tblGrid>
        <w:gridCol w:w="2770"/>
        <w:gridCol w:w="6800"/>
      </w:tblGrid>
      <w:tr w:rsidR="001E7F82" w:rsidRPr="001A2CC8" w14:paraId="47473A97" w14:textId="77777777" w:rsidTr="001A2CC8">
        <w:tc>
          <w:tcPr>
            <w:tcW w:w="1447" w:type="pct"/>
            <w:tcBorders>
              <w:bottom w:val="double" w:sz="4" w:space="0" w:color="auto"/>
            </w:tcBorders>
          </w:tcPr>
          <w:p w14:paraId="526D9B8C" w14:textId="77777777" w:rsidR="001E7F82" w:rsidRPr="001A2CC8" w:rsidRDefault="001E7F82" w:rsidP="001A2CC8">
            <w:pPr>
              <w:ind w:firstLine="0"/>
              <w:rPr>
                <w:b/>
                <w:bCs/>
                <w:color w:val="000000"/>
                <w:sz w:val="24"/>
                <w:szCs w:val="24"/>
              </w:rPr>
            </w:pPr>
            <w:r w:rsidRPr="001A2CC8">
              <w:rPr>
                <w:b/>
                <w:bCs/>
                <w:color w:val="000000"/>
                <w:sz w:val="24"/>
                <w:szCs w:val="24"/>
              </w:rPr>
              <w:t>Название варианта использования</w:t>
            </w:r>
          </w:p>
        </w:tc>
        <w:tc>
          <w:tcPr>
            <w:tcW w:w="3553" w:type="pct"/>
            <w:tcBorders>
              <w:bottom w:val="double" w:sz="4" w:space="0" w:color="auto"/>
            </w:tcBorders>
          </w:tcPr>
          <w:p w14:paraId="51F536E1" w14:textId="77777777" w:rsidR="001E7F82" w:rsidRPr="001A2CC8" w:rsidRDefault="001E7F82" w:rsidP="001A2CC8">
            <w:pPr>
              <w:ind w:firstLine="0"/>
              <w:rPr>
                <w:b/>
                <w:bCs/>
                <w:color w:val="000000"/>
                <w:sz w:val="24"/>
                <w:szCs w:val="24"/>
              </w:rPr>
            </w:pPr>
            <w:r w:rsidRPr="001A2CC8">
              <w:rPr>
                <w:b/>
                <w:bCs/>
                <w:color w:val="000000"/>
                <w:sz w:val="24"/>
                <w:szCs w:val="24"/>
              </w:rPr>
              <w:t>Оценка в электронных учебниках</w:t>
            </w:r>
          </w:p>
        </w:tc>
      </w:tr>
      <w:tr w:rsidR="001E7F82" w:rsidRPr="001A2CC8" w14:paraId="1F9C1E78" w14:textId="77777777" w:rsidTr="001A2CC8">
        <w:tc>
          <w:tcPr>
            <w:tcW w:w="1447" w:type="pct"/>
            <w:tcBorders>
              <w:top w:val="double" w:sz="4" w:space="0" w:color="auto"/>
            </w:tcBorders>
          </w:tcPr>
          <w:p w14:paraId="72A4B0C2" w14:textId="77777777" w:rsidR="001E7F82" w:rsidRPr="001A2CC8" w:rsidRDefault="001E7F82" w:rsidP="001E7F82">
            <w:pPr>
              <w:ind w:firstLine="0"/>
              <w:rPr>
                <w:b/>
                <w:bCs/>
                <w:color w:val="000000"/>
                <w:sz w:val="24"/>
                <w:szCs w:val="24"/>
              </w:rPr>
            </w:pPr>
          </w:p>
        </w:tc>
        <w:tc>
          <w:tcPr>
            <w:tcW w:w="3553" w:type="pct"/>
            <w:tcBorders>
              <w:top w:val="double" w:sz="4" w:space="0" w:color="auto"/>
            </w:tcBorders>
          </w:tcPr>
          <w:p w14:paraId="331DF711" w14:textId="020844CF" w:rsidR="001E7F82" w:rsidRPr="001A2CC8" w:rsidRDefault="001E7F82" w:rsidP="001E7F82">
            <w:pPr>
              <w:ind w:firstLine="0"/>
              <w:rPr>
                <w:b/>
                <w:bCs/>
                <w:color w:val="000000"/>
                <w:sz w:val="24"/>
                <w:szCs w:val="24"/>
              </w:rPr>
            </w:pPr>
            <w:r w:rsidRPr="001A2CC8">
              <w:rPr>
                <w:bCs/>
                <w:color w:val="000000"/>
                <w:sz w:val="24"/>
                <w:szCs w:val="24"/>
              </w:rPr>
              <w:t>- Запросить соответствующий электронный учебник, хранящийся в базах данных.</w:t>
            </w:r>
          </w:p>
        </w:tc>
      </w:tr>
      <w:tr w:rsidR="00B8548F" w:rsidRPr="001A2CC8" w14:paraId="530A05C3" w14:textId="77777777" w:rsidTr="001A2CC8">
        <w:tc>
          <w:tcPr>
            <w:tcW w:w="1447" w:type="pct"/>
          </w:tcPr>
          <w:p w14:paraId="6F1FAE68" w14:textId="77777777" w:rsidR="00B8548F" w:rsidRPr="001A2CC8" w:rsidRDefault="00B8548F" w:rsidP="001E7F82">
            <w:pPr>
              <w:ind w:firstLine="0"/>
              <w:rPr>
                <w:b/>
                <w:bCs/>
                <w:color w:val="000000"/>
                <w:sz w:val="24"/>
                <w:szCs w:val="24"/>
              </w:rPr>
            </w:pPr>
            <w:r w:rsidRPr="001A2CC8">
              <w:rPr>
                <w:b/>
                <w:bCs/>
                <w:color w:val="000000"/>
                <w:sz w:val="24"/>
                <w:szCs w:val="24"/>
              </w:rPr>
              <w:t>Главные действующие лица и роли</w:t>
            </w:r>
          </w:p>
        </w:tc>
        <w:tc>
          <w:tcPr>
            <w:tcW w:w="3553" w:type="pct"/>
          </w:tcPr>
          <w:p w14:paraId="2D72B86E" w14:textId="77777777" w:rsidR="00B8548F" w:rsidRPr="001A2CC8" w:rsidRDefault="00B8548F" w:rsidP="001E7F82">
            <w:pPr>
              <w:ind w:firstLine="0"/>
              <w:rPr>
                <w:bCs/>
                <w:color w:val="000000"/>
                <w:sz w:val="24"/>
                <w:szCs w:val="24"/>
              </w:rPr>
            </w:pPr>
            <w:r w:rsidRPr="001A2CC8">
              <w:rPr>
                <w:bCs/>
                <w:color w:val="000000"/>
                <w:sz w:val="24"/>
                <w:szCs w:val="24"/>
              </w:rPr>
              <w:t>Системный администратор - обеспечивает одновременный запрос электронных учебников в базе данных SQL.</w:t>
            </w:r>
          </w:p>
          <w:p w14:paraId="251A2184" w14:textId="77777777" w:rsidR="00B8548F" w:rsidRPr="001A2CC8" w:rsidRDefault="00B8548F" w:rsidP="001E7F82">
            <w:pPr>
              <w:ind w:firstLine="0"/>
              <w:rPr>
                <w:bCs/>
                <w:color w:val="000000"/>
                <w:sz w:val="24"/>
                <w:szCs w:val="24"/>
              </w:rPr>
            </w:pPr>
            <w:r w:rsidRPr="001A2CC8">
              <w:rPr>
                <w:bCs/>
                <w:color w:val="000000"/>
                <w:sz w:val="24"/>
                <w:szCs w:val="24"/>
              </w:rPr>
              <w:t xml:space="preserve">Библиотекарь - загружает электронный учебник в соответствующие категории </w:t>
            </w:r>
          </w:p>
          <w:p w14:paraId="7684785A" w14:textId="77777777" w:rsidR="00B8548F" w:rsidRPr="001A2CC8" w:rsidRDefault="00B8548F" w:rsidP="001E7F82">
            <w:pPr>
              <w:ind w:firstLine="0"/>
              <w:rPr>
                <w:bCs/>
                <w:color w:val="000000"/>
                <w:sz w:val="24"/>
                <w:szCs w:val="24"/>
              </w:rPr>
            </w:pPr>
            <w:r w:rsidRPr="001A2CC8">
              <w:rPr>
                <w:bCs/>
                <w:color w:val="000000"/>
                <w:sz w:val="24"/>
                <w:szCs w:val="24"/>
              </w:rPr>
              <w:t>Пользователь библиотеки - получает доступ к электронному учебнику</w:t>
            </w:r>
          </w:p>
        </w:tc>
      </w:tr>
      <w:tr w:rsidR="00B8548F" w:rsidRPr="001A2CC8" w14:paraId="2B547507" w14:textId="77777777" w:rsidTr="001A2CC8">
        <w:tc>
          <w:tcPr>
            <w:tcW w:w="1447" w:type="pct"/>
          </w:tcPr>
          <w:p w14:paraId="428BE76D" w14:textId="77777777" w:rsidR="00B8548F" w:rsidRPr="001A2CC8" w:rsidRDefault="00B8548F" w:rsidP="001E7F82">
            <w:pPr>
              <w:ind w:firstLine="0"/>
              <w:rPr>
                <w:b/>
                <w:bCs/>
                <w:color w:val="000000"/>
                <w:sz w:val="24"/>
                <w:szCs w:val="24"/>
              </w:rPr>
            </w:pPr>
            <w:r w:rsidRPr="001A2CC8">
              <w:rPr>
                <w:b/>
                <w:bCs/>
                <w:color w:val="000000"/>
                <w:sz w:val="24"/>
                <w:szCs w:val="24"/>
              </w:rPr>
              <w:t>Конечная цель деятельности</w:t>
            </w:r>
          </w:p>
        </w:tc>
        <w:tc>
          <w:tcPr>
            <w:tcW w:w="3553" w:type="pct"/>
          </w:tcPr>
          <w:p w14:paraId="0C3A156C" w14:textId="77777777" w:rsidR="00B8548F" w:rsidRPr="001A2CC8" w:rsidRDefault="00B8548F" w:rsidP="001E7F82">
            <w:pPr>
              <w:ind w:firstLine="0"/>
              <w:rPr>
                <w:bCs/>
                <w:color w:val="000000"/>
                <w:sz w:val="24"/>
                <w:szCs w:val="24"/>
              </w:rPr>
            </w:pPr>
            <w:r w:rsidRPr="001A2CC8">
              <w:rPr>
                <w:bCs/>
                <w:color w:val="000000"/>
                <w:sz w:val="24"/>
                <w:szCs w:val="24"/>
              </w:rPr>
              <w:t>Электронные учебники в библиотеке предназначены для всех учащихся, которым требуется информация. Цель проекта заключается в обеспечении того, чтобы информация об учебниках могла распространяться среди пользователей и учащихся, включая, помимо прочего, образовательную программу и информационную читательскую аудиторию.</w:t>
            </w:r>
          </w:p>
        </w:tc>
      </w:tr>
      <w:tr w:rsidR="00B8548F" w:rsidRPr="001A2CC8" w14:paraId="58BC52D5" w14:textId="77777777" w:rsidTr="001A2CC8">
        <w:tc>
          <w:tcPr>
            <w:tcW w:w="1447" w:type="pct"/>
          </w:tcPr>
          <w:p w14:paraId="621A4823" w14:textId="77777777" w:rsidR="00B8548F" w:rsidRPr="001A2CC8" w:rsidRDefault="00B8548F" w:rsidP="001E7F82">
            <w:pPr>
              <w:ind w:firstLine="0"/>
              <w:rPr>
                <w:b/>
                <w:bCs/>
                <w:color w:val="000000"/>
                <w:sz w:val="24"/>
                <w:szCs w:val="24"/>
              </w:rPr>
            </w:pPr>
            <w:r w:rsidRPr="001A2CC8">
              <w:rPr>
                <w:b/>
                <w:bCs/>
                <w:color w:val="000000"/>
                <w:sz w:val="24"/>
                <w:szCs w:val="24"/>
              </w:rPr>
              <w:t>Триггеры Предпосылка (и)</w:t>
            </w:r>
          </w:p>
        </w:tc>
        <w:tc>
          <w:tcPr>
            <w:tcW w:w="3553" w:type="pct"/>
          </w:tcPr>
          <w:p w14:paraId="254E4234" w14:textId="77777777" w:rsidR="00B8548F" w:rsidRPr="001A2CC8" w:rsidRDefault="00B8548F" w:rsidP="001E7F82">
            <w:pPr>
              <w:ind w:firstLine="0"/>
              <w:rPr>
                <w:bCs/>
                <w:color w:val="000000"/>
                <w:sz w:val="24"/>
                <w:szCs w:val="24"/>
              </w:rPr>
            </w:pPr>
            <w:r w:rsidRPr="001A2CC8">
              <w:rPr>
                <w:bCs/>
                <w:color w:val="000000"/>
                <w:sz w:val="24"/>
                <w:szCs w:val="24"/>
              </w:rPr>
              <w:t>- Пользователь библиотеки запрашивает электронный учебник в базе данных.</w:t>
            </w:r>
          </w:p>
          <w:p w14:paraId="464E966A" w14:textId="77777777" w:rsidR="00B8548F" w:rsidRPr="001A2CC8" w:rsidRDefault="00B8548F" w:rsidP="001E7F82">
            <w:pPr>
              <w:ind w:firstLine="0"/>
              <w:rPr>
                <w:bCs/>
                <w:color w:val="000000"/>
                <w:sz w:val="24"/>
                <w:szCs w:val="24"/>
              </w:rPr>
            </w:pPr>
            <w:r w:rsidRPr="001A2CC8">
              <w:rPr>
                <w:bCs/>
                <w:color w:val="000000"/>
                <w:sz w:val="24"/>
                <w:szCs w:val="24"/>
              </w:rPr>
              <w:t>- Система проверяет, какое оборудование используется, т. е. мобильное или компьютерное, и передает информацию с помощью необходимой прикладной платформы.</w:t>
            </w:r>
          </w:p>
          <w:p w14:paraId="4FED2BF6" w14:textId="77777777" w:rsidR="00B8548F" w:rsidRPr="001A2CC8" w:rsidRDefault="00B8548F" w:rsidP="001E7F82">
            <w:pPr>
              <w:ind w:firstLine="0"/>
              <w:rPr>
                <w:bCs/>
                <w:color w:val="000000"/>
                <w:sz w:val="24"/>
                <w:szCs w:val="24"/>
              </w:rPr>
            </w:pPr>
            <w:r w:rsidRPr="001A2CC8">
              <w:rPr>
                <w:bCs/>
                <w:color w:val="000000"/>
                <w:sz w:val="24"/>
                <w:szCs w:val="24"/>
              </w:rPr>
              <w:t>- Затем пользователь может получить доступ к базе данных и запрашиваемому электронному учебнику.</w:t>
            </w:r>
          </w:p>
        </w:tc>
      </w:tr>
      <w:tr w:rsidR="00B8548F" w:rsidRPr="001A2CC8" w14:paraId="3F25BC79" w14:textId="77777777" w:rsidTr="001A2CC8">
        <w:tc>
          <w:tcPr>
            <w:tcW w:w="1447" w:type="pct"/>
          </w:tcPr>
          <w:p w14:paraId="4BC2A6BF" w14:textId="77777777" w:rsidR="00B8548F" w:rsidRPr="001A2CC8" w:rsidRDefault="00B8548F" w:rsidP="001E7F82">
            <w:pPr>
              <w:ind w:firstLine="0"/>
              <w:rPr>
                <w:b/>
                <w:bCs/>
                <w:color w:val="000000"/>
                <w:sz w:val="24"/>
                <w:szCs w:val="24"/>
              </w:rPr>
            </w:pPr>
            <w:r w:rsidRPr="001A2CC8">
              <w:rPr>
                <w:b/>
                <w:bCs/>
                <w:color w:val="000000"/>
                <w:sz w:val="24"/>
                <w:szCs w:val="24"/>
              </w:rPr>
              <w:t>С какими проблемами или трудностями пришлось столкнуться во время внедрения?</w:t>
            </w:r>
          </w:p>
          <w:p w14:paraId="0583C069" w14:textId="77777777" w:rsidR="00B8548F" w:rsidRPr="001A2CC8" w:rsidRDefault="00B8548F" w:rsidP="001E7F82">
            <w:pPr>
              <w:ind w:firstLine="0"/>
              <w:rPr>
                <w:b/>
                <w:bCs/>
                <w:color w:val="000000"/>
                <w:sz w:val="24"/>
                <w:szCs w:val="24"/>
              </w:rPr>
            </w:pPr>
            <w:r w:rsidRPr="001A2CC8">
              <w:rPr>
                <w:b/>
                <w:bCs/>
                <w:color w:val="000000"/>
                <w:sz w:val="24"/>
                <w:szCs w:val="24"/>
              </w:rPr>
              <w:t>и использование электронных учебников?</w:t>
            </w:r>
          </w:p>
        </w:tc>
        <w:tc>
          <w:tcPr>
            <w:tcW w:w="3553" w:type="pct"/>
          </w:tcPr>
          <w:p w14:paraId="2A793983" w14:textId="77777777" w:rsidR="00B8548F" w:rsidRPr="001A2CC8" w:rsidRDefault="00B8548F" w:rsidP="001E7F82">
            <w:pPr>
              <w:ind w:firstLine="0"/>
              <w:rPr>
                <w:bCs/>
                <w:color w:val="000000"/>
                <w:sz w:val="24"/>
                <w:szCs w:val="24"/>
              </w:rPr>
            </w:pPr>
            <w:r w:rsidRPr="001A2CC8">
              <w:rPr>
                <w:bCs/>
                <w:color w:val="000000"/>
                <w:sz w:val="24"/>
                <w:szCs w:val="24"/>
              </w:rPr>
              <w:t>- Необходимо обучить разработчиков электронных учебников их использованию и применению.</w:t>
            </w:r>
          </w:p>
          <w:p w14:paraId="07A0275E" w14:textId="77777777" w:rsidR="00B8548F" w:rsidRPr="001A2CC8" w:rsidRDefault="00B8548F" w:rsidP="001E7F82">
            <w:pPr>
              <w:ind w:firstLine="0"/>
              <w:rPr>
                <w:bCs/>
                <w:color w:val="000000"/>
                <w:sz w:val="24"/>
                <w:szCs w:val="24"/>
              </w:rPr>
            </w:pPr>
            <w:r w:rsidRPr="001A2CC8">
              <w:rPr>
                <w:bCs/>
                <w:color w:val="000000"/>
                <w:sz w:val="24"/>
                <w:szCs w:val="24"/>
              </w:rPr>
              <w:t>- Ограниченный доступ к Интернету через ПК или мобильные телефоны с подключением к Интернету.</w:t>
            </w:r>
          </w:p>
          <w:p w14:paraId="2612ED48" w14:textId="77777777" w:rsidR="00B8548F" w:rsidRPr="001A2CC8" w:rsidRDefault="00B8548F" w:rsidP="001E7F82">
            <w:pPr>
              <w:ind w:firstLine="0"/>
              <w:rPr>
                <w:bCs/>
                <w:color w:val="000000"/>
                <w:sz w:val="24"/>
                <w:szCs w:val="24"/>
              </w:rPr>
            </w:pPr>
            <w:r w:rsidRPr="001A2CC8">
              <w:rPr>
                <w:bCs/>
                <w:color w:val="000000"/>
                <w:sz w:val="24"/>
                <w:szCs w:val="24"/>
              </w:rPr>
              <w:t>- Интеграция системы во всемирную сеть.</w:t>
            </w:r>
          </w:p>
        </w:tc>
      </w:tr>
      <w:tr w:rsidR="00B8548F" w:rsidRPr="001A2CC8" w14:paraId="30A7F32A" w14:textId="77777777" w:rsidTr="001A2CC8">
        <w:tc>
          <w:tcPr>
            <w:tcW w:w="1447" w:type="pct"/>
          </w:tcPr>
          <w:p w14:paraId="25BC3537" w14:textId="77777777" w:rsidR="00B8548F" w:rsidRPr="001A2CC8" w:rsidRDefault="00B8548F" w:rsidP="001E7F82">
            <w:pPr>
              <w:ind w:firstLine="0"/>
              <w:rPr>
                <w:b/>
                <w:bCs/>
                <w:color w:val="000000"/>
                <w:sz w:val="24"/>
                <w:szCs w:val="24"/>
              </w:rPr>
            </w:pPr>
            <w:r w:rsidRPr="001A2CC8">
              <w:rPr>
                <w:b/>
                <w:bCs/>
                <w:color w:val="000000"/>
                <w:sz w:val="24"/>
                <w:szCs w:val="24"/>
              </w:rPr>
              <w:t>Кто использует то, что описано в этом варианте использования?</w:t>
            </w:r>
          </w:p>
        </w:tc>
        <w:tc>
          <w:tcPr>
            <w:tcW w:w="3553" w:type="pct"/>
          </w:tcPr>
          <w:p w14:paraId="40524EDB" w14:textId="77777777" w:rsidR="00B8548F" w:rsidRPr="001A2CC8" w:rsidRDefault="00B8548F" w:rsidP="001E7F82">
            <w:pPr>
              <w:ind w:firstLine="0"/>
              <w:rPr>
                <w:bCs/>
                <w:color w:val="000000"/>
                <w:sz w:val="24"/>
                <w:szCs w:val="24"/>
              </w:rPr>
            </w:pPr>
            <w:r w:rsidRPr="001A2CC8">
              <w:rPr>
                <w:bCs/>
                <w:color w:val="000000"/>
                <w:sz w:val="24"/>
                <w:szCs w:val="24"/>
              </w:rPr>
              <w:t>Все пользователи общественной библиотеки</w:t>
            </w:r>
          </w:p>
        </w:tc>
      </w:tr>
    </w:tbl>
    <w:p w14:paraId="3628504D" w14:textId="593FB26B" w:rsidR="00B8548F" w:rsidRPr="001A2CC8" w:rsidRDefault="00B8548F" w:rsidP="00B8548F">
      <w:pPr>
        <w:rPr>
          <w:bCs/>
          <w:color w:val="000000"/>
          <w:sz w:val="24"/>
          <w:szCs w:val="24"/>
        </w:rPr>
      </w:pPr>
    </w:p>
    <w:p w14:paraId="7BAC873D" w14:textId="77777777" w:rsidR="002F4233" w:rsidRPr="001A2CC8" w:rsidRDefault="002F4233" w:rsidP="00B8548F">
      <w:pPr>
        <w:rPr>
          <w:bCs/>
          <w:color w:val="000000"/>
          <w:sz w:val="24"/>
          <w:szCs w:val="24"/>
        </w:rPr>
      </w:pPr>
    </w:p>
    <w:p w14:paraId="309F8EC4" w14:textId="77777777" w:rsidR="00460244" w:rsidRPr="001A2CC8" w:rsidRDefault="00B8548F" w:rsidP="00AF5F6B">
      <w:pPr>
        <w:pStyle w:val="2"/>
        <w:jc w:val="center"/>
        <w:rPr>
          <w:rFonts w:ascii="Times New Roman" w:eastAsia="Times New Roman" w:hAnsi="Times New Roman" w:cs="Times New Roman"/>
          <w:b/>
          <w:bCs/>
          <w:color w:val="auto"/>
          <w:sz w:val="24"/>
          <w:szCs w:val="24"/>
        </w:rPr>
      </w:pPr>
      <w:r w:rsidRPr="001A2CC8">
        <w:rPr>
          <w:rFonts w:ascii="Times New Roman" w:hAnsi="Times New Roman" w:cs="Times New Roman"/>
          <w:sz w:val="24"/>
          <w:szCs w:val="24"/>
          <w:lang w:eastAsia="en-US"/>
        </w:rPr>
        <w:br w:type="page"/>
      </w:r>
      <w:bookmarkStart w:id="17" w:name="_Toc135651778"/>
      <w:r w:rsidR="00460244" w:rsidRPr="001A2CC8">
        <w:rPr>
          <w:rFonts w:ascii="Times New Roman" w:eastAsia="Times New Roman" w:hAnsi="Times New Roman" w:cs="Times New Roman"/>
          <w:b/>
          <w:bCs/>
          <w:color w:val="auto"/>
          <w:sz w:val="24"/>
          <w:szCs w:val="24"/>
        </w:rPr>
        <w:lastRenderedPageBreak/>
        <w:t>Приложение С</w:t>
      </w:r>
      <w:bookmarkEnd w:id="17"/>
    </w:p>
    <w:p w14:paraId="7434C021" w14:textId="77777777" w:rsidR="00460244" w:rsidRPr="001A2CC8" w:rsidRDefault="00460244" w:rsidP="00460244">
      <w:pPr>
        <w:jc w:val="center"/>
        <w:rPr>
          <w:bCs/>
          <w:i/>
          <w:iCs/>
          <w:color w:val="000000"/>
          <w:sz w:val="24"/>
          <w:szCs w:val="24"/>
        </w:rPr>
      </w:pPr>
      <w:r w:rsidRPr="001A2CC8">
        <w:rPr>
          <w:bCs/>
          <w:i/>
          <w:iCs/>
          <w:color w:val="000000"/>
          <w:sz w:val="24"/>
          <w:szCs w:val="24"/>
        </w:rPr>
        <w:t>(информационное)</w:t>
      </w:r>
    </w:p>
    <w:p w14:paraId="5215E049" w14:textId="77777777" w:rsidR="00AF5F6B" w:rsidRPr="001A2CC8" w:rsidRDefault="00AF5F6B" w:rsidP="00460244">
      <w:pPr>
        <w:jc w:val="center"/>
        <w:rPr>
          <w:b/>
          <w:bCs/>
          <w:color w:val="000000"/>
          <w:sz w:val="24"/>
          <w:szCs w:val="24"/>
        </w:rPr>
      </w:pPr>
    </w:p>
    <w:p w14:paraId="26BBA468" w14:textId="79D3EC1C" w:rsidR="00460244" w:rsidRPr="001A2CC8" w:rsidRDefault="00460244" w:rsidP="00460244">
      <w:pPr>
        <w:jc w:val="center"/>
        <w:rPr>
          <w:b/>
          <w:bCs/>
          <w:color w:val="000000"/>
          <w:sz w:val="24"/>
          <w:szCs w:val="24"/>
        </w:rPr>
      </w:pPr>
      <w:r w:rsidRPr="001A2CC8">
        <w:rPr>
          <w:b/>
          <w:bCs/>
          <w:color w:val="000000"/>
          <w:sz w:val="24"/>
          <w:szCs w:val="24"/>
        </w:rPr>
        <w:t>Обзор требований заинтересованных сторон</w:t>
      </w:r>
    </w:p>
    <w:p w14:paraId="079EEB59" w14:textId="77777777" w:rsidR="00460244" w:rsidRPr="001A2CC8" w:rsidRDefault="00460244" w:rsidP="00460244">
      <w:pPr>
        <w:ind w:firstLine="709"/>
        <w:rPr>
          <w:bCs/>
          <w:color w:val="000000"/>
          <w:sz w:val="24"/>
          <w:szCs w:val="24"/>
        </w:rPr>
      </w:pPr>
    </w:p>
    <w:p w14:paraId="76B76655" w14:textId="77777777" w:rsidR="00460244" w:rsidRPr="001A2CC8" w:rsidRDefault="00460244" w:rsidP="00460244">
      <w:pPr>
        <w:ind w:firstLine="709"/>
        <w:rPr>
          <w:b/>
          <w:bCs/>
          <w:color w:val="000000"/>
          <w:sz w:val="24"/>
          <w:szCs w:val="24"/>
        </w:rPr>
      </w:pPr>
      <w:r w:rsidRPr="001A2CC8">
        <w:rPr>
          <w:b/>
          <w:bCs/>
          <w:color w:val="000000"/>
          <w:sz w:val="24"/>
          <w:szCs w:val="24"/>
        </w:rPr>
        <w:t>С.1 Введение</w:t>
      </w:r>
    </w:p>
    <w:p w14:paraId="0B136E4C" w14:textId="77777777" w:rsidR="00FC66D5" w:rsidRPr="001A2CC8" w:rsidRDefault="00FC66D5" w:rsidP="00460244">
      <w:pPr>
        <w:ind w:firstLine="709"/>
        <w:rPr>
          <w:b/>
          <w:bCs/>
          <w:color w:val="000000"/>
          <w:sz w:val="24"/>
          <w:szCs w:val="24"/>
        </w:rPr>
      </w:pPr>
    </w:p>
    <w:p w14:paraId="74DDC323" w14:textId="479A71FA" w:rsidR="00460244" w:rsidRPr="001A2CC8" w:rsidRDefault="00460244" w:rsidP="00460244">
      <w:pPr>
        <w:ind w:firstLine="709"/>
        <w:rPr>
          <w:b/>
          <w:bCs/>
          <w:color w:val="000000"/>
          <w:sz w:val="24"/>
          <w:szCs w:val="24"/>
        </w:rPr>
      </w:pPr>
      <w:r w:rsidRPr="001A2CC8">
        <w:rPr>
          <w:b/>
          <w:bCs/>
          <w:color w:val="000000"/>
          <w:sz w:val="24"/>
          <w:szCs w:val="24"/>
        </w:rPr>
        <w:t>С.1.1 Методология</w:t>
      </w:r>
    </w:p>
    <w:p w14:paraId="7A940415" w14:textId="77777777" w:rsidR="00460244" w:rsidRPr="001A2CC8" w:rsidRDefault="00460244" w:rsidP="00460244">
      <w:pPr>
        <w:ind w:firstLine="709"/>
        <w:rPr>
          <w:bCs/>
          <w:color w:val="000000"/>
          <w:sz w:val="24"/>
          <w:szCs w:val="24"/>
        </w:rPr>
      </w:pPr>
    </w:p>
    <w:p w14:paraId="1B6D88E6" w14:textId="0C929A3D" w:rsidR="00460244" w:rsidRPr="001A2CC8" w:rsidRDefault="00834845" w:rsidP="00460244">
      <w:pPr>
        <w:ind w:firstLine="709"/>
        <w:rPr>
          <w:bCs/>
          <w:color w:val="000000"/>
          <w:sz w:val="24"/>
          <w:szCs w:val="24"/>
        </w:rPr>
      </w:pPr>
      <w:r w:rsidRPr="001A2CC8">
        <w:rPr>
          <w:bCs/>
          <w:color w:val="000000"/>
          <w:sz w:val="24"/>
          <w:szCs w:val="24"/>
        </w:rPr>
        <w:t>Примечание -</w:t>
      </w:r>
      <w:r w:rsidR="00460244" w:rsidRPr="001A2CC8">
        <w:rPr>
          <w:bCs/>
          <w:color w:val="000000"/>
          <w:sz w:val="24"/>
          <w:szCs w:val="24"/>
        </w:rPr>
        <w:t xml:space="preserve"> Настоящее исследование было проведено в 2012 году, и его результаты были получены в 2013 году. Все данные, представленные в настоящем приложении, и интерпретация, относящаяся к С.9, были записаны в 2013 году.</w:t>
      </w:r>
    </w:p>
    <w:p w14:paraId="5429AF5A" w14:textId="77777777" w:rsidR="00460244" w:rsidRPr="001A2CC8" w:rsidRDefault="00460244" w:rsidP="00460244">
      <w:pPr>
        <w:ind w:firstLine="709"/>
        <w:rPr>
          <w:bCs/>
          <w:color w:val="000000"/>
          <w:sz w:val="24"/>
          <w:szCs w:val="24"/>
        </w:rPr>
      </w:pPr>
    </w:p>
    <w:p w14:paraId="5E38FAB1" w14:textId="77777777" w:rsidR="00460244" w:rsidRPr="001A2CC8" w:rsidRDefault="00460244" w:rsidP="00460244">
      <w:pPr>
        <w:ind w:firstLine="709"/>
        <w:rPr>
          <w:bCs/>
          <w:color w:val="000000"/>
          <w:sz w:val="24"/>
          <w:szCs w:val="24"/>
        </w:rPr>
      </w:pPr>
      <w:r w:rsidRPr="001A2CC8">
        <w:rPr>
          <w:bCs/>
          <w:color w:val="000000"/>
          <w:sz w:val="24"/>
          <w:szCs w:val="24"/>
        </w:rPr>
        <w:t>Исследование проводилось с использованием онлайновой анкеты, которая была разослана заинтересованным сторонам в странах-участницах, ассоциированным организациям по разработке официальных стандартов, на выставках образовательных технологий и соответствующим интернет-сообществам.</w:t>
      </w:r>
    </w:p>
    <w:p w14:paraId="4AF640D3" w14:textId="77777777" w:rsidR="00460244" w:rsidRPr="001A2CC8" w:rsidRDefault="00460244" w:rsidP="00460244">
      <w:pPr>
        <w:ind w:firstLine="709"/>
        <w:rPr>
          <w:bCs/>
          <w:color w:val="000000"/>
          <w:sz w:val="24"/>
          <w:szCs w:val="24"/>
        </w:rPr>
      </w:pPr>
      <w:r w:rsidRPr="001A2CC8">
        <w:rPr>
          <w:bCs/>
          <w:color w:val="000000"/>
          <w:sz w:val="24"/>
          <w:szCs w:val="24"/>
        </w:rPr>
        <w:t>Анкета была предоставлена на английском, французском, китайском, корейском и японском языках. Частичные (неполные) ответы на анкету отбрасывались до сопоставления результатов.</w:t>
      </w:r>
    </w:p>
    <w:p w14:paraId="6421C766" w14:textId="77777777" w:rsidR="00460244" w:rsidRPr="001A2CC8" w:rsidRDefault="00460244" w:rsidP="00460244">
      <w:pPr>
        <w:ind w:firstLine="709"/>
        <w:rPr>
          <w:b/>
          <w:bCs/>
          <w:color w:val="000000"/>
          <w:sz w:val="24"/>
          <w:szCs w:val="24"/>
        </w:rPr>
      </w:pPr>
      <w:r w:rsidRPr="001A2CC8">
        <w:rPr>
          <w:b/>
          <w:bCs/>
          <w:color w:val="000000"/>
          <w:sz w:val="24"/>
          <w:szCs w:val="24"/>
        </w:rPr>
        <w:t>C.1.2 Графики</w:t>
      </w:r>
    </w:p>
    <w:p w14:paraId="7EEB91B5" w14:textId="77777777" w:rsidR="00460244" w:rsidRPr="001A2CC8" w:rsidRDefault="00460244" w:rsidP="00460244">
      <w:pPr>
        <w:ind w:firstLine="709"/>
        <w:rPr>
          <w:bCs/>
          <w:color w:val="000000"/>
          <w:sz w:val="24"/>
          <w:szCs w:val="24"/>
        </w:rPr>
      </w:pPr>
      <w:r w:rsidRPr="001A2CC8">
        <w:rPr>
          <w:bCs/>
          <w:color w:val="000000"/>
          <w:sz w:val="24"/>
          <w:szCs w:val="24"/>
        </w:rPr>
        <w:t xml:space="preserve">На несколько вопросов предлагались ответы с использованием шкалы типа </w:t>
      </w:r>
      <w:proofErr w:type="spellStart"/>
      <w:r w:rsidRPr="001A2CC8">
        <w:rPr>
          <w:bCs/>
          <w:color w:val="000000"/>
          <w:sz w:val="24"/>
          <w:szCs w:val="24"/>
        </w:rPr>
        <w:t>Лайкерта</w:t>
      </w:r>
      <w:proofErr w:type="spellEnd"/>
      <w:r w:rsidRPr="001A2CC8">
        <w:rPr>
          <w:bCs/>
          <w:color w:val="000000"/>
          <w:sz w:val="24"/>
          <w:szCs w:val="24"/>
        </w:rPr>
        <w:t xml:space="preserve"> с четырьмя основными вариантами (например, «Основополагающий», «Полезный вариант», «Возможный вариант» и «Не соответствует»), а также «Не знаю». Результаты по этим вопросам представлены в виде многослойных столбчатых диаграмм, показывающих только четыре основных варианта ответа.</w:t>
      </w:r>
    </w:p>
    <w:p w14:paraId="2E41BE0C" w14:textId="77777777" w:rsidR="00460244" w:rsidRPr="001A2CC8" w:rsidRDefault="00460244" w:rsidP="00460244">
      <w:pPr>
        <w:ind w:firstLine="709"/>
        <w:rPr>
          <w:bCs/>
          <w:color w:val="000000"/>
          <w:sz w:val="24"/>
          <w:szCs w:val="24"/>
        </w:rPr>
      </w:pPr>
      <w:r w:rsidRPr="001A2CC8">
        <w:rPr>
          <w:bCs/>
          <w:color w:val="000000"/>
          <w:sz w:val="24"/>
          <w:szCs w:val="24"/>
        </w:rPr>
        <w:t>На эти графики наложены две линии:</w:t>
      </w:r>
    </w:p>
    <w:p w14:paraId="2B249E6A" w14:textId="77777777" w:rsidR="00460244" w:rsidRPr="001A2CC8" w:rsidRDefault="00460244" w:rsidP="00460244">
      <w:pPr>
        <w:ind w:firstLine="709"/>
        <w:rPr>
          <w:bCs/>
          <w:color w:val="000000"/>
          <w:sz w:val="24"/>
          <w:szCs w:val="24"/>
        </w:rPr>
      </w:pPr>
      <w:r w:rsidRPr="001A2CC8">
        <w:rPr>
          <w:bCs/>
          <w:color w:val="000000"/>
          <w:sz w:val="24"/>
          <w:szCs w:val="24"/>
        </w:rPr>
        <w:t xml:space="preserve">a) Сплошная красная линия показывает общий рейтинг для каждого столбца, рассчитанный по формуле (C.1), где </w:t>
      </w:r>
      <w:r w:rsidRPr="001A2CC8">
        <w:rPr>
          <w:bCs/>
          <w:i/>
          <w:color w:val="000000"/>
          <w:sz w:val="24"/>
          <w:szCs w:val="24"/>
        </w:rPr>
        <w:t>n</w:t>
      </w:r>
      <w:r w:rsidRPr="001A2CC8">
        <w:rPr>
          <w:bCs/>
          <w:color w:val="000000"/>
          <w:sz w:val="24"/>
          <w:szCs w:val="24"/>
        </w:rPr>
        <w:t>(o1) представляет количество респондентов, выбравших вариант 1. Формула дает значение от 0 до 1.</w:t>
      </w:r>
    </w:p>
    <w:p w14:paraId="36DE09FF" w14:textId="479BB17D" w:rsidR="00460244" w:rsidRPr="001A2CC8" w:rsidRDefault="00460244" w:rsidP="00460244">
      <w:pPr>
        <w:rPr>
          <w:bCs/>
          <w:color w:val="000000"/>
          <w:sz w:val="24"/>
          <w:szCs w:val="24"/>
        </w:rPr>
      </w:pPr>
    </w:p>
    <w:p w14:paraId="7F29094A" w14:textId="677DED37" w:rsidR="00E47AEB" w:rsidRPr="001A2CC8" w:rsidRDefault="001A2CC8" w:rsidP="00E47AEB">
      <w:pPr>
        <w:jc w:val="right"/>
        <w:rPr>
          <w:bCs/>
          <w:color w:val="000000"/>
          <w:sz w:val="24"/>
          <w:szCs w:val="24"/>
        </w:rPr>
      </w:pPr>
      <m:oMath>
        <m:f>
          <m:fPr>
            <m:ctrlPr>
              <w:rPr>
                <w:rFonts w:ascii="Cambria Math" w:hAnsi="Cambria Math"/>
                <w:bCs/>
                <w:i/>
                <w:color w:val="000000"/>
                <w:sz w:val="24"/>
                <w:szCs w:val="24"/>
              </w:rPr>
            </m:ctrlPr>
          </m:fPr>
          <m:num>
            <m:r>
              <w:rPr>
                <w:rFonts w:ascii="Cambria Math" w:hAnsi="Cambria Math"/>
                <w:color w:val="000000"/>
                <w:sz w:val="24"/>
                <w:szCs w:val="24"/>
              </w:rPr>
              <m:t>3</m:t>
            </m:r>
            <m:r>
              <w:rPr>
                <w:rFonts w:ascii="Cambria Math" w:hAnsi="Cambria Math"/>
                <w:color w:val="000000"/>
                <w:sz w:val="24"/>
                <w:szCs w:val="24"/>
                <w:lang w:val="en-US"/>
              </w:rPr>
              <m:t>n</m:t>
            </m:r>
            <m:d>
              <m:dPr>
                <m:ctrlPr>
                  <w:rPr>
                    <w:rFonts w:ascii="Cambria Math" w:hAnsi="Cambria Math"/>
                    <w:bCs/>
                    <w:i/>
                    <w:color w:val="000000"/>
                    <w:sz w:val="24"/>
                    <w:szCs w:val="24"/>
                    <w:lang w:val="en-US"/>
                  </w:rPr>
                </m:ctrlPr>
              </m:dPr>
              <m:e>
                <m:r>
                  <w:rPr>
                    <w:rFonts w:ascii="Cambria Math" w:hAnsi="Cambria Math"/>
                    <w:color w:val="000000"/>
                    <w:sz w:val="24"/>
                    <w:szCs w:val="24"/>
                    <w:lang w:val="en-US"/>
                  </w:rPr>
                  <m:t>o</m:t>
                </m:r>
                <m:r>
                  <w:rPr>
                    <w:rFonts w:ascii="Cambria Math" w:hAnsi="Cambria Math"/>
                    <w:color w:val="000000"/>
                    <w:sz w:val="24"/>
                    <w:szCs w:val="24"/>
                  </w:rPr>
                  <m:t>1</m:t>
                </m:r>
              </m:e>
            </m:d>
            <m:r>
              <w:rPr>
                <w:rFonts w:ascii="Cambria Math" w:hAnsi="Cambria Math"/>
                <w:color w:val="000000"/>
                <w:sz w:val="24"/>
                <w:szCs w:val="24"/>
              </w:rPr>
              <m:t>+2</m:t>
            </m:r>
            <m:r>
              <w:rPr>
                <w:rFonts w:ascii="Cambria Math" w:hAnsi="Cambria Math"/>
                <w:color w:val="000000"/>
                <w:sz w:val="24"/>
                <w:szCs w:val="24"/>
                <w:lang w:val="en-US"/>
              </w:rPr>
              <m:t>n</m:t>
            </m:r>
            <m:d>
              <m:dPr>
                <m:ctrlPr>
                  <w:rPr>
                    <w:rFonts w:ascii="Cambria Math" w:hAnsi="Cambria Math"/>
                    <w:bCs/>
                    <w:i/>
                    <w:color w:val="000000"/>
                    <w:sz w:val="24"/>
                    <w:szCs w:val="24"/>
                    <w:lang w:val="en-US"/>
                  </w:rPr>
                </m:ctrlPr>
              </m:dPr>
              <m:e>
                <m:r>
                  <w:rPr>
                    <w:rFonts w:ascii="Cambria Math" w:hAnsi="Cambria Math"/>
                    <w:color w:val="000000"/>
                    <w:sz w:val="24"/>
                    <w:szCs w:val="24"/>
                    <w:lang w:val="en-US"/>
                  </w:rPr>
                  <m:t>o</m:t>
                </m:r>
                <m:r>
                  <w:rPr>
                    <w:rFonts w:ascii="Cambria Math" w:hAnsi="Cambria Math"/>
                    <w:color w:val="000000"/>
                    <w:sz w:val="24"/>
                    <w:szCs w:val="24"/>
                  </w:rPr>
                  <m:t>2</m:t>
                </m:r>
              </m:e>
            </m:d>
            <m:r>
              <w:rPr>
                <w:rFonts w:ascii="Cambria Math" w:hAnsi="Cambria Math"/>
                <w:color w:val="000000"/>
                <w:sz w:val="24"/>
                <w:szCs w:val="24"/>
              </w:rPr>
              <m:t>+</m:t>
            </m:r>
            <m:r>
              <w:rPr>
                <w:rFonts w:ascii="Cambria Math" w:hAnsi="Cambria Math"/>
                <w:color w:val="000000"/>
                <w:sz w:val="24"/>
                <w:szCs w:val="24"/>
                <w:lang w:val="en-US"/>
              </w:rPr>
              <m:t>n</m:t>
            </m:r>
            <m:r>
              <w:rPr>
                <w:rFonts w:ascii="Cambria Math" w:hAnsi="Cambria Math"/>
                <w:color w:val="000000"/>
                <w:sz w:val="24"/>
                <w:szCs w:val="24"/>
              </w:rPr>
              <m:t>(</m:t>
            </m:r>
            <m:r>
              <w:rPr>
                <w:rFonts w:ascii="Cambria Math" w:hAnsi="Cambria Math"/>
                <w:color w:val="000000"/>
                <w:sz w:val="24"/>
                <w:szCs w:val="24"/>
                <w:lang w:val="en-US"/>
              </w:rPr>
              <m:t>o</m:t>
            </m:r>
            <m:r>
              <w:rPr>
                <w:rFonts w:ascii="Cambria Math" w:hAnsi="Cambria Math"/>
                <w:color w:val="000000"/>
                <w:sz w:val="24"/>
                <w:szCs w:val="24"/>
              </w:rPr>
              <m:t>3)</m:t>
            </m:r>
          </m:num>
          <m:den>
            <m:r>
              <w:rPr>
                <w:rFonts w:ascii="Cambria Math" w:hAnsi="Cambria Math"/>
                <w:color w:val="000000"/>
                <w:sz w:val="24"/>
                <w:szCs w:val="24"/>
              </w:rPr>
              <m:t>3[n</m:t>
            </m:r>
            <m:d>
              <m:dPr>
                <m:ctrlPr>
                  <w:rPr>
                    <w:rFonts w:ascii="Cambria Math" w:hAnsi="Cambria Math"/>
                    <w:bCs/>
                    <w:i/>
                    <w:color w:val="000000"/>
                    <w:sz w:val="24"/>
                    <w:szCs w:val="24"/>
                  </w:rPr>
                </m:ctrlPr>
              </m:dPr>
              <m:e>
                <m:r>
                  <w:rPr>
                    <w:rFonts w:ascii="Cambria Math" w:hAnsi="Cambria Math"/>
                    <w:color w:val="000000"/>
                    <w:sz w:val="24"/>
                    <w:szCs w:val="24"/>
                  </w:rPr>
                  <m:t>o1</m:t>
                </m:r>
              </m:e>
            </m:d>
            <m:r>
              <w:rPr>
                <w:rFonts w:ascii="Cambria Math" w:hAnsi="Cambria Math"/>
                <w:color w:val="000000"/>
                <w:sz w:val="24"/>
                <w:szCs w:val="24"/>
              </w:rPr>
              <m:t>+n</m:t>
            </m:r>
            <m:d>
              <m:dPr>
                <m:ctrlPr>
                  <w:rPr>
                    <w:rFonts w:ascii="Cambria Math" w:hAnsi="Cambria Math"/>
                    <w:bCs/>
                    <w:i/>
                    <w:color w:val="000000"/>
                    <w:sz w:val="24"/>
                    <w:szCs w:val="24"/>
                  </w:rPr>
                </m:ctrlPr>
              </m:dPr>
              <m:e>
                <m:r>
                  <w:rPr>
                    <w:rFonts w:ascii="Cambria Math" w:hAnsi="Cambria Math"/>
                    <w:color w:val="000000"/>
                    <w:sz w:val="24"/>
                    <w:szCs w:val="24"/>
                  </w:rPr>
                  <m:t>o2</m:t>
                </m:r>
              </m:e>
            </m:d>
            <m:r>
              <w:rPr>
                <w:rFonts w:ascii="Cambria Math" w:hAnsi="Cambria Math"/>
                <w:color w:val="000000"/>
                <w:sz w:val="24"/>
                <w:szCs w:val="24"/>
              </w:rPr>
              <m:t>+n</m:t>
            </m:r>
            <m:d>
              <m:dPr>
                <m:ctrlPr>
                  <w:rPr>
                    <w:rFonts w:ascii="Cambria Math" w:hAnsi="Cambria Math"/>
                    <w:bCs/>
                    <w:i/>
                    <w:color w:val="000000"/>
                    <w:sz w:val="24"/>
                    <w:szCs w:val="24"/>
                  </w:rPr>
                </m:ctrlPr>
              </m:dPr>
              <m:e>
                <m:r>
                  <w:rPr>
                    <w:rFonts w:ascii="Cambria Math" w:hAnsi="Cambria Math"/>
                    <w:color w:val="000000"/>
                    <w:sz w:val="24"/>
                    <w:szCs w:val="24"/>
                  </w:rPr>
                  <m:t>o3</m:t>
                </m:r>
              </m:e>
            </m:d>
            <m:r>
              <w:rPr>
                <w:rFonts w:ascii="Cambria Math" w:hAnsi="Cambria Math"/>
                <w:color w:val="000000"/>
                <w:sz w:val="24"/>
                <w:szCs w:val="24"/>
              </w:rPr>
              <m:t>+n(o4)]</m:t>
            </m:r>
          </m:den>
        </m:f>
      </m:oMath>
      <w:r w:rsidR="00E47AEB" w:rsidRPr="001A2CC8">
        <w:rPr>
          <w:bCs/>
          <w:color w:val="000000"/>
          <w:sz w:val="24"/>
          <w:szCs w:val="24"/>
        </w:rPr>
        <w:t xml:space="preserve">             </w:t>
      </w:r>
      <w:r w:rsidR="00834845" w:rsidRPr="001A2CC8">
        <w:rPr>
          <w:bCs/>
          <w:color w:val="000000"/>
          <w:sz w:val="24"/>
          <w:szCs w:val="24"/>
        </w:rPr>
        <w:t xml:space="preserve">   </w:t>
      </w:r>
      <w:r w:rsidR="00E47AEB" w:rsidRPr="001A2CC8">
        <w:rPr>
          <w:bCs/>
          <w:color w:val="000000"/>
          <w:sz w:val="24"/>
          <w:szCs w:val="24"/>
        </w:rPr>
        <w:t xml:space="preserve">                   (</w:t>
      </w:r>
      <w:r w:rsidR="00E47AEB" w:rsidRPr="001A2CC8">
        <w:rPr>
          <w:bCs/>
          <w:color w:val="000000"/>
          <w:sz w:val="24"/>
          <w:szCs w:val="24"/>
          <w:lang w:val="en-US"/>
        </w:rPr>
        <w:t>C</w:t>
      </w:r>
      <w:r w:rsidR="00E47AEB" w:rsidRPr="001A2CC8">
        <w:rPr>
          <w:bCs/>
          <w:color w:val="000000"/>
          <w:sz w:val="24"/>
          <w:szCs w:val="24"/>
        </w:rPr>
        <w:t>.1)</w:t>
      </w:r>
    </w:p>
    <w:p w14:paraId="5F6A84FD" w14:textId="77777777" w:rsidR="00E47AEB" w:rsidRPr="001A2CC8" w:rsidRDefault="00E47AEB" w:rsidP="00E47AEB">
      <w:pPr>
        <w:jc w:val="right"/>
        <w:rPr>
          <w:bCs/>
          <w:color w:val="000000"/>
          <w:sz w:val="24"/>
          <w:szCs w:val="24"/>
        </w:rPr>
      </w:pPr>
    </w:p>
    <w:p w14:paraId="7F324C08" w14:textId="77777777" w:rsidR="00460244" w:rsidRPr="001A2CC8" w:rsidRDefault="00460244" w:rsidP="00460244">
      <w:pPr>
        <w:ind w:firstLine="709"/>
        <w:rPr>
          <w:bCs/>
          <w:color w:val="000000"/>
          <w:sz w:val="24"/>
          <w:szCs w:val="24"/>
        </w:rPr>
      </w:pPr>
      <w:r w:rsidRPr="001A2CC8">
        <w:rPr>
          <w:bCs/>
          <w:color w:val="000000"/>
          <w:sz w:val="24"/>
          <w:szCs w:val="24"/>
        </w:rPr>
        <w:t>Например, если один человек выбрал каждый из вариантов с 1 по 4, формула будет решена следующим образом:</w:t>
      </w:r>
    </w:p>
    <w:p w14:paraId="479BCB49" w14:textId="4F2AB492" w:rsidR="00460244" w:rsidRPr="001A2CC8" w:rsidRDefault="00460244" w:rsidP="00460244">
      <w:pPr>
        <w:rPr>
          <w:bCs/>
          <w:color w:val="000000"/>
          <w:sz w:val="24"/>
          <w:szCs w:val="24"/>
        </w:rPr>
      </w:pPr>
    </w:p>
    <w:p w14:paraId="532BD457" w14:textId="46C37628" w:rsidR="00834845" w:rsidRPr="001A2CC8" w:rsidRDefault="001A2CC8" w:rsidP="00834845">
      <w:pPr>
        <w:jc w:val="right"/>
        <w:rPr>
          <w:bCs/>
          <w:color w:val="000000"/>
          <w:sz w:val="24"/>
          <w:szCs w:val="24"/>
        </w:rPr>
      </w:pPr>
      <m:oMath>
        <m:f>
          <m:fPr>
            <m:ctrlPr>
              <w:rPr>
                <w:rFonts w:ascii="Cambria Math" w:hAnsi="Cambria Math"/>
                <w:bCs/>
                <w:i/>
                <w:color w:val="000000"/>
                <w:sz w:val="24"/>
                <w:szCs w:val="24"/>
              </w:rPr>
            </m:ctrlPr>
          </m:fPr>
          <m:num>
            <m:r>
              <w:rPr>
                <w:rFonts w:ascii="Cambria Math" w:hAnsi="Cambria Math"/>
                <w:color w:val="000000"/>
                <w:sz w:val="24"/>
                <w:szCs w:val="24"/>
              </w:rPr>
              <m:t>3+2+1</m:t>
            </m:r>
          </m:num>
          <m:den>
            <m:r>
              <w:rPr>
                <w:rFonts w:ascii="Cambria Math" w:hAnsi="Cambria Math"/>
                <w:color w:val="000000"/>
                <w:sz w:val="24"/>
                <w:szCs w:val="24"/>
              </w:rPr>
              <m:t>3×4</m:t>
            </m:r>
          </m:den>
        </m:f>
        <m:r>
          <w:rPr>
            <w:rFonts w:ascii="Cambria Math" w:hAnsi="Cambria Math"/>
            <w:color w:val="000000"/>
            <w:sz w:val="24"/>
            <w:szCs w:val="24"/>
          </w:rPr>
          <m:t>=</m:t>
        </m:r>
        <m:f>
          <m:fPr>
            <m:ctrlPr>
              <w:rPr>
                <w:rFonts w:ascii="Cambria Math" w:hAnsi="Cambria Math"/>
                <w:bCs/>
                <w:i/>
                <w:color w:val="000000"/>
                <w:sz w:val="24"/>
                <w:szCs w:val="24"/>
              </w:rPr>
            </m:ctrlPr>
          </m:fPr>
          <m:num>
            <m:r>
              <w:rPr>
                <w:rFonts w:ascii="Cambria Math" w:hAnsi="Cambria Math"/>
                <w:color w:val="000000"/>
                <w:sz w:val="24"/>
                <w:szCs w:val="24"/>
              </w:rPr>
              <m:t>6</m:t>
            </m:r>
          </m:num>
          <m:den>
            <m:r>
              <w:rPr>
                <w:rFonts w:ascii="Cambria Math" w:hAnsi="Cambria Math"/>
                <w:color w:val="000000"/>
                <w:sz w:val="24"/>
                <w:szCs w:val="24"/>
              </w:rPr>
              <m:t>12</m:t>
            </m:r>
          </m:den>
        </m:f>
        <m:r>
          <w:rPr>
            <w:rFonts w:ascii="Cambria Math" w:hAnsi="Cambria Math"/>
            <w:color w:val="000000"/>
            <w:sz w:val="24"/>
            <w:szCs w:val="24"/>
          </w:rPr>
          <m:t>=</m:t>
        </m:r>
        <m:f>
          <m:fPr>
            <m:ctrlPr>
              <w:rPr>
                <w:rFonts w:ascii="Cambria Math" w:hAnsi="Cambria Math"/>
                <w:bCs/>
                <w:i/>
                <w:color w:val="000000"/>
                <w:sz w:val="24"/>
                <w:szCs w:val="24"/>
              </w:rPr>
            </m:ctrlPr>
          </m:fPr>
          <m:num>
            <m:r>
              <w:rPr>
                <w:rFonts w:ascii="Cambria Math" w:hAnsi="Cambria Math"/>
                <w:color w:val="000000"/>
                <w:sz w:val="24"/>
                <w:szCs w:val="24"/>
              </w:rPr>
              <m:t>1</m:t>
            </m:r>
          </m:num>
          <m:den>
            <m:r>
              <w:rPr>
                <w:rFonts w:ascii="Cambria Math" w:hAnsi="Cambria Math"/>
                <w:color w:val="000000"/>
                <w:sz w:val="24"/>
                <w:szCs w:val="24"/>
              </w:rPr>
              <m:t>2</m:t>
            </m:r>
          </m:den>
        </m:f>
        <m:r>
          <w:rPr>
            <w:rFonts w:ascii="Cambria Math" w:hAnsi="Cambria Math"/>
            <w:color w:val="000000"/>
            <w:sz w:val="24"/>
            <w:szCs w:val="24"/>
          </w:rPr>
          <m:t>=50%</m:t>
        </m:r>
      </m:oMath>
      <w:r w:rsidR="00834845" w:rsidRPr="001A2CC8">
        <w:rPr>
          <w:bCs/>
          <w:color w:val="000000"/>
          <w:sz w:val="24"/>
          <w:szCs w:val="24"/>
        </w:rPr>
        <w:t xml:space="preserve">                                  (С.2)</w:t>
      </w:r>
    </w:p>
    <w:p w14:paraId="0F9B2D6F" w14:textId="77777777" w:rsidR="00834845" w:rsidRPr="001A2CC8" w:rsidRDefault="00834845" w:rsidP="00834845">
      <w:pPr>
        <w:jc w:val="right"/>
        <w:rPr>
          <w:bCs/>
          <w:color w:val="000000"/>
          <w:sz w:val="24"/>
          <w:szCs w:val="24"/>
        </w:rPr>
      </w:pPr>
    </w:p>
    <w:p w14:paraId="3ED29D71" w14:textId="77777777" w:rsidR="00460244" w:rsidRPr="001A2CC8" w:rsidRDefault="00460244" w:rsidP="00460244">
      <w:pPr>
        <w:ind w:firstLine="709"/>
        <w:rPr>
          <w:bCs/>
          <w:color w:val="000000"/>
          <w:sz w:val="24"/>
          <w:szCs w:val="24"/>
        </w:rPr>
      </w:pPr>
      <w:r w:rsidRPr="001A2CC8">
        <w:rPr>
          <w:bCs/>
          <w:color w:val="000000"/>
          <w:sz w:val="24"/>
          <w:szCs w:val="24"/>
          <w:lang w:val="en-US"/>
        </w:rPr>
        <w:t>b</w:t>
      </w:r>
      <w:r w:rsidRPr="001A2CC8">
        <w:rPr>
          <w:bCs/>
          <w:color w:val="000000"/>
          <w:sz w:val="24"/>
          <w:szCs w:val="24"/>
        </w:rPr>
        <w:t>) Черная пунктирная линия показывает общий уровень ответов на каждую часть вопроса, представляя тех респондентов, которые дали содержательный ответ на вопрос, в процентах от общего числа респондентов, заполнивших анкету.</w:t>
      </w:r>
    </w:p>
    <w:p w14:paraId="30EEBD70" w14:textId="5398CA4D" w:rsidR="00460244" w:rsidRPr="001A2CC8" w:rsidRDefault="00460244" w:rsidP="00460244">
      <w:pPr>
        <w:ind w:firstLine="709"/>
        <w:rPr>
          <w:bCs/>
          <w:color w:val="000000"/>
          <w:sz w:val="24"/>
          <w:szCs w:val="24"/>
        </w:rPr>
      </w:pPr>
      <w:r w:rsidRPr="001A2CC8">
        <w:rPr>
          <w:bCs/>
          <w:color w:val="000000"/>
          <w:sz w:val="24"/>
          <w:szCs w:val="24"/>
        </w:rPr>
        <w:t>Респонденты, не давшие содержательного ответа на вопрос, могут</w:t>
      </w:r>
      <w:r w:rsidR="00834845" w:rsidRPr="001A2CC8">
        <w:rPr>
          <w:bCs/>
          <w:color w:val="000000"/>
          <w:sz w:val="24"/>
          <w:szCs w:val="24"/>
        </w:rPr>
        <w:t>:</w:t>
      </w:r>
    </w:p>
    <w:p w14:paraId="51E62CCE" w14:textId="386AE761" w:rsidR="00460244" w:rsidRPr="001A2CC8" w:rsidRDefault="00460244" w:rsidP="00460244">
      <w:pPr>
        <w:ind w:firstLine="709"/>
        <w:rPr>
          <w:bCs/>
          <w:color w:val="000000"/>
          <w:sz w:val="24"/>
          <w:szCs w:val="24"/>
        </w:rPr>
      </w:pPr>
      <w:r w:rsidRPr="001A2CC8">
        <w:rPr>
          <w:bCs/>
          <w:color w:val="000000"/>
          <w:sz w:val="24"/>
          <w:szCs w:val="24"/>
        </w:rPr>
        <w:t>- пропустить вопрос</w:t>
      </w:r>
      <w:r w:rsidR="00834845" w:rsidRPr="001A2CC8">
        <w:rPr>
          <w:bCs/>
          <w:color w:val="000000"/>
          <w:sz w:val="24"/>
          <w:szCs w:val="24"/>
        </w:rPr>
        <w:t>;</w:t>
      </w:r>
    </w:p>
    <w:p w14:paraId="0651C0BE" w14:textId="17E13369" w:rsidR="00460244" w:rsidRPr="001A2CC8" w:rsidRDefault="00460244" w:rsidP="00460244">
      <w:pPr>
        <w:ind w:firstLine="709"/>
        <w:rPr>
          <w:bCs/>
          <w:color w:val="000000"/>
          <w:sz w:val="24"/>
          <w:szCs w:val="24"/>
        </w:rPr>
      </w:pPr>
      <w:r w:rsidRPr="001A2CC8">
        <w:rPr>
          <w:bCs/>
          <w:color w:val="000000"/>
          <w:sz w:val="24"/>
          <w:szCs w:val="24"/>
        </w:rPr>
        <w:t>- ответить «Не знаю»</w:t>
      </w:r>
      <w:r w:rsidR="00834845" w:rsidRPr="001A2CC8">
        <w:rPr>
          <w:bCs/>
          <w:color w:val="000000"/>
          <w:sz w:val="24"/>
          <w:szCs w:val="24"/>
        </w:rPr>
        <w:t>;</w:t>
      </w:r>
    </w:p>
    <w:p w14:paraId="095BEDB4" w14:textId="77777777" w:rsidR="00460244" w:rsidRPr="001A2CC8" w:rsidRDefault="00460244" w:rsidP="00460244">
      <w:pPr>
        <w:ind w:firstLine="709"/>
        <w:rPr>
          <w:bCs/>
          <w:color w:val="000000"/>
          <w:sz w:val="24"/>
          <w:szCs w:val="24"/>
        </w:rPr>
      </w:pPr>
      <w:r w:rsidRPr="001A2CC8">
        <w:rPr>
          <w:bCs/>
          <w:color w:val="000000"/>
          <w:sz w:val="24"/>
          <w:szCs w:val="24"/>
        </w:rPr>
        <w:t>- автоматически пропустить раздел, например, после того как они заявили, что не знакомы с техническими стандартами или что они мало интересуются определенной темой.</w:t>
      </w:r>
    </w:p>
    <w:p w14:paraId="26BABA1B" w14:textId="77777777" w:rsidR="00460244" w:rsidRPr="001A2CC8" w:rsidRDefault="00460244" w:rsidP="00460244">
      <w:pPr>
        <w:ind w:firstLine="709"/>
        <w:rPr>
          <w:bCs/>
          <w:color w:val="000000"/>
          <w:sz w:val="24"/>
          <w:szCs w:val="24"/>
        </w:rPr>
      </w:pPr>
      <w:r w:rsidRPr="001A2CC8">
        <w:rPr>
          <w:bCs/>
          <w:color w:val="000000"/>
          <w:sz w:val="24"/>
          <w:szCs w:val="24"/>
        </w:rPr>
        <w:t xml:space="preserve">Различия в уровне ответов на разные части одного и того же вопроса, вероятно, </w:t>
      </w:r>
      <w:r w:rsidRPr="001A2CC8">
        <w:rPr>
          <w:bCs/>
          <w:color w:val="000000"/>
          <w:sz w:val="24"/>
          <w:szCs w:val="24"/>
        </w:rPr>
        <w:lastRenderedPageBreak/>
        <w:t>указывают ответ «Не знаю».</w:t>
      </w:r>
    </w:p>
    <w:p w14:paraId="0D9C200B" w14:textId="77777777" w:rsidR="00FC66D5" w:rsidRPr="001A2CC8" w:rsidRDefault="00FC66D5" w:rsidP="00460244">
      <w:pPr>
        <w:ind w:firstLine="709"/>
        <w:rPr>
          <w:b/>
          <w:bCs/>
          <w:color w:val="000000"/>
          <w:sz w:val="24"/>
          <w:szCs w:val="24"/>
        </w:rPr>
      </w:pPr>
    </w:p>
    <w:p w14:paraId="64825B9F" w14:textId="319DCBB1" w:rsidR="00460244" w:rsidRPr="001A2CC8" w:rsidRDefault="00460244" w:rsidP="00460244">
      <w:pPr>
        <w:ind w:firstLine="709"/>
        <w:rPr>
          <w:b/>
          <w:bCs/>
          <w:color w:val="000000"/>
          <w:sz w:val="24"/>
          <w:szCs w:val="24"/>
        </w:rPr>
      </w:pPr>
      <w:r w:rsidRPr="001A2CC8">
        <w:rPr>
          <w:b/>
          <w:bCs/>
          <w:color w:val="000000"/>
          <w:sz w:val="24"/>
          <w:szCs w:val="24"/>
        </w:rPr>
        <w:t>С.1.3 Основные выводы</w:t>
      </w:r>
    </w:p>
    <w:p w14:paraId="638F8AD3" w14:textId="77777777" w:rsidR="00FC66D5" w:rsidRPr="001A2CC8" w:rsidRDefault="00FC66D5" w:rsidP="00460244">
      <w:pPr>
        <w:ind w:firstLine="709"/>
        <w:rPr>
          <w:bCs/>
          <w:color w:val="000000"/>
          <w:sz w:val="24"/>
          <w:szCs w:val="24"/>
        </w:rPr>
      </w:pPr>
    </w:p>
    <w:p w14:paraId="7801DD57" w14:textId="3985F833" w:rsidR="00460244" w:rsidRPr="001A2CC8" w:rsidRDefault="00460244" w:rsidP="00460244">
      <w:pPr>
        <w:ind w:firstLine="709"/>
        <w:rPr>
          <w:bCs/>
          <w:color w:val="000000"/>
          <w:sz w:val="24"/>
          <w:szCs w:val="24"/>
        </w:rPr>
      </w:pPr>
      <w:r w:rsidRPr="001A2CC8">
        <w:rPr>
          <w:bCs/>
          <w:color w:val="000000"/>
          <w:sz w:val="24"/>
          <w:szCs w:val="24"/>
        </w:rPr>
        <w:t>В настоящем разделе приводится подробная информация об ответах, полученных в ходе исследования. Выводы, сделанные в результате обследования, включены в 5.3.</w:t>
      </w:r>
    </w:p>
    <w:p w14:paraId="7A955919" w14:textId="77777777" w:rsidR="00460244" w:rsidRPr="001A2CC8" w:rsidRDefault="00460244" w:rsidP="00460244">
      <w:pPr>
        <w:ind w:firstLine="709"/>
        <w:rPr>
          <w:bCs/>
          <w:color w:val="000000"/>
          <w:sz w:val="24"/>
          <w:szCs w:val="24"/>
        </w:rPr>
      </w:pPr>
    </w:p>
    <w:p w14:paraId="4E881615" w14:textId="77777777" w:rsidR="00460244" w:rsidRPr="001A2CC8" w:rsidRDefault="00460244" w:rsidP="00460244">
      <w:pPr>
        <w:ind w:firstLine="709"/>
        <w:rPr>
          <w:b/>
          <w:bCs/>
          <w:color w:val="000000"/>
          <w:sz w:val="24"/>
          <w:szCs w:val="24"/>
        </w:rPr>
      </w:pPr>
      <w:r w:rsidRPr="001A2CC8">
        <w:rPr>
          <w:b/>
          <w:bCs/>
          <w:color w:val="000000"/>
          <w:sz w:val="24"/>
          <w:szCs w:val="24"/>
        </w:rPr>
        <w:t>С.2 Респонденты</w:t>
      </w:r>
    </w:p>
    <w:p w14:paraId="40D7907B" w14:textId="77777777" w:rsidR="00834845" w:rsidRPr="001A2CC8" w:rsidRDefault="00834845" w:rsidP="00460244">
      <w:pPr>
        <w:ind w:firstLine="709"/>
        <w:rPr>
          <w:b/>
          <w:bCs/>
          <w:color w:val="000000"/>
          <w:sz w:val="24"/>
          <w:szCs w:val="24"/>
        </w:rPr>
      </w:pPr>
    </w:p>
    <w:p w14:paraId="55C40329" w14:textId="357E1425" w:rsidR="00460244" w:rsidRPr="001A2CC8" w:rsidRDefault="00460244" w:rsidP="00460244">
      <w:pPr>
        <w:ind w:firstLine="709"/>
        <w:rPr>
          <w:b/>
          <w:bCs/>
          <w:color w:val="000000"/>
          <w:sz w:val="24"/>
          <w:szCs w:val="24"/>
        </w:rPr>
      </w:pPr>
      <w:r w:rsidRPr="001A2CC8">
        <w:rPr>
          <w:b/>
          <w:bCs/>
          <w:color w:val="000000"/>
          <w:sz w:val="24"/>
          <w:szCs w:val="24"/>
        </w:rPr>
        <w:t>С.2.1 Общие положения</w:t>
      </w:r>
    </w:p>
    <w:p w14:paraId="16ED8897" w14:textId="77777777" w:rsidR="00FC66D5" w:rsidRPr="001A2CC8" w:rsidRDefault="00FC66D5" w:rsidP="00460244">
      <w:pPr>
        <w:ind w:firstLine="709"/>
        <w:rPr>
          <w:bCs/>
          <w:color w:val="000000"/>
          <w:sz w:val="24"/>
          <w:szCs w:val="24"/>
        </w:rPr>
      </w:pPr>
    </w:p>
    <w:p w14:paraId="5BBA2C6F" w14:textId="2932A4EB" w:rsidR="00460244" w:rsidRPr="001A2CC8" w:rsidRDefault="00460244" w:rsidP="00460244">
      <w:pPr>
        <w:ind w:firstLine="709"/>
        <w:rPr>
          <w:bCs/>
          <w:color w:val="000000"/>
          <w:sz w:val="24"/>
          <w:szCs w:val="24"/>
        </w:rPr>
      </w:pPr>
      <w:r w:rsidRPr="001A2CC8">
        <w:rPr>
          <w:bCs/>
          <w:color w:val="000000"/>
          <w:sz w:val="24"/>
          <w:szCs w:val="24"/>
        </w:rPr>
        <w:t>Всего на анкету было дано 119 полных ответов.</w:t>
      </w:r>
    </w:p>
    <w:p w14:paraId="2355AF4B" w14:textId="77777777" w:rsidR="00FC66D5" w:rsidRPr="001A2CC8" w:rsidRDefault="00FC66D5" w:rsidP="00460244">
      <w:pPr>
        <w:ind w:firstLine="709"/>
        <w:rPr>
          <w:b/>
          <w:bCs/>
          <w:color w:val="000000"/>
          <w:sz w:val="24"/>
          <w:szCs w:val="24"/>
        </w:rPr>
      </w:pPr>
    </w:p>
    <w:p w14:paraId="104797C9" w14:textId="037B115C" w:rsidR="00460244" w:rsidRPr="001A2CC8" w:rsidRDefault="00460244" w:rsidP="00460244">
      <w:pPr>
        <w:ind w:firstLine="709"/>
        <w:rPr>
          <w:b/>
          <w:bCs/>
          <w:color w:val="000000"/>
          <w:sz w:val="24"/>
          <w:szCs w:val="24"/>
        </w:rPr>
      </w:pPr>
      <w:r w:rsidRPr="001A2CC8">
        <w:rPr>
          <w:b/>
          <w:bCs/>
          <w:color w:val="000000"/>
          <w:sz w:val="24"/>
          <w:szCs w:val="24"/>
        </w:rPr>
        <w:t>C.2.2 Количество членов в организации</w:t>
      </w:r>
    </w:p>
    <w:p w14:paraId="335B4F84" w14:textId="77777777" w:rsidR="00FC66D5" w:rsidRPr="001A2CC8" w:rsidRDefault="00FC66D5" w:rsidP="00460244">
      <w:pPr>
        <w:ind w:firstLine="709"/>
        <w:rPr>
          <w:bCs/>
          <w:color w:val="000000"/>
          <w:sz w:val="24"/>
          <w:szCs w:val="24"/>
        </w:rPr>
      </w:pPr>
    </w:p>
    <w:p w14:paraId="2596BE5B" w14:textId="14CDB9BD" w:rsidR="00460244" w:rsidRPr="001A2CC8" w:rsidRDefault="00460244" w:rsidP="00460244">
      <w:pPr>
        <w:ind w:firstLine="709"/>
        <w:rPr>
          <w:bCs/>
          <w:color w:val="000000"/>
          <w:sz w:val="24"/>
          <w:szCs w:val="24"/>
        </w:rPr>
      </w:pPr>
      <w:r w:rsidRPr="001A2CC8">
        <w:rPr>
          <w:bCs/>
          <w:color w:val="000000"/>
          <w:sz w:val="24"/>
          <w:szCs w:val="24"/>
        </w:rPr>
        <w:t>Респондентов спрашивали, представляют ли они какую-либо организацию, принадлежат ли они к организации, которую не представляют, или же они выступают персонально.</w:t>
      </w:r>
    </w:p>
    <w:p w14:paraId="231175B6" w14:textId="2C4A42F0" w:rsidR="00460244" w:rsidRPr="001A2CC8" w:rsidRDefault="00460244" w:rsidP="00460244">
      <w:pPr>
        <w:ind w:firstLine="709"/>
        <w:rPr>
          <w:bCs/>
          <w:color w:val="000000"/>
          <w:sz w:val="24"/>
          <w:szCs w:val="24"/>
        </w:rPr>
      </w:pPr>
      <w:r w:rsidRPr="001A2CC8">
        <w:rPr>
          <w:bCs/>
          <w:color w:val="000000"/>
          <w:sz w:val="24"/>
          <w:szCs w:val="24"/>
        </w:rPr>
        <w:t>Около одной трети респондентов представляли организации, а две трети принадлежали к организациям.</w:t>
      </w:r>
    </w:p>
    <w:p w14:paraId="37F6B2AD" w14:textId="77777777" w:rsidR="00AF5F6B" w:rsidRPr="001A2CC8" w:rsidRDefault="00AF5F6B" w:rsidP="00460244">
      <w:pPr>
        <w:ind w:firstLine="709"/>
        <w:rPr>
          <w:bCs/>
          <w:color w:val="000000"/>
          <w:sz w:val="24"/>
          <w:szCs w:val="24"/>
        </w:rPr>
      </w:pPr>
    </w:p>
    <w:p w14:paraId="6FDD99FC" w14:textId="77777777" w:rsidR="00460244" w:rsidRPr="001A2CC8" w:rsidRDefault="00460244" w:rsidP="00834845">
      <w:pPr>
        <w:ind w:firstLine="709"/>
        <w:jc w:val="center"/>
        <w:rPr>
          <w:bCs/>
          <w:color w:val="000000"/>
          <w:sz w:val="24"/>
          <w:szCs w:val="24"/>
        </w:rPr>
      </w:pPr>
      <w:r w:rsidRPr="001A2CC8">
        <w:rPr>
          <w:bCs/>
          <w:noProof/>
          <w:color w:val="000000"/>
          <w:sz w:val="24"/>
          <w:szCs w:val="24"/>
        </w:rPr>
        <w:drawing>
          <wp:inline distT="0" distB="0" distL="0" distR="0" wp14:anchorId="7A479827" wp14:editId="27A5105F">
            <wp:extent cx="3906520" cy="2245995"/>
            <wp:effectExtent l="0" t="0" r="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06520" cy="2245995"/>
                    </a:xfrm>
                    <a:prstGeom prst="rect">
                      <a:avLst/>
                    </a:prstGeom>
                    <a:noFill/>
                    <a:ln>
                      <a:noFill/>
                    </a:ln>
                  </pic:spPr>
                </pic:pic>
              </a:graphicData>
            </a:graphic>
          </wp:inline>
        </w:drawing>
      </w:r>
    </w:p>
    <w:p w14:paraId="73957485" w14:textId="77777777" w:rsidR="001A2CC8" w:rsidRDefault="001A2CC8" w:rsidP="00834845">
      <w:pPr>
        <w:ind w:firstLine="709"/>
        <w:jc w:val="center"/>
        <w:rPr>
          <w:b/>
          <w:bCs/>
          <w:color w:val="000000"/>
          <w:sz w:val="24"/>
          <w:szCs w:val="24"/>
        </w:rPr>
      </w:pPr>
    </w:p>
    <w:p w14:paraId="236954B5" w14:textId="5A6F1C17" w:rsidR="00460244" w:rsidRPr="001A2CC8" w:rsidRDefault="00460244" w:rsidP="00834845">
      <w:pPr>
        <w:ind w:firstLine="709"/>
        <w:jc w:val="center"/>
        <w:rPr>
          <w:bCs/>
          <w:color w:val="000000"/>
          <w:sz w:val="24"/>
          <w:szCs w:val="24"/>
        </w:rPr>
      </w:pPr>
      <w:r w:rsidRPr="001A2CC8">
        <w:rPr>
          <w:b/>
          <w:bCs/>
          <w:color w:val="000000"/>
          <w:sz w:val="24"/>
          <w:szCs w:val="24"/>
        </w:rPr>
        <w:t>Рисунок С.1</w:t>
      </w:r>
      <w:r w:rsidR="001A2CC8">
        <w:rPr>
          <w:b/>
          <w:bCs/>
          <w:color w:val="000000"/>
          <w:sz w:val="24"/>
          <w:szCs w:val="24"/>
        </w:rPr>
        <w:t xml:space="preserve"> -</w:t>
      </w:r>
      <w:r w:rsidRPr="001A2CC8">
        <w:rPr>
          <w:b/>
          <w:bCs/>
          <w:color w:val="000000"/>
          <w:sz w:val="24"/>
          <w:szCs w:val="24"/>
        </w:rPr>
        <w:t xml:space="preserve"> Количество членов в организации</w:t>
      </w:r>
    </w:p>
    <w:p w14:paraId="16CFB499" w14:textId="0E316740" w:rsidR="00834845" w:rsidRPr="001A2CC8" w:rsidRDefault="00834845" w:rsidP="00460244">
      <w:pPr>
        <w:ind w:firstLine="709"/>
        <w:rPr>
          <w:b/>
          <w:bCs/>
          <w:color w:val="000000"/>
          <w:sz w:val="24"/>
          <w:szCs w:val="24"/>
        </w:rPr>
      </w:pPr>
    </w:p>
    <w:p w14:paraId="1852B1E8" w14:textId="77777777" w:rsidR="00AF5F6B" w:rsidRPr="001A2CC8" w:rsidRDefault="00AF5F6B" w:rsidP="00460244">
      <w:pPr>
        <w:ind w:firstLine="709"/>
        <w:rPr>
          <w:b/>
          <w:bCs/>
          <w:color w:val="000000"/>
          <w:sz w:val="24"/>
          <w:szCs w:val="24"/>
        </w:rPr>
      </w:pPr>
    </w:p>
    <w:p w14:paraId="1AE3567C" w14:textId="28CE8BA3" w:rsidR="00460244" w:rsidRPr="001A2CC8" w:rsidRDefault="00460244" w:rsidP="00460244">
      <w:pPr>
        <w:ind w:firstLine="709"/>
        <w:rPr>
          <w:b/>
          <w:bCs/>
          <w:color w:val="000000"/>
          <w:sz w:val="24"/>
          <w:szCs w:val="24"/>
        </w:rPr>
      </w:pPr>
      <w:r w:rsidRPr="001A2CC8">
        <w:rPr>
          <w:b/>
          <w:bCs/>
          <w:color w:val="000000"/>
          <w:sz w:val="24"/>
          <w:szCs w:val="24"/>
        </w:rPr>
        <w:t>C.2.3 Географическая область деятельности</w:t>
      </w:r>
    </w:p>
    <w:p w14:paraId="7C0C549D" w14:textId="77777777" w:rsidR="00FC66D5" w:rsidRPr="001A2CC8" w:rsidRDefault="00FC66D5" w:rsidP="00460244">
      <w:pPr>
        <w:ind w:firstLine="709"/>
        <w:rPr>
          <w:bCs/>
          <w:color w:val="000000"/>
          <w:sz w:val="24"/>
          <w:szCs w:val="24"/>
        </w:rPr>
      </w:pPr>
    </w:p>
    <w:p w14:paraId="1E798567" w14:textId="51065C36" w:rsidR="00460244" w:rsidRPr="001A2CC8" w:rsidRDefault="00460244" w:rsidP="00460244">
      <w:pPr>
        <w:ind w:firstLine="709"/>
        <w:rPr>
          <w:bCs/>
          <w:color w:val="000000"/>
          <w:sz w:val="24"/>
          <w:szCs w:val="24"/>
        </w:rPr>
      </w:pPr>
      <w:r w:rsidRPr="001A2CC8">
        <w:rPr>
          <w:bCs/>
          <w:color w:val="000000"/>
          <w:sz w:val="24"/>
          <w:szCs w:val="24"/>
        </w:rPr>
        <w:t>Респондентам был задан вопрос о сфере деятельности их организаций.</w:t>
      </w:r>
    </w:p>
    <w:p w14:paraId="36FF764B" w14:textId="77777777" w:rsidR="00460244" w:rsidRPr="001A2CC8" w:rsidRDefault="00460244" w:rsidP="00834845">
      <w:pPr>
        <w:ind w:firstLine="709"/>
        <w:jc w:val="center"/>
        <w:rPr>
          <w:bCs/>
          <w:color w:val="000000"/>
          <w:sz w:val="24"/>
          <w:szCs w:val="24"/>
        </w:rPr>
      </w:pPr>
      <w:r w:rsidRPr="001A2CC8">
        <w:rPr>
          <w:bCs/>
          <w:noProof/>
          <w:color w:val="000000"/>
          <w:sz w:val="24"/>
          <w:szCs w:val="24"/>
        </w:rPr>
        <w:lastRenderedPageBreak/>
        <w:drawing>
          <wp:inline distT="0" distB="0" distL="0" distR="0" wp14:anchorId="0271DE43" wp14:editId="46439DB6">
            <wp:extent cx="4200525" cy="261353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05375" cy="2616548"/>
                    </a:xfrm>
                    <a:prstGeom prst="rect">
                      <a:avLst/>
                    </a:prstGeom>
                    <a:noFill/>
                    <a:ln>
                      <a:noFill/>
                    </a:ln>
                  </pic:spPr>
                </pic:pic>
              </a:graphicData>
            </a:graphic>
          </wp:inline>
        </w:drawing>
      </w:r>
    </w:p>
    <w:p w14:paraId="0169E5BB" w14:textId="7BC09190" w:rsidR="00460244" w:rsidRPr="001A2CC8" w:rsidRDefault="00460244" w:rsidP="00834845">
      <w:pPr>
        <w:ind w:firstLine="709"/>
        <w:jc w:val="center"/>
        <w:rPr>
          <w:b/>
          <w:bCs/>
          <w:color w:val="000000"/>
          <w:sz w:val="24"/>
          <w:szCs w:val="24"/>
        </w:rPr>
      </w:pPr>
      <w:r w:rsidRPr="001A2CC8">
        <w:rPr>
          <w:b/>
          <w:bCs/>
          <w:color w:val="000000"/>
          <w:sz w:val="24"/>
          <w:szCs w:val="24"/>
        </w:rPr>
        <w:t>Рисунок С.2</w:t>
      </w:r>
      <w:r w:rsidR="001A2CC8">
        <w:rPr>
          <w:b/>
          <w:bCs/>
          <w:color w:val="000000"/>
          <w:sz w:val="24"/>
          <w:szCs w:val="24"/>
        </w:rPr>
        <w:t xml:space="preserve"> -</w:t>
      </w:r>
      <w:r w:rsidRPr="001A2CC8">
        <w:rPr>
          <w:b/>
          <w:bCs/>
          <w:color w:val="000000"/>
          <w:sz w:val="24"/>
          <w:szCs w:val="24"/>
        </w:rPr>
        <w:t xml:space="preserve"> Области деятельности</w:t>
      </w:r>
    </w:p>
    <w:p w14:paraId="508B0357" w14:textId="77777777" w:rsidR="00834845" w:rsidRPr="001A2CC8" w:rsidRDefault="00834845" w:rsidP="00460244">
      <w:pPr>
        <w:ind w:firstLine="709"/>
        <w:rPr>
          <w:bCs/>
          <w:color w:val="000000"/>
          <w:sz w:val="24"/>
          <w:szCs w:val="24"/>
        </w:rPr>
      </w:pPr>
    </w:p>
    <w:p w14:paraId="569ED92D" w14:textId="395016E4" w:rsidR="00460244" w:rsidRPr="001A2CC8" w:rsidRDefault="00460244" w:rsidP="00460244">
      <w:pPr>
        <w:ind w:firstLine="709"/>
        <w:rPr>
          <w:bCs/>
          <w:color w:val="000000"/>
          <w:sz w:val="24"/>
          <w:szCs w:val="24"/>
        </w:rPr>
      </w:pPr>
      <w:r w:rsidRPr="001A2CC8">
        <w:rPr>
          <w:bCs/>
          <w:color w:val="000000"/>
          <w:sz w:val="24"/>
          <w:szCs w:val="24"/>
        </w:rPr>
        <w:t>Всего на этот вопрос ответили 34 респондента, из которых 14 принадлежали к организациям, действующим на международном уровне, а 20 - преимущественно в одной стране.</w:t>
      </w:r>
    </w:p>
    <w:p w14:paraId="26FE6D90" w14:textId="000C0AA2" w:rsidR="00460244" w:rsidRPr="001A2CC8" w:rsidRDefault="00460244" w:rsidP="00460244">
      <w:pPr>
        <w:ind w:firstLine="709"/>
        <w:rPr>
          <w:bCs/>
          <w:color w:val="000000"/>
          <w:sz w:val="24"/>
          <w:szCs w:val="24"/>
        </w:rPr>
      </w:pPr>
      <w:r w:rsidRPr="001A2CC8">
        <w:rPr>
          <w:bCs/>
          <w:color w:val="000000"/>
          <w:sz w:val="24"/>
          <w:szCs w:val="24"/>
        </w:rPr>
        <w:t>Респондентов, которые были активны на международном уровне, спросили об уровне их активности в различных регионах мира.</w:t>
      </w:r>
    </w:p>
    <w:p w14:paraId="69009D26" w14:textId="77777777" w:rsidR="00834845" w:rsidRPr="001A2CC8" w:rsidRDefault="00834845" w:rsidP="00460244">
      <w:pPr>
        <w:ind w:firstLine="709"/>
        <w:rPr>
          <w:bCs/>
          <w:color w:val="000000"/>
          <w:sz w:val="24"/>
          <w:szCs w:val="24"/>
        </w:rPr>
      </w:pPr>
    </w:p>
    <w:p w14:paraId="09BE06EE" w14:textId="77777777" w:rsidR="00460244" w:rsidRPr="001A2CC8" w:rsidRDefault="00460244" w:rsidP="00834845">
      <w:pPr>
        <w:jc w:val="center"/>
        <w:rPr>
          <w:bCs/>
          <w:color w:val="000000"/>
          <w:sz w:val="24"/>
          <w:szCs w:val="24"/>
        </w:rPr>
      </w:pPr>
      <w:r w:rsidRPr="001A2CC8">
        <w:rPr>
          <w:bCs/>
          <w:noProof/>
          <w:color w:val="000000"/>
          <w:sz w:val="24"/>
          <w:szCs w:val="24"/>
        </w:rPr>
        <w:drawing>
          <wp:inline distT="0" distB="0" distL="0" distR="0" wp14:anchorId="71C42F59" wp14:editId="682A17E5">
            <wp:extent cx="5038725" cy="39647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45525" cy="3970140"/>
                    </a:xfrm>
                    <a:prstGeom prst="rect">
                      <a:avLst/>
                    </a:prstGeom>
                    <a:noFill/>
                    <a:ln>
                      <a:noFill/>
                    </a:ln>
                  </pic:spPr>
                </pic:pic>
              </a:graphicData>
            </a:graphic>
          </wp:inline>
        </w:drawing>
      </w:r>
    </w:p>
    <w:p w14:paraId="1595B7D3" w14:textId="1974BE55" w:rsidR="00460244" w:rsidRPr="001A2CC8" w:rsidRDefault="00460244" w:rsidP="00834845">
      <w:pPr>
        <w:ind w:firstLine="709"/>
        <w:jc w:val="center"/>
        <w:rPr>
          <w:b/>
          <w:bCs/>
          <w:color w:val="000000"/>
          <w:sz w:val="24"/>
          <w:szCs w:val="24"/>
        </w:rPr>
      </w:pPr>
      <w:r w:rsidRPr="001A2CC8">
        <w:rPr>
          <w:b/>
          <w:bCs/>
          <w:color w:val="000000"/>
          <w:sz w:val="24"/>
          <w:szCs w:val="24"/>
        </w:rPr>
        <w:t>Рисунок С.3</w:t>
      </w:r>
      <w:r w:rsidR="001A2CC8">
        <w:rPr>
          <w:b/>
          <w:bCs/>
          <w:color w:val="000000"/>
          <w:sz w:val="24"/>
          <w:szCs w:val="24"/>
        </w:rPr>
        <w:t xml:space="preserve"> -</w:t>
      </w:r>
      <w:r w:rsidRPr="001A2CC8">
        <w:rPr>
          <w:b/>
          <w:bCs/>
          <w:color w:val="000000"/>
          <w:sz w:val="24"/>
          <w:szCs w:val="24"/>
        </w:rPr>
        <w:t xml:space="preserve"> Области международной деятельности</w:t>
      </w:r>
    </w:p>
    <w:p w14:paraId="28B674EE" w14:textId="77777777" w:rsidR="001A2CC8" w:rsidRDefault="001A2CC8">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15D6506F" w14:textId="65244FEE" w:rsidR="00460244" w:rsidRPr="001A2CC8" w:rsidRDefault="00460244" w:rsidP="00460244">
      <w:pPr>
        <w:ind w:firstLine="709"/>
        <w:rPr>
          <w:b/>
          <w:bCs/>
          <w:color w:val="000000"/>
          <w:sz w:val="24"/>
          <w:szCs w:val="24"/>
        </w:rPr>
      </w:pPr>
      <w:r w:rsidRPr="001A2CC8">
        <w:rPr>
          <w:b/>
          <w:bCs/>
          <w:color w:val="000000"/>
          <w:sz w:val="24"/>
          <w:szCs w:val="24"/>
        </w:rPr>
        <w:lastRenderedPageBreak/>
        <w:t>Таблица С.1</w:t>
      </w:r>
      <w:r w:rsidR="001A2CC8">
        <w:rPr>
          <w:b/>
          <w:bCs/>
          <w:color w:val="000000"/>
          <w:sz w:val="24"/>
          <w:szCs w:val="24"/>
        </w:rPr>
        <w:t xml:space="preserve"> -</w:t>
      </w:r>
      <w:r w:rsidRPr="001A2CC8">
        <w:rPr>
          <w:b/>
          <w:bCs/>
          <w:color w:val="000000"/>
          <w:sz w:val="24"/>
          <w:szCs w:val="24"/>
        </w:rPr>
        <w:t xml:space="preserve"> Области международной деятельности</w:t>
      </w:r>
    </w:p>
    <w:p w14:paraId="40A616F9" w14:textId="77777777" w:rsidR="00834845" w:rsidRPr="001A2CC8" w:rsidRDefault="00834845" w:rsidP="00460244">
      <w:pPr>
        <w:ind w:firstLine="709"/>
        <w:rPr>
          <w:b/>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1430"/>
        <w:gridCol w:w="1076"/>
        <w:gridCol w:w="997"/>
        <w:gridCol w:w="1490"/>
        <w:gridCol w:w="1197"/>
        <w:gridCol w:w="1320"/>
        <w:gridCol w:w="880"/>
        <w:gridCol w:w="984"/>
      </w:tblGrid>
      <w:tr w:rsidR="00460244" w:rsidRPr="001A2CC8" w14:paraId="6A459996" w14:textId="77777777" w:rsidTr="001A2CC8">
        <w:trPr>
          <w:trHeight w:val="723"/>
        </w:trPr>
        <w:tc>
          <w:tcPr>
            <w:tcW w:w="809" w:type="pct"/>
            <w:tcBorders>
              <w:bottom w:val="double" w:sz="4" w:space="0" w:color="auto"/>
              <w:right w:val="single" w:sz="4" w:space="0" w:color="231F20"/>
            </w:tcBorders>
          </w:tcPr>
          <w:p w14:paraId="59D86F64" w14:textId="77777777" w:rsidR="00460244" w:rsidRPr="001A2CC8" w:rsidRDefault="00460244" w:rsidP="001A2CC8">
            <w:pPr>
              <w:pStyle w:val="TableParagraph"/>
              <w:rPr>
                <w:rFonts w:ascii="Times New Roman" w:hAnsi="Times New Roman" w:cs="Times New Roman"/>
                <w:sz w:val="24"/>
                <w:szCs w:val="24"/>
                <w:lang w:val="ru-RU"/>
              </w:rPr>
            </w:pPr>
          </w:p>
        </w:tc>
        <w:tc>
          <w:tcPr>
            <w:tcW w:w="588" w:type="pct"/>
            <w:tcBorders>
              <w:left w:val="single" w:sz="4" w:space="0" w:color="231F20"/>
              <w:bottom w:val="double" w:sz="4" w:space="0" w:color="auto"/>
              <w:right w:val="single" w:sz="4" w:space="0" w:color="231F20"/>
            </w:tcBorders>
          </w:tcPr>
          <w:p w14:paraId="5F362A97" w14:textId="77777777" w:rsidR="00460244" w:rsidRPr="001A2CC8" w:rsidRDefault="00460244" w:rsidP="001A2CC8">
            <w:pPr>
              <w:pStyle w:val="TableParagraph"/>
              <w:spacing w:before="139" w:line="225" w:lineRule="auto"/>
              <w:ind w:left="28"/>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Северная Америка</w:t>
            </w:r>
          </w:p>
        </w:tc>
        <w:tc>
          <w:tcPr>
            <w:tcW w:w="661" w:type="pct"/>
            <w:tcBorders>
              <w:left w:val="single" w:sz="4" w:space="0" w:color="231F20"/>
              <w:bottom w:val="double" w:sz="4" w:space="0" w:color="auto"/>
              <w:right w:val="single" w:sz="4" w:space="0" w:color="231F20"/>
            </w:tcBorders>
          </w:tcPr>
          <w:p w14:paraId="3C0CC5D6" w14:textId="77777777" w:rsidR="00460244" w:rsidRPr="001A2CC8" w:rsidRDefault="00460244" w:rsidP="001A2CC8">
            <w:pPr>
              <w:pStyle w:val="TableParagraph"/>
              <w:spacing w:before="139" w:line="225" w:lineRule="auto"/>
              <w:ind w:left="74" w:right="54" w:hanging="61"/>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Европа</w:t>
            </w:r>
            <w:r w:rsidRPr="001A2CC8">
              <w:rPr>
                <w:rFonts w:ascii="Times New Roman" w:hAnsi="Times New Roman" w:cs="Times New Roman"/>
                <w:b/>
                <w:color w:val="231F20"/>
                <w:spacing w:val="1"/>
                <w:sz w:val="24"/>
                <w:szCs w:val="24"/>
                <w:lang w:val="ru-RU"/>
              </w:rPr>
              <w:t xml:space="preserve"> </w:t>
            </w:r>
            <w:r w:rsidRPr="001A2CC8">
              <w:rPr>
                <w:rFonts w:ascii="Times New Roman" w:hAnsi="Times New Roman" w:cs="Times New Roman"/>
                <w:b/>
                <w:color w:val="231F20"/>
                <w:sz w:val="24"/>
                <w:szCs w:val="24"/>
                <w:lang w:val="ru-RU"/>
              </w:rPr>
              <w:t xml:space="preserve">(в </w:t>
            </w:r>
            <w:proofErr w:type="spellStart"/>
            <w:r w:rsidRPr="001A2CC8">
              <w:rPr>
                <w:rFonts w:ascii="Times New Roman" w:hAnsi="Times New Roman" w:cs="Times New Roman"/>
                <w:b/>
                <w:color w:val="231F20"/>
                <w:sz w:val="24"/>
                <w:szCs w:val="24"/>
                <w:lang w:val="ru-RU"/>
              </w:rPr>
              <w:t>т.ч</w:t>
            </w:r>
            <w:proofErr w:type="spellEnd"/>
            <w:r w:rsidRPr="001A2CC8">
              <w:rPr>
                <w:rFonts w:ascii="Times New Roman" w:hAnsi="Times New Roman" w:cs="Times New Roman"/>
                <w:b/>
                <w:color w:val="231F20"/>
                <w:sz w:val="24"/>
                <w:szCs w:val="24"/>
                <w:lang w:val="ru-RU"/>
              </w:rPr>
              <w:t>. Россия)</w:t>
            </w:r>
          </w:p>
        </w:tc>
        <w:tc>
          <w:tcPr>
            <w:tcW w:w="719" w:type="pct"/>
            <w:tcBorders>
              <w:left w:val="single" w:sz="4" w:space="0" w:color="231F20"/>
              <w:bottom w:val="double" w:sz="4" w:space="0" w:color="auto"/>
              <w:right w:val="single" w:sz="4" w:space="0" w:color="231F20"/>
            </w:tcBorders>
          </w:tcPr>
          <w:p w14:paraId="510E7A8F" w14:textId="77777777" w:rsidR="00460244" w:rsidRPr="001A2CC8" w:rsidRDefault="00460244" w:rsidP="001A2CC8">
            <w:pPr>
              <w:pStyle w:val="TableParagraph"/>
              <w:spacing w:before="29" w:line="225" w:lineRule="auto"/>
              <w:ind w:right="16"/>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Южная</w:t>
            </w:r>
            <w:r w:rsidRPr="001A2CC8">
              <w:rPr>
                <w:rFonts w:ascii="Times New Roman" w:hAnsi="Times New Roman" w:cs="Times New Roman"/>
                <w:b/>
                <w:color w:val="231F20"/>
                <w:sz w:val="24"/>
                <w:szCs w:val="24"/>
              </w:rPr>
              <w:t>/</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pacing w:val="1"/>
                <w:sz w:val="24"/>
                <w:szCs w:val="24"/>
                <w:lang w:val="ru-RU"/>
              </w:rPr>
              <w:t>Центральная Америка</w:t>
            </w:r>
          </w:p>
        </w:tc>
        <w:tc>
          <w:tcPr>
            <w:tcW w:w="605" w:type="pct"/>
            <w:tcBorders>
              <w:left w:val="single" w:sz="4" w:space="0" w:color="231F20"/>
              <w:bottom w:val="double" w:sz="4" w:space="0" w:color="auto"/>
              <w:right w:val="single" w:sz="4" w:space="0" w:color="231F20"/>
            </w:tcBorders>
          </w:tcPr>
          <w:p w14:paraId="3380954B" w14:textId="77777777" w:rsidR="00460244" w:rsidRPr="001A2CC8" w:rsidRDefault="00460244" w:rsidP="001A2CC8">
            <w:pPr>
              <w:pStyle w:val="TableParagraph"/>
              <w:spacing w:before="3"/>
              <w:jc w:val="center"/>
              <w:rPr>
                <w:rFonts w:ascii="Times New Roman" w:hAnsi="Times New Roman" w:cs="Times New Roman"/>
                <w:b/>
                <w:sz w:val="24"/>
                <w:szCs w:val="24"/>
              </w:rPr>
            </w:pPr>
          </w:p>
          <w:p w14:paraId="66EC33D0" w14:textId="77777777" w:rsidR="00460244" w:rsidRPr="001A2CC8" w:rsidRDefault="00460244" w:rsidP="001A2CC8">
            <w:pPr>
              <w:pStyle w:val="TableParagraph"/>
              <w:spacing w:before="1"/>
              <w:ind w:left="90" w:right="76"/>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Ближний Восток</w:t>
            </w:r>
          </w:p>
        </w:tc>
        <w:tc>
          <w:tcPr>
            <w:tcW w:w="588" w:type="pct"/>
            <w:tcBorders>
              <w:left w:val="single" w:sz="4" w:space="0" w:color="231F20"/>
              <w:bottom w:val="double" w:sz="4" w:space="0" w:color="auto"/>
              <w:right w:val="single" w:sz="4" w:space="0" w:color="231F20"/>
            </w:tcBorders>
          </w:tcPr>
          <w:p w14:paraId="0E8C9D0A" w14:textId="77777777" w:rsidR="00460244" w:rsidRPr="001A2CC8" w:rsidRDefault="00460244" w:rsidP="001A2CC8">
            <w:pPr>
              <w:pStyle w:val="TableParagraph"/>
              <w:spacing w:before="139" w:line="225" w:lineRule="auto"/>
              <w:ind w:right="162"/>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Южная и Восточная Азия</w:t>
            </w:r>
          </w:p>
        </w:tc>
        <w:tc>
          <w:tcPr>
            <w:tcW w:w="441" w:type="pct"/>
            <w:tcBorders>
              <w:left w:val="single" w:sz="4" w:space="0" w:color="231F20"/>
              <w:bottom w:val="double" w:sz="4" w:space="0" w:color="auto"/>
              <w:right w:val="single" w:sz="4" w:space="0" w:color="231F20"/>
            </w:tcBorders>
          </w:tcPr>
          <w:p w14:paraId="43714061" w14:textId="77777777" w:rsidR="00460244" w:rsidRPr="001A2CC8" w:rsidRDefault="00460244" w:rsidP="001A2CC8">
            <w:pPr>
              <w:pStyle w:val="TableParagraph"/>
              <w:spacing w:before="3"/>
              <w:jc w:val="center"/>
              <w:rPr>
                <w:rFonts w:ascii="Times New Roman" w:hAnsi="Times New Roman" w:cs="Times New Roman"/>
                <w:b/>
                <w:sz w:val="24"/>
                <w:szCs w:val="24"/>
              </w:rPr>
            </w:pPr>
          </w:p>
          <w:p w14:paraId="6ABFA878" w14:textId="77777777" w:rsidR="00460244" w:rsidRPr="001A2CC8" w:rsidRDefault="00460244" w:rsidP="001A2CC8">
            <w:pPr>
              <w:pStyle w:val="TableParagraph"/>
              <w:spacing w:before="1"/>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Африка</w:t>
            </w:r>
          </w:p>
        </w:tc>
        <w:tc>
          <w:tcPr>
            <w:tcW w:w="588" w:type="pct"/>
            <w:tcBorders>
              <w:left w:val="single" w:sz="4" w:space="0" w:color="231F20"/>
              <w:bottom w:val="double" w:sz="4" w:space="0" w:color="auto"/>
            </w:tcBorders>
          </w:tcPr>
          <w:p w14:paraId="55AEFEA0" w14:textId="77777777" w:rsidR="00460244" w:rsidRPr="001A2CC8" w:rsidRDefault="00460244" w:rsidP="001A2CC8">
            <w:pPr>
              <w:pStyle w:val="TableParagraph"/>
              <w:spacing w:before="3"/>
              <w:jc w:val="center"/>
              <w:rPr>
                <w:rFonts w:ascii="Times New Roman" w:hAnsi="Times New Roman" w:cs="Times New Roman"/>
                <w:b/>
                <w:sz w:val="24"/>
                <w:szCs w:val="24"/>
              </w:rPr>
            </w:pPr>
          </w:p>
          <w:p w14:paraId="356B23B5" w14:textId="77777777" w:rsidR="00460244" w:rsidRPr="001A2CC8" w:rsidRDefault="00460244" w:rsidP="001A2CC8">
            <w:pPr>
              <w:pStyle w:val="TableParagraph"/>
              <w:spacing w:before="1"/>
              <w:ind w:left="83" w:right="62"/>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Китай</w:t>
            </w:r>
          </w:p>
        </w:tc>
      </w:tr>
      <w:tr w:rsidR="00460244" w:rsidRPr="001A2CC8" w14:paraId="52F478D0" w14:textId="77777777" w:rsidTr="001A2CC8">
        <w:trPr>
          <w:trHeight w:val="288"/>
        </w:trPr>
        <w:tc>
          <w:tcPr>
            <w:tcW w:w="809" w:type="pct"/>
            <w:tcBorders>
              <w:top w:val="double" w:sz="4" w:space="0" w:color="auto"/>
              <w:bottom w:val="single" w:sz="4" w:space="0" w:color="231F20"/>
              <w:right w:val="single" w:sz="4" w:space="0" w:color="231F20"/>
            </w:tcBorders>
          </w:tcPr>
          <w:p w14:paraId="0B221099" w14:textId="77777777" w:rsidR="00460244" w:rsidRPr="001A2CC8" w:rsidRDefault="00460244" w:rsidP="001A2CC8">
            <w:pPr>
              <w:pStyle w:val="TableParagraph"/>
              <w:spacing w:before="18"/>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Очень активные</w:t>
            </w:r>
          </w:p>
        </w:tc>
        <w:tc>
          <w:tcPr>
            <w:tcW w:w="588" w:type="pct"/>
            <w:tcBorders>
              <w:top w:val="double" w:sz="4" w:space="0" w:color="auto"/>
              <w:left w:val="single" w:sz="4" w:space="0" w:color="231F20"/>
              <w:bottom w:val="single" w:sz="4" w:space="0" w:color="231F20"/>
              <w:right w:val="single" w:sz="4" w:space="0" w:color="231F20"/>
            </w:tcBorders>
          </w:tcPr>
          <w:p w14:paraId="34E36FC9" w14:textId="77777777" w:rsidR="00460244" w:rsidRPr="001A2CC8" w:rsidRDefault="00460244" w:rsidP="001A2CC8">
            <w:pPr>
              <w:pStyle w:val="TableParagraph"/>
              <w:spacing w:before="18"/>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c>
          <w:tcPr>
            <w:tcW w:w="661" w:type="pct"/>
            <w:tcBorders>
              <w:top w:val="double" w:sz="4" w:space="0" w:color="auto"/>
              <w:left w:val="single" w:sz="4" w:space="0" w:color="231F20"/>
              <w:bottom w:val="single" w:sz="4" w:space="0" w:color="231F20"/>
              <w:right w:val="single" w:sz="4" w:space="0" w:color="231F20"/>
            </w:tcBorders>
          </w:tcPr>
          <w:p w14:paraId="14444053" w14:textId="77777777" w:rsidR="00460244" w:rsidRPr="001A2CC8" w:rsidRDefault="00460244" w:rsidP="001A2CC8">
            <w:pPr>
              <w:pStyle w:val="TableParagraph"/>
              <w:spacing w:before="18"/>
              <w:ind w:left="85" w:right="76"/>
              <w:jc w:val="center"/>
              <w:rPr>
                <w:rFonts w:ascii="Times New Roman" w:hAnsi="Times New Roman" w:cs="Times New Roman"/>
                <w:sz w:val="24"/>
                <w:szCs w:val="24"/>
              </w:rPr>
            </w:pPr>
            <w:r w:rsidRPr="001A2CC8">
              <w:rPr>
                <w:rFonts w:ascii="Times New Roman" w:hAnsi="Times New Roman" w:cs="Times New Roman"/>
                <w:color w:val="231F20"/>
                <w:sz w:val="24"/>
                <w:szCs w:val="24"/>
              </w:rPr>
              <w:t>10</w:t>
            </w:r>
          </w:p>
        </w:tc>
        <w:tc>
          <w:tcPr>
            <w:tcW w:w="719" w:type="pct"/>
            <w:tcBorders>
              <w:top w:val="double" w:sz="4" w:space="0" w:color="auto"/>
              <w:left w:val="single" w:sz="4" w:space="0" w:color="231F20"/>
              <w:bottom w:val="single" w:sz="4" w:space="0" w:color="231F20"/>
              <w:right w:val="single" w:sz="4" w:space="0" w:color="231F20"/>
            </w:tcBorders>
          </w:tcPr>
          <w:p w14:paraId="19645C83" w14:textId="77777777" w:rsidR="00460244" w:rsidRPr="001A2CC8" w:rsidRDefault="00460244" w:rsidP="001A2CC8">
            <w:pPr>
              <w:pStyle w:val="TableParagraph"/>
              <w:spacing w:before="18"/>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605" w:type="pct"/>
            <w:tcBorders>
              <w:top w:val="double" w:sz="4" w:space="0" w:color="auto"/>
              <w:left w:val="single" w:sz="4" w:space="0" w:color="231F20"/>
              <w:bottom w:val="single" w:sz="4" w:space="0" w:color="231F20"/>
              <w:right w:val="single" w:sz="4" w:space="0" w:color="231F20"/>
            </w:tcBorders>
          </w:tcPr>
          <w:p w14:paraId="3A3DD572" w14:textId="77777777" w:rsidR="00460244" w:rsidRPr="001A2CC8" w:rsidRDefault="00460244" w:rsidP="001A2CC8">
            <w:pPr>
              <w:pStyle w:val="TableParagraph"/>
              <w:spacing w:before="18"/>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588" w:type="pct"/>
            <w:tcBorders>
              <w:top w:val="double" w:sz="4" w:space="0" w:color="auto"/>
              <w:left w:val="single" w:sz="4" w:space="0" w:color="231F20"/>
              <w:bottom w:val="single" w:sz="4" w:space="0" w:color="231F20"/>
              <w:right w:val="single" w:sz="4" w:space="0" w:color="231F20"/>
            </w:tcBorders>
          </w:tcPr>
          <w:p w14:paraId="713257AB" w14:textId="77777777" w:rsidR="00460244" w:rsidRPr="001A2CC8" w:rsidRDefault="00460244" w:rsidP="001A2CC8">
            <w:pPr>
              <w:pStyle w:val="TableParagraph"/>
              <w:spacing w:before="18"/>
              <w:ind w:left="13"/>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441" w:type="pct"/>
            <w:tcBorders>
              <w:top w:val="double" w:sz="4" w:space="0" w:color="auto"/>
              <w:left w:val="single" w:sz="4" w:space="0" w:color="231F20"/>
              <w:bottom w:val="single" w:sz="4" w:space="0" w:color="231F20"/>
              <w:right w:val="single" w:sz="4" w:space="0" w:color="231F20"/>
            </w:tcBorders>
          </w:tcPr>
          <w:p w14:paraId="335A327C" w14:textId="77777777" w:rsidR="00460244" w:rsidRPr="001A2CC8" w:rsidRDefault="00460244" w:rsidP="001A2CC8">
            <w:pPr>
              <w:pStyle w:val="TableParagraph"/>
              <w:spacing w:before="18"/>
              <w:ind w:left="11"/>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588" w:type="pct"/>
            <w:tcBorders>
              <w:top w:val="double" w:sz="4" w:space="0" w:color="auto"/>
              <w:left w:val="single" w:sz="4" w:space="0" w:color="231F20"/>
              <w:bottom w:val="single" w:sz="4" w:space="0" w:color="231F20"/>
            </w:tcBorders>
          </w:tcPr>
          <w:p w14:paraId="264F8029" w14:textId="77777777" w:rsidR="00460244" w:rsidRPr="001A2CC8" w:rsidRDefault="00460244" w:rsidP="001A2CC8">
            <w:pPr>
              <w:pStyle w:val="TableParagraph"/>
              <w:spacing w:before="18"/>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r>
      <w:tr w:rsidR="00460244" w:rsidRPr="001A2CC8" w14:paraId="6370B96C" w14:textId="77777777" w:rsidTr="001A2CC8">
        <w:trPr>
          <w:trHeight w:val="293"/>
        </w:trPr>
        <w:tc>
          <w:tcPr>
            <w:tcW w:w="809" w:type="pct"/>
            <w:tcBorders>
              <w:top w:val="single" w:sz="4" w:space="0" w:color="231F20"/>
              <w:bottom w:val="single" w:sz="4" w:space="0" w:color="231F20"/>
              <w:right w:val="single" w:sz="4" w:space="0" w:color="231F20"/>
            </w:tcBorders>
          </w:tcPr>
          <w:p w14:paraId="07CBAE30"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Довольно активные</w:t>
            </w:r>
          </w:p>
        </w:tc>
        <w:tc>
          <w:tcPr>
            <w:tcW w:w="588" w:type="pct"/>
            <w:tcBorders>
              <w:top w:val="single" w:sz="4" w:space="0" w:color="231F20"/>
              <w:left w:val="single" w:sz="4" w:space="0" w:color="231F20"/>
              <w:bottom w:val="single" w:sz="4" w:space="0" w:color="231F20"/>
              <w:right w:val="single" w:sz="4" w:space="0" w:color="231F20"/>
            </w:tcBorders>
          </w:tcPr>
          <w:p w14:paraId="2BE62D1F" w14:textId="77777777" w:rsidR="00460244" w:rsidRPr="001A2CC8" w:rsidRDefault="00460244" w:rsidP="001A2CC8">
            <w:pPr>
              <w:pStyle w:val="TableParagraph"/>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661" w:type="pct"/>
            <w:tcBorders>
              <w:top w:val="single" w:sz="4" w:space="0" w:color="231F20"/>
              <w:left w:val="single" w:sz="4" w:space="0" w:color="231F20"/>
              <w:bottom w:val="single" w:sz="4" w:space="0" w:color="231F20"/>
              <w:right w:val="single" w:sz="4" w:space="0" w:color="231F20"/>
            </w:tcBorders>
          </w:tcPr>
          <w:p w14:paraId="385DD541"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719" w:type="pct"/>
            <w:tcBorders>
              <w:top w:val="single" w:sz="4" w:space="0" w:color="231F20"/>
              <w:left w:val="single" w:sz="4" w:space="0" w:color="231F20"/>
              <w:bottom w:val="single" w:sz="4" w:space="0" w:color="231F20"/>
              <w:right w:val="single" w:sz="4" w:space="0" w:color="231F20"/>
            </w:tcBorders>
          </w:tcPr>
          <w:p w14:paraId="02CAF409" w14:textId="77777777" w:rsidR="00460244" w:rsidRPr="001A2CC8" w:rsidRDefault="00460244" w:rsidP="001A2CC8">
            <w:pPr>
              <w:pStyle w:val="TableParagraph"/>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605" w:type="pct"/>
            <w:tcBorders>
              <w:top w:val="single" w:sz="4" w:space="0" w:color="231F20"/>
              <w:left w:val="single" w:sz="4" w:space="0" w:color="231F20"/>
              <w:bottom w:val="single" w:sz="4" w:space="0" w:color="231F20"/>
              <w:right w:val="single" w:sz="4" w:space="0" w:color="231F20"/>
            </w:tcBorders>
          </w:tcPr>
          <w:p w14:paraId="3F00B371"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588" w:type="pct"/>
            <w:tcBorders>
              <w:top w:val="single" w:sz="4" w:space="0" w:color="231F20"/>
              <w:left w:val="single" w:sz="4" w:space="0" w:color="231F20"/>
              <w:bottom w:val="single" w:sz="4" w:space="0" w:color="231F20"/>
              <w:right w:val="single" w:sz="4" w:space="0" w:color="231F20"/>
            </w:tcBorders>
          </w:tcPr>
          <w:p w14:paraId="18F0DC68" w14:textId="77777777" w:rsidR="00460244" w:rsidRPr="001A2CC8" w:rsidRDefault="00460244" w:rsidP="001A2CC8">
            <w:pPr>
              <w:pStyle w:val="TableParagraph"/>
              <w:ind w:left="13"/>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441" w:type="pct"/>
            <w:tcBorders>
              <w:top w:val="single" w:sz="4" w:space="0" w:color="231F20"/>
              <w:left w:val="single" w:sz="4" w:space="0" w:color="231F20"/>
              <w:bottom w:val="single" w:sz="4" w:space="0" w:color="231F20"/>
              <w:right w:val="single" w:sz="4" w:space="0" w:color="231F20"/>
            </w:tcBorders>
          </w:tcPr>
          <w:p w14:paraId="6B4450E7" w14:textId="77777777" w:rsidR="00460244" w:rsidRPr="001A2CC8" w:rsidRDefault="00460244" w:rsidP="001A2CC8">
            <w:pPr>
              <w:pStyle w:val="TableParagraph"/>
              <w:ind w:left="11"/>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588" w:type="pct"/>
            <w:tcBorders>
              <w:top w:val="single" w:sz="4" w:space="0" w:color="231F20"/>
              <w:left w:val="single" w:sz="4" w:space="0" w:color="231F20"/>
              <w:bottom w:val="single" w:sz="4" w:space="0" w:color="231F20"/>
            </w:tcBorders>
          </w:tcPr>
          <w:p w14:paraId="36E0A6EE"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r>
      <w:tr w:rsidR="00460244" w:rsidRPr="001A2CC8" w14:paraId="1B294E98" w14:textId="77777777" w:rsidTr="001A2CC8">
        <w:trPr>
          <w:trHeight w:val="293"/>
        </w:trPr>
        <w:tc>
          <w:tcPr>
            <w:tcW w:w="809" w:type="pct"/>
            <w:tcBorders>
              <w:top w:val="single" w:sz="4" w:space="0" w:color="231F20"/>
              <w:bottom w:val="single" w:sz="4" w:space="0" w:color="231F20"/>
              <w:right w:val="single" w:sz="4" w:space="0" w:color="231F20"/>
            </w:tcBorders>
          </w:tcPr>
          <w:p w14:paraId="76865094"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Малая активность</w:t>
            </w:r>
          </w:p>
        </w:tc>
        <w:tc>
          <w:tcPr>
            <w:tcW w:w="588" w:type="pct"/>
            <w:tcBorders>
              <w:top w:val="single" w:sz="4" w:space="0" w:color="231F20"/>
              <w:left w:val="single" w:sz="4" w:space="0" w:color="231F20"/>
              <w:bottom w:val="single" w:sz="4" w:space="0" w:color="231F20"/>
              <w:right w:val="single" w:sz="4" w:space="0" w:color="231F20"/>
            </w:tcBorders>
          </w:tcPr>
          <w:p w14:paraId="19CE30A2" w14:textId="77777777" w:rsidR="00460244" w:rsidRPr="001A2CC8" w:rsidRDefault="00460244" w:rsidP="001A2CC8">
            <w:pPr>
              <w:pStyle w:val="TableParagraph"/>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661" w:type="pct"/>
            <w:tcBorders>
              <w:top w:val="single" w:sz="4" w:space="0" w:color="231F20"/>
              <w:left w:val="single" w:sz="4" w:space="0" w:color="231F20"/>
              <w:bottom w:val="single" w:sz="4" w:space="0" w:color="231F20"/>
              <w:right w:val="single" w:sz="4" w:space="0" w:color="231F20"/>
            </w:tcBorders>
          </w:tcPr>
          <w:p w14:paraId="162C7BDD"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719" w:type="pct"/>
            <w:tcBorders>
              <w:top w:val="single" w:sz="4" w:space="0" w:color="231F20"/>
              <w:left w:val="single" w:sz="4" w:space="0" w:color="231F20"/>
              <w:bottom w:val="single" w:sz="4" w:space="0" w:color="231F20"/>
              <w:right w:val="single" w:sz="4" w:space="0" w:color="231F20"/>
            </w:tcBorders>
          </w:tcPr>
          <w:p w14:paraId="43988BED" w14:textId="77777777" w:rsidR="00460244" w:rsidRPr="001A2CC8" w:rsidRDefault="00460244" w:rsidP="001A2CC8">
            <w:pPr>
              <w:pStyle w:val="TableParagraph"/>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605" w:type="pct"/>
            <w:tcBorders>
              <w:top w:val="single" w:sz="4" w:space="0" w:color="231F20"/>
              <w:left w:val="single" w:sz="4" w:space="0" w:color="231F20"/>
              <w:bottom w:val="single" w:sz="4" w:space="0" w:color="231F20"/>
              <w:right w:val="single" w:sz="4" w:space="0" w:color="231F20"/>
            </w:tcBorders>
          </w:tcPr>
          <w:p w14:paraId="4E3CD73E"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588" w:type="pct"/>
            <w:tcBorders>
              <w:top w:val="single" w:sz="4" w:space="0" w:color="231F20"/>
              <w:left w:val="single" w:sz="4" w:space="0" w:color="231F20"/>
              <w:bottom w:val="single" w:sz="4" w:space="0" w:color="231F20"/>
              <w:right w:val="single" w:sz="4" w:space="0" w:color="231F20"/>
            </w:tcBorders>
          </w:tcPr>
          <w:p w14:paraId="0F1A3EB1" w14:textId="77777777" w:rsidR="00460244" w:rsidRPr="001A2CC8" w:rsidRDefault="00460244" w:rsidP="001A2CC8">
            <w:pPr>
              <w:pStyle w:val="TableParagraph"/>
              <w:ind w:left="13"/>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441" w:type="pct"/>
            <w:tcBorders>
              <w:top w:val="single" w:sz="4" w:space="0" w:color="231F20"/>
              <w:left w:val="single" w:sz="4" w:space="0" w:color="231F20"/>
              <w:bottom w:val="single" w:sz="4" w:space="0" w:color="231F20"/>
              <w:right w:val="single" w:sz="4" w:space="0" w:color="231F20"/>
            </w:tcBorders>
          </w:tcPr>
          <w:p w14:paraId="7CE3C59E" w14:textId="77777777" w:rsidR="00460244" w:rsidRPr="001A2CC8" w:rsidRDefault="00460244" w:rsidP="001A2CC8">
            <w:pPr>
              <w:pStyle w:val="TableParagraph"/>
              <w:ind w:left="11"/>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588" w:type="pct"/>
            <w:tcBorders>
              <w:top w:val="single" w:sz="4" w:space="0" w:color="231F20"/>
              <w:left w:val="single" w:sz="4" w:space="0" w:color="231F20"/>
              <w:bottom w:val="single" w:sz="4" w:space="0" w:color="231F20"/>
            </w:tcBorders>
          </w:tcPr>
          <w:p w14:paraId="49213CE1"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r>
      <w:tr w:rsidR="00460244" w:rsidRPr="001A2CC8" w14:paraId="28F79F28" w14:textId="77777777" w:rsidTr="001A2CC8">
        <w:trPr>
          <w:trHeight w:val="293"/>
        </w:trPr>
        <w:tc>
          <w:tcPr>
            <w:tcW w:w="809" w:type="pct"/>
            <w:tcBorders>
              <w:top w:val="single" w:sz="4" w:space="0" w:color="231F20"/>
              <w:bottom w:val="single" w:sz="4" w:space="0" w:color="231F20"/>
              <w:right w:val="single" w:sz="4" w:space="0" w:color="231F20"/>
            </w:tcBorders>
          </w:tcPr>
          <w:p w14:paraId="1AB8E24E"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Неактивные</w:t>
            </w:r>
          </w:p>
        </w:tc>
        <w:tc>
          <w:tcPr>
            <w:tcW w:w="588" w:type="pct"/>
            <w:tcBorders>
              <w:top w:val="single" w:sz="4" w:space="0" w:color="231F20"/>
              <w:left w:val="single" w:sz="4" w:space="0" w:color="231F20"/>
              <w:bottom w:val="single" w:sz="4" w:space="0" w:color="231F20"/>
              <w:right w:val="single" w:sz="4" w:space="0" w:color="231F20"/>
            </w:tcBorders>
          </w:tcPr>
          <w:p w14:paraId="41CE8FF2" w14:textId="77777777" w:rsidR="00460244" w:rsidRPr="001A2CC8" w:rsidRDefault="00460244" w:rsidP="001A2CC8">
            <w:pPr>
              <w:pStyle w:val="TableParagraph"/>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661" w:type="pct"/>
            <w:tcBorders>
              <w:top w:val="single" w:sz="4" w:space="0" w:color="231F20"/>
              <w:left w:val="single" w:sz="4" w:space="0" w:color="231F20"/>
              <w:bottom w:val="single" w:sz="4" w:space="0" w:color="231F20"/>
              <w:right w:val="single" w:sz="4" w:space="0" w:color="231F20"/>
            </w:tcBorders>
          </w:tcPr>
          <w:p w14:paraId="2C7506F0"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719" w:type="pct"/>
            <w:tcBorders>
              <w:top w:val="single" w:sz="4" w:space="0" w:color="231F20"/>
              <w:left w:val="single" w:sz="4" w:space="0" w:color="231F20"/>
              <w:bottom w:val="single" w:sz="4" w:space="0" w:color="231F20"/>
              <w:right w:val="single" w:sz="4" w:space="0" w:color="231F20"/>
            </w:tcBorders>
          </w:tcPr>
          <w:p w14:paraId="2097FEBB" w14:textId="77777777" w:rsidR="00460244" w:rsidRPr="001A2CC8" w:rsidRDefault="00460244" w:rsidP="001A2CC8">
            <w:pPr>
              <w:pStyle w:val="TableParagraph"/>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605" w:type="pct"/>
            <w:tcBorders>
              <w:top w:val="single" w:sz="4" w:space="0" w:color="231F20"/>
              <w:left w:val="single" w:sz="4" w:space="0" w:color="231F20"/>
              <w:bottom w:val="single" w:sz="4" w:space="0" w:color="231F20"/>
              <w:right w:val="single" w:sz="4" w:space="0" w:color="231F20"/>
            </w:tcBorders>
          </w:tcPr>
          <w:p w14:paraId="021401BC"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588" w:type="pct"/>
            <w:tcBorders>
              <w:top w:val="single" w:sz="4" w:space="0" w:color="231F20"/>
              <w:left w:val="single" w:sz="4" w:space="0" w:color="231F20"/>
              <w:bottom w:val="single" w:sz="4" w:space="0" w:color="231F20"/>
              <w:right w:val="single" w:sz="4" w:space="0" w:color="231F20"/>
            </w:tcBorders>
          </w:tcPr>
          <w:p w14:paraId="54934CCE" w14:textId="77777777" w:rsidR="00460244" w:rsidRPr="001A2CC8" w:rsidRDefault="00460244" w:rsidP="001A2CC8">
            <w:pPr>
              <w:pStyle w:val="TableParagraph"/>
              <w:ind w:left="13"/>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441" w:type="pct"/>
            <w:tcBorders>
              <w:top w:val="single" w:sz="4" w:space="0" w:color="231F20"/>
              <w:left w:val="single" w:sz="4" w:space="0" w:color="231F20"/>
              <w:bottom w:val="single" w:sz="4" w:space="0" w:color="231F20"/>
              <w:right w:val="single" w:sz="4" w:space="0" w:color="231F20"/>
            </w:tcBorders>
          </w:tcPr>
          <w:p w14:paraId="31F66DEE" w14:textId="77777777" w:rsidR="00460244" w:rsidRPr="001A2CC8" w:rsidRDefault="00460244" w:rsidP="001A2CC8">
            <w:pPr>
              <w:pStyle w:val="TableParagraph"/>
              <w:ind w:left="11"/>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588" w:type="pct"/>
            <w:tcBorders>
              <w:top w:val="single" w:sz="4" w:space="0" w:color="231F20"/>
              <w:left w:val="single" w:sz="4" w:space="0" w:color="231F20"/>
              <w:bottom w:val="single" w:sz="4" w:space="0" w:color="231F20"/>
            </w:tcBorders>
          </w:tcPr>
          <w:p w14:paraId="55E40DF0"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r>
      <w:tr w:rsidR="00460244" w:rsidRPr="001A2CC8" w14:paraId="19E38A34" w14:textId="77777777" w:rsidTr="001A2CC8">
        <w:trPr>
          <w:trHeight w:val="293"/>
        </w:trPr>
        <w:tc>
          <w:tcPr>
            <w:tcW w:w="809" w:type="pct"/>
            <w:tcBorders>
              <w:top w:val="single" w:sz="4" w:space="0" w:color="231F20"/>
              <w:bottom w:val="single" w:sz="4" w:space="0" w:color="231F20"/>
              <w:right w:val="single" w:sz="4" w:space="0" w:color="231F20"/>
            </w:tcBorders>
            <w:shd w:val="clear" w:color="auto" w:fill="D9D9D9"/>
          </w:tcPr>
          <w:p w14:paraId="3EA19BBF"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ответа</w:t>
            </w:r>
          </w:p>
        </w:tc>
        <w:tc>
          <w:tcPr>
            <w:tcW w:w="588" w:type="pct"/>
            <w:tcBorders>
              <w:top w:val="single" w:sz="4" w:space="0" w:color="231F20"/>
              <w:left w:val="single" w:sz="4" w:space="0" w:color="231F20"/>
              <w:bottom w:val="single" w:sz="4" w:space="0" w:color="231F20"/>
              <w:right w:val="single" w:sz="4" w:space="0" w:color="231F20"/>
            </w:tcBorders>
            <w:shd w:val="clear" w:color="auto" w:fill="D9D9D9"/>
          </w:tcPr>
          <w:p w14:paraId="58E0BC89" w14:textId="77777777" w:rsidR="00460244" w:rsidRPr="001A2CC8" w:rsidRDefault="00460244" w:rsidP="001A2CC8">
            <w:pPr>
              <w:pStyle w:val="TableParagraph"/>
              <w:ind w:left="407" w:right="389"/>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r w:rsidRPr="001A2CC8">
              <w:rPr>
                <w:rFonts w:ascii="Times New Roman" w:hAnsi="Times New Roman" w:cs="Times New Roman"/>
                <w:color w:val="231F20"/>
                <w:spacing w:val="-6"/>
                <w:sz w:val="24"/>
                <w:szCs w:val="24"/>
              </w:rPr>
              <w:t xml:space="preserve"> </w:t>
            </w:r>
            <w:r w:rsidRPr="001A2CC8">
              <w:rPr>
                <w:rFonts w:ascii="Times New Roman" w:hAnsi="Times New Roman" w:cs="Times New Roman"/>
                <w:color w:val="231F20"/>
                <w:sz w:val="24"/>
                <w:szCs w:val="24"/>
              </w:rPr>
              <w:t>%</w:t>
            </w:r>
          </w:p>
        </w:tc>
        <w:tc>
          <w:tcPr>
            <w:tcW w:w="661" w:type="pct"/>
            <w:tcBorders>
              <w:top w:val="single" w:sz="4" w:space="0" w:color="231F20"/>
              <w:left w:val="single" w:sz="4" w:space="0" w:color="231F20"/>
              <w:bottom w:val="single" w:sz="4" w:space="0" w:color="231F20"/>
              <w:right w:val="single" w:sz="4" w:space="0" w:color="231F20"/>
            </w:tcBorders>
            <w:shd w:val="clear" w:color="auto" w:fill="D9D9D9"/>
          </w:tcPr>
          <w:p w14:paraId="40ADBEEB" w14:textId="77777777" w:rsidR="00460244" w:rsidRPr="001A2CC8" w:rsidRDefault="00460244" w:rsidP="001A2CC8">
            <w:pPr>
              <w:pStyle w:val="TableParagraph"/>
              <w:ind w:left="90" w:right="73"/>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r w:rsidRPr="001A2CC8">
              <w:rPr>
                <w:rFonts w:ascii="Times New Roman" w:hAnsi="Times New Roman" w:cs="Times New Roman"/>
                <w:color w:val="231F20"/>
                <w:spacing w:val="-6"/>
                <w:sz w:val="24"/>
                <w:szCs w:val="24"/>
              </w:rPr>
              <w:t xml:space="preserve"> </w:t>
            </w:r>
            <w:r w:rsidRPr="001A2CC8">
              <w:rPr>
                <w:rFonts w:ascii="Times New Roman" w:hAnsi="Times New Roman" w:cs="Times New Roman"/>
                <w:color w:val="231F20"/>
                <w:sz w:val="24"/>
                <w:szCs w:val="24"/>
              </w:rPr>
              <w:t>%</w:t>
            </w:r>
          </w:p>
        </w:tc>
        <w:tc>
          <w:tcPr>
            <w:tcW w:w="719" w:type="pct"/>
            <w:tcBorders>
              <w:top w:val="single" w:sz="4" w:space="0" w:color="231F20"/>
              <w:left w:val="single" w:sz="4" w:space="0" w:color="231F20"/>
              <w:bottom w:val="single" w:sz="4" w:space="0" w:color="231F20"/>
              <w:right w:val="single" w:sz="4" w:space="0" w:color="231F20"/>
            </w:tcBorders>
            <w:shd w:val="clear" w:color="auto" w:fill="D9D9D9"/>
          </w:tcPr>
          <w:p w14:paraId="64820D78" w14:textId="77777777" w:rsidR="00460244" w:rsidRPr="001A2CC8" w:rsidRDefault="00460244" w:rsidP="001A2CC8">
            <w:pPr>
              <w:pStyle w:val="TableParagraph"/>
              <w:ind w:left="404" w:right="389"/>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605" w:type="pct"/>
            <w:tcBorders>
              <w:top w:val="single" w:sz="4" w:space="0" w:color="231F20"/>
              <w:left w:val="single" w:sz="4" w:space="0" w:color="231F20"/>
              <w:bottom w:val="single" w:sz="4" w:space="0" w:color="231F20"/>
              <w:right w:val="single" w:sz="4" w:space="0" w:color="231F20"/>
            </w:tcBorders>
            <w:shd w:val="clear" w:color="auto" w:fill="D9D9D9"/>
          </w:tcPr>
          <w:p w14:paraId="6C4B9519" w14:textId="77777777" w:rsidR="00460244" w:rsidRPr="001A2CC8" w:rsidRDefault="00460244" w:rsidP="001A2CC8">
            <w:pPr>
              <w:pStyle w:val="TableParagraph"/>
              <w:ind w:left="90" w:right="76"/>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588" w:type="pct"/>
            <w:tcBorders>
              <w:top w:val="single" w:sz="4" w:space="0" w:color="231F20"/>
              <w:left w:val="single" w:sz="4" w:space="0" w:color="231F20"/>
              <w:bottom w:val="single" w:sz="4" w:space="0" w:color="231F20"/>
              <w:right w:val="single" w:sz="4" w:space="0" w:color="231F20"/>
            </w:tcBorders>
            <w:shd w:val="clear" w:color="auto" w:fill="D9D9D9"/>
          </w:tcPr>
          <w:p w14:paraId="2AA3DE7D" w14:textId="77777777" w:rsidR="00460244" w:rsidRPr="001A2CC8" w:rsidRDefault="00460244" w:rsidP="001A2CC8">
            <w:pPr>
              <w:pStyle w:val="TableParagraph"/>
              <w:ind w:left="89" w:right="76"/>
              <w:jc w:val="center"/>
              <w:rPr>
                <w:rFonts w:ascii="Times New Roman" w:hAnsi="Times New Roman" w:cs="Times New Roman"/>
                <w:sz w:val="24"/>
                <w:szCs w:val="24"/>
              </w:rPr>
            </w:pPr>
            <w:r w:rsidRPr="001A2CC8">
              <w:rPr>
                <w:rFonts w:ascii="Times New Roman" w:hAnsi="Times New Roman" w:cs="Times New Roman"/>
                <w:color w:val="231F20"/>
                <w:sz w:val="24"/>
                <w:szCs w:val="24"/>
              </w:rPr>
              <w:t>11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441" w:type="pct"/>
            <w:tcBorders>
              <w:top w:val="single" w:sz="4" w:space="0" w:color="231F20"/>
              <w:left w:val="single" w:sz="4" w:space="0" w:color="231F20"/>
              <w:bottom w:val="single" w:sz="4" w:space="0" w:color="231F20"/>
              <w:right w:val="single" w:sz="4" w:space="0" w:color="231F20"/>
            </w:tcBorders>
            <w:shd w:val="clear" w:color="auto" w:fill="D9D9D9"/>
          </w:tcPr>
          <w:p w14:paraId="6B9B255E" w14:textId="77777777" w:rsidR="00460244" w:rsidRPr="001A2CC8" w:rsidRDefault="00460244" w:rsidP="001A2CC8">
            <w:pPr>
              <w:pStyle w:val="TableParagraph"/>
              <w:ind w:left="140" w:right="129"/>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588" w:type="pct"/>
            <w:tcBorders>
              <w:top w:val="single" w:sz="4" w:space="0" w:color="231F20"/>
              <w:left w:val="single" w:sz="4" w:space="0" w:color="231F20"/>
              <w:bottom w:val="single" w:sz="4" w:space="0" w:color="231F20"/>
            </w:tcBorders>
            <w:shd w:val="clear" w:color="auto" w:fill="D9D9D9"/>
          </w:tcPr>
          <w:p w14:paraId="39F57DB0" w14:textId="77777777" w:rsidR="00460244" w:rsidRPr="001A2CC8" w:rsidRDefault="00460244" w:rsidP="001A2CC8">
            <w:pPr>
              <w:pStyle w:val="TableParagraph"/>
              <w:ind w:left="153" w:right="139"/>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r w:rsidR="00460244" w:rsidRPr="001A2CC8" w14:paraId="72BAD346" w14:textId="77777777" w:rsidTr="001A2CC8">
        <w:trPr>
          <w:trHeight w:val="288"/>
        </w:trPr>
        <w:tc>
          <w:tcPr>
            <w:tcW w:w="809" w:type="pct"/>
            <w:tcBorders>
              <w:top w:val="single" w:sz="4" w:space="0" w:color="231F20"/>
              <w:right w:val="single" w:sz="4" w:space="0" w:color="231F20"/>
            </w:tcBorders>
            <w:shd w:val="clear" w:color="auto" w:fill="D9D9D9"/>
          </w:tcPr>
          <w:p w14:paraId="4939A862"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Рейтинг</w:t>
            </w:r>
          </w:p>
        </w:tc>
        <w:tc>
          <w:tcPr>
            <w:tcW w:w="588" w:type="pct"/>
            <w:tcBorders>
              <w:top w:val="single" w:sz="4" w:space="0" w:color="231F20"/>
              <w:left w:val="single" w:sz="4" w:space="0" w:color="231F20"/>
              <w:right w:val="single" w:sz="4" w:space="0" w:color="231F20"/>
            </w:tcBorders>
            <w:shd w:val="clear" w:color="auto" w:fill="D9D9D9"/>
          </w:tcPr>
          <w:p w14:paraId="43FD99FC" w14:textId="77777777" w:rsidR="00460244" w:rsidRPr="001A2CC8" w:rsidRDefault="00460244" w:rsidP="001A2CC8">
            <w:pPr>
              <w:pStyle w:val="TableParagraph"/>
              <w:ind w:left="407" w:right="389"/>
              <w:jc w:val="center"/>
              <w:rPr>
                <w:rFonts w:ascii="Times New Roman" w:hAnsi="Times New Roman" w:cs="Times New Roman"/>
                <w:sz w:val="24"/>
                <w:szCs w:val="24"/>
              </w:rPr>
            </w:pPr>
            <w:r w:rsidRPr="001A2CC8">
              <w:rPr>
                <w:rFonts w:ascii="Times New Roman" w:hAnsi="Times New Roman" w:cs="Times New Roman"/>
                <w:color w:val="231F20"/>
                <w:sz w:val="24"/>
                <w:szCs w:val="24"/>
              </w:rPr>
              <w:t>80 %</w:t>
            </w:r>
          </w:p>
        </w:tc>
        <w:tc>
          <w:tcPr>
            <w:tcW w:w="661" w:type="pct"/>
            <w:tcBorders>
              <w:top w:val="single" w:sz="4" w:space="0" w:color="231F20"/>
              <w:left w:val="single" w:sz="4" w:space="0" w:color="231F20"/>
              <w:right w:val="single" w:sz="4" w:space="0" w:color="231F20"/>
            </w:tcBorders>
            <w:shd w:val="clear" w:color="auto" w:fill="D9D9D9"/>
          </w:tcPr>
          <w:p w14:paraId="73091EFA" w14:textId="77777777" w:rsidR="00460244" w:rsidRPr="001A2CC8" w:rsidRDefault="00460244" w:rsidP="001A2CC8">
            <w:pPr>
              <w:pStyle w:val="TableParagraph"/>
              <w:ind w:left="90" w:right="73"/>
              <w:jc w:val="center"/>
              <w:rPr>
                <w:rFonts w:ascii="Times New Roman" w:hAnsi="Times New Roman" w:cs="Times New Roman"/>
                <w:sz w:val="24"/>
                <w:szCs w:val="24"/>
              </w:rPr>
            </w:pPr>
            <w:r w:rsidRPr="001A2CC8">
              <w:rPr>
                <w:rFonts w:ascii="Times New Roman" w:hAnsi="Times New Roman" w:cs="Times New Roman"/>
                <w:color w:val="231F20"/>
                <w:sz w:val="24"/>
                <w:szCs w:val="24"/>
              </w:rPr>
              <w:t>75</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719" w:type="pct"/>
            <w:tcBorders>
              <w:top w:val="single" w:sz="4" w:space="0" w:color="231F20"/>
              <w:left w:val="single" w:sz="4" w:space="0" w:color="231F20"/>
              <w:right w:val="single" w:sz="4" w:space="0" w:color="231F20"/>
            </w:tcBorders>
            <w:shd w:val="clear" w:color="auto" w:fill="D9D9D9"/>
          </w:tcPr>
          <w:p w14:paraId="3FF65322" w14:textId="77777777" w:rsidR="00460244" w:rsidRPr="001A2CC8" w:rsidRDefault="00460244" w:rsidP="001A2CC8">
            <w:pPr>
              <w:pStyle w:val="TableParagraph"/>
              <w:ind w:left="404" w:right="389"/>
              <w:jc w:val="center"/>
              <w:rPr>
                <w:rFonts w:ascii="Times New Roman" w:hAnsi="Times New Roman" w:cs="Times New Roman"/>
                <w:sz w:val="24"/>
                <w:szCs w:val="24"/>
              </w:rPr>
            </w:pPr>
            <w:r w:rsidRPr="001A2CC8">
              <w:rPr>
                <w:rFonts w:ascii="Times New Roman" w:hAnsi="Times New Roman" w:cs="Times New Roman"/>
                <w:color w:val="231F20"/>
                <w:sz w:val="24"/>
                <w:szCs w:val="24"/>
              </w:rPr>
              <w:t>71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605" w:type="pct"/>
            <w:tcBorders>
              <w:top w:val="single" w:sz="4" w:space="0" w:color="231F20"/>
              <w:left w:val="single" w:sz="4" w:space="0" w:color="231F20"/>
              <w:right w:val="single" w:sz="4" w:space="0" w:color="231F20"/>
            </w:tcBorders>
            <w:shd w:val="clear" w:color="auto" w:fill="D9D9D9"/>
          </w:tcPr>
          <w:p w14:paraId="67E011FF" w14:textId="77777777" w:rsidR="00460244" w:rsidRPr="001A2CC8" w:rsidRDefault="00460244" w:rsidP="001A2CC8">
            <w:pPr>
              <w:pStyle w:val="TableParagraph"/>
              <w:ind w:left="90" w:right="76"/>
              <w:jc w:val="center"/>
              <w:rPr>
                <w:rFonts w:ascii="Times New Roman" w:hAnsi="Times New Roman" w:cs="Times New Roman"/>
                <w:sz w:val="24"/>
                <w:szCs w:val="24"/>
              </w:rPr>
            </w:pPr>
            <w:r w:rsidRPr="001A2CC8">
              <w:rPr>
                <w:rFonts w:ascii="Times New Roman" w:hAnsi="Times New Roman" w:cs="Times New Roman"/>
                <w:color w:val="231F20"/>
                <w:sz w:val="24"/>
                <w:szCs w:val="24"/>
              </w:rPr>
              <w:t>56</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588" w:type="pct"/>
            <w:tcBorders>
              <w:top w:val="single" w:sz="4" w:space="0" w:color="231F20"/>
              <w:left w:val="single" w:sz="4" w:space="0" w:color="231F20"/>
              <w:right w:val="single" w:sz="4" w:space="0" w:color="231F20"/>
            </w:tcBorders>
            <w:shd w:val="clear" w:color="auto" w:fill="D9D9D9"/>
          </w:tcPr>
          <w:p w14:paraId="1A1F4AE4" w14:textId="77777777" w:rsidR="00460244" w:rsidRPr="001A2CC8" w:rsidRDefault="00460244" w:rsidP="001A2CC8">
            <w:pPr>
              <w:pStyle w:val="TableParagraph"/>
              <w:ind w:left="89" w:right="76"/>
              <w:jc w:val="center"/>
              <w:rPr>
                <w:rFonts w:ascii="Times New Roman" w:hAnsi="Times New Roman" w:cs="Times New Roman"/>
                <w:sz w:val="24"/>
                <w:szCs w:val="24"/>
              </w:rPr>
            </w:pPr>
            <w:r w:rsidRPr="001A2CC8">
              <w:rPr>
                <w:rFonts w:ascii="Times New Roman" w:hAnsi="Times New Roman" w:cs="Times New Roman"/>
                <w:color w:val="231F20"/>
                <w:sz w:val="24"/>
                <w:szCs w:val="24"/>
              </w:rPr>
              <w:t>59</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441" w:type="pct"/>
            <w:tcBorders>
              <w:top w:val="single" w:sz="4" w:space="0" w:color="231F20"/>
              <w:left w:val="single" w:sz="4" w:space="0" w:color="231F20"/>
              <w:right w:val="single" w:sz="4" w:space="0" w:color="231F20"/>
            </w:tcBorders>
            <w:shd w:val="clear" w:color="auto" w:fill="D9D9D9"/>
          </w:tcPr>
          <w:p w14:paraId="3D88CBD8" w14:textId="77777777" w:rsidR="00460244" w:rsidRPr="001A2CC8" w:rsidRDefault="00460244" w:rsidP="001A2CC8">
            <w:pPr>
              <w:pStyle w:val="TableParagraph"/>
              <w:ind w:left="140" w:right="129"/>
              <w:jc w:val="center"/>
              <w:rPr>
                <w:rFonts w:ascii="Times New Roman" w:hAnsi="Times New Roman" w:cs="Times New Roman"/>
                <w:sz w:val="24"/>
                <w:szCs w:val="24"/>
              </w:rPr>
            </w:pPr>
            <w:r w:rsidRPr="001A2CC8">
              <w:rPr>
                <w:rFonts w:ascii="Times New Roman" w:hAnsi="Times New Roman" w:cs="Times New Roman"/>
                <w:color w:val="231F20"/>
                <w:sz w:val="24"/>
                <w:szCs w:val="24"/>
              </w:rPr>
              <w:t>44</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588" w:type="pct"/>
            <w:tcBorders>
              <w:top w:val="single" w:sz="4" w:space="0" w:color="231F20"/>
              <w:left w:val="single" w:sz="4" w:space="0" w:color="231F20"/>
            </w:tcBorders>
            <w:shd w:val="clear" w:color="auto" w:fill="D9D9D9"/>
          </w:tcPr>
          <w:p w14:paraId="4400EE17" w14:textId="77777777" w:rsidR="00460244" w:rsidRPr="001A2CC8" w:rsidRDefault="00460244" w:rsidP="001A2CC8">
            <w:pPr>
              <w:pStyle w:val="TableParagraph"/>
              <w:ind w:left="153" w:right="139"/>
              <w:jc w:val="center"/>
              <w:rPr>
                <w:rFonts w:ascii="Times New Roman" w:hAnsi="Times New Roman" w:cs="Times New Roman"/>
                <w:sz w:val="24"/>
                <w:szCs w:val="24"/>
              </w:rPr>
            </w:pPr>
            <w:r w:rsidRPr="001A2CC8">
              <w:rPr>
                <w:rFonts w:ascii="Times New Roman" w:hAnsi="Times New Roman" w:cs="Times New Roman"/>
                <w:color w:val="231F20"/>
                <w:sz w:val="24"/>
                <w:szCs w:val="24"/>
              </w:rPr>
              <w:t>46</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r>
    </w:tbl>
    <w:p w14:paraId="04482C5B" w14:textId="77777777" w:rsidR="00460244" w:rsidRPr="001A2CC8" w:rsidRDefault="00460244" w:rsidP="00460244">
      <w:pPr>
        <w:ind w:firstLine="709"/>
        <w:rPr>
          <w:bCs/>
          <w:color w:val="000000"/>
          <w:sz w:val="24"/>
          <w:szCs w:val="24"/>
        </w:rPr>
      </w:pPr>
    </w:p>
    <w:p w14:paraId="5FDA3F5A" w14:textId="77777777" w:rsidR="00460244" w:rsidRPr="001A2CC8" w:rsidRDefault="00460244" w:rsidP="00460244">
      <w:pPr>
        <w:ind w:firstLine="709"/>
        <w:rPr>
          <w:bCs/>
          <w:color w:val="000000"/>
          <w:sz w:val="24"/>
          <w:szCs w:val="24"/>
        </w:rPr>
      </w:pPr>
      <w:r w:rsidRPr="001A2CC8">
        <w:rPr>
          <w:bCs/>
          <w:color w:val="000000"/>
          <w:sz w:val="24"/>
          <w:szCs w:val="24"/>
        </w:rPr>
        <w:t>Районами, в которых сообщалось о наибольшей международной активности, были Северная Америка и Европа несмотря на то, что это может отражать тот факт, что из 14 респондентов, которые классифицировали свои организации как международные, 11 отвечали на вопросы анкеты на английском языке.</w:t>
      </w:r>
    </w:p>
    <w:p w14:paraId="2EE37A74" w14:textId="77777777" w:rsidR="00834845" w:rsidRPr="001A2CC8" w:rsidRDefault="00834845" w:rsidP="00460244">
      <w:pPr>
        <w:ind w:firstLine="709"/>
        <w:rPr>
          <w:b/>
          <w:bCs/>
          <w:color w:val="000000"/>
          <w:sz w:val="24"/>
          <w:szCs w:val="24"/>
        </w:rPr>
      </w:pPr>
    </w:p>
    <w:p w14:paraId="52BD448C" w14:textId="4AA82014" w:rsidR="00460244" w:rsidRPr="001A2CC8" w:rsidRDefault="00460244" w:rsidP="00460244">
      <w:pPr>
        <w:ind w:firstLine="709"/>
        <w:rPr>
          <w:b/>
          <w:bCs/>
          <w:color w:val="000000"/>
          <w:sz w:val="24"/>
          <w:szCs w:val="24"/>
        </w:rPr>
      </w:pPr>
      <w:r w:rsidRPr="001A2CC8">
        <w:rPr>
          <w:b/>
          <w:bCs/>
          <w:color w:val="000000"/>
          <w:sz w:val="24"/>
          <w:szCs w:val="24"/>
        </w:rPr>
        <w:t>C.2.4 Вид организации</w:t>
      </w:r>
    </w:p>
    <w:p w14:paraId="0B5F7FA4" w14:textId="77777777" w:rsidR="00FC66D5" w:rsidRPr="001A2CC8" w:rsidRDefault="00FC66D5" w:rsidP="00460244">
      <w:pPr>
        <w:ind w:firstLine="709"/>
        <w:rPr>
          <w:bCs/>
          <w:color w:val="000000"/>
          <w:sz w:val="24"/>
          <w:szCs w:val="24"/>
        </w:rPr>
      </w:pPr>
    </w:p>
    <w:p w14:paraId="41FB9B6E" w14:textId="0016F271" w:rsidR="00460244" w:rsidRPr="001A2CC8" w:rsidRDefault="00460244" w:rsidP="00460244">
      <w:pPr>
        <w:ind w:firstLine="709"/>
        <w:rPr>
          <w:bCs/>
          <w:color w:val="000000"/>
          <w:sz w:val="24"/>
          <w:szCs w:val="24"/>
        </w:rPr>
      </w:pPr>
      <w:r w:rsidRPr="001A2CC8">
        <w:rPr>
          <w:bCs/>
          <w:color w:val="000000"/>
          <w:sz w:val="24"/>
          <w:szCs w:val="24"/>
        </w:rPr>
        <w:t>Респондентов, которые принадлежали к какой-либо организации, спрашивали о виде организации, к которой они принадлежали.</w:t>
      </w:r>
    </w:p>
    <w:p w14:paraId="0FE88CDE" w14:textId="77777777" w:rsidR="00834845" w:rsidRPr="001A2CC8" w:rsidRDefault="00834845" w:rsidP="00460244">
      <w:pPr>
        <w:ind w:firstLine="709"/>
        <w:rPr>
          <w:bCs/>
          <w:color w:val="000000"/>
          <w:sz w:val="24"/>
          <w:szCs w:val="24"/>
        </w:rPr>
      </w:pPr>
    </w:p>
    <w:p w14:paraId="6C86AC5E" w14:textId="77777777" w:rsidR="00460244" w:rsidRPr="001A2CC8" w:rsidRDefault="00460244" w:rsidP="00460244">
      <w:pPr>
        <w:rPr>
          <w:bCs/>
          <w:color w:val="000000"/>
          <w:sz w:val="24"/>
          <w:szCs w:val="24"/>
        </w:rPr>
      </w:pPr>
      <w:r w:rsidRPr="001A2CC8">
        <w:rPr>
          <w:bCs/>
          <w:noProof/>
          <w:color w:val="000000"/>
          <w:sz w:val="24"/>
          <w:szCs w:val="24"/>
        </w:rPr>
        <w:drawing>
          <wp:inline distT="0" distB="0" distL="0" distR="0" wp14:anchorId="12D730B3" wp14:editId="6473F0BB">
            <wp:extent cx="5647055" cy="2296795"/>
            <wp:effectExtent l="0" t="0" r="0"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47055" cy="2296795"/>
                    </a:xfrm>
                    <a:prstGeom prst="rect">
                      <a:avLst/>
                    </a:prstGeom>
                    <a:noFill/>
                    <a:ln>
                      <a:noFill/>
                    </a:ln>
                  </pic:spPr>
                </pic:pic>
              </a:graphicData>
            </a:graphic>
          </wp:inline>
        </w:drawing>
      </w:r>
    </w:p>
    <w:p w14:paraId="058F7116" w14:textId="5944C9B6" w:rsidR="00460244" w:rsidRPr="001A2CC8" w:rsidRDefault="00460244" w:rsidP="00834845">
      <w:pPr>
        <w:ind w:firstLine="709"/>
        <w:jc w:val="center"/>
        <w:rPr>
          <w:b/>
          <w:bCs/>
          <w:color w:val="000000"/>
          <w:sz w:val="24"/>
          <w:szCs w:val="24"/>
        </w:rPr>
      </w:pPr>
      <w:r w:rsidRPr="001A2CC8">
        <w:rPr>
          <w:b/>
          <w:bCs/>
          <w:color w:val="000000"/>
          <w:sz w:val="24"/>
          <w:szCs w:val="24"/>
        </w:rPr>
        <w:t>Рисунок С.4</w:t>
      </w:r>
      <w:r w:rsidR="001A2CC8">
        <w:rPr>
          <w:b/>
          <w:bCs/>
          <w:color w:val="000000"/>
          <w:sz w:val="24"/>
          <w:szCs w:val="24"/>
        </w:rPr>
        <w:t xml:space="preserve"> -</w:t>
      </w:r>
      <w:r w:rsidRPr="001A2CC8">
        <w:rPr>
          <w:b/>
          <w:bCs/>
          <w:color w:val="000000"/>
          <w:sz w:val="24"/>
          <w:szCs w:val="24"/>
        </w:rPr>
        <w:t xml:space="preserve"> Виды организаций, указанных в ответах</w:t>
      </w:r>
    </w:p>
    <w:p w14:paraId="715540F6" w14:textId="77777777" w:rsidR="00834845" w:rsidRPr="001A2CC8" w:rsidRDefault="00834845" w:rsidP="00460244">
      <w:pPr>
        <w:ind w:firstLine="709"/>
        <w:rPr>
          <w:b/>
          <w:bCs/>
          <w:color w:val="000000"/>
          <w:sz w:val="24"/>
          <w:szCs w:val="24"/>
        </w:rPr>
      </w:pPr>
    </w:p>
    <w:p w14:paraId="6AF211DC" w14:textId="77777777" w:rsidR="00460244" w:rsidRPr="001A2CC8" w:rsidRDefault="00460244" w:rsidP="00460244">
      <w:pPr>
        <w:ind w:firstLine="709"/>
        <w:rPr>
          <w:bCs/>
          <w:color w:val="000000"/>
          <w:sz w:val="24"/>
          <w:szCs w:val="24"/>
        </w:rPr>
      </w:pPr>
      <w:r w:rsidRPr="001A2CC8">
        <w:rPr>
          <w:bCs/>
          <w:color w:val="000000"/>
          <w:sz w:val="24"/>
          <w:szCs w:val="24"/>
        </w:rPr>
        <w:t>Всего на этот вопрос ответили 42 респондента. Наиболее распространенным видом организации были поставщики образовательных технологий (12), за ними следуют академические учреждения (10), организации по разработке стандартов (8), образовательные учреждения (6) и государственные или регулирующие органы (4).</w:t>
      </w:r>
    </w:p>
    <w:p w14:paraId="6C7E7700" w14:textId="77777777" w:rsidR="00834845" w:rsidRPr="001A2CC8" w:rsidRDefault="00834845" w:rsidP="00460244">
      <w:pPr>
        <w:ind w:firstLine="709"/>
        <w:rPr>
          <w:b/>
          <w:bCs/>
          <w:color w:val="000000"/>
          <w:sz w:val="24"/>
          <w:szCs w:val="24"/>
        </w:rPr>
      </w:pPr>
    </w:p>
    <w:p w14:paraId="63A41FF4" w14:textId="05DF8F05" w:rsidR="00460244" w:rsidRPr="001A2CC8" w:rsidRDefault="00460244" w:rsidP="00460244">
      <w:pPr>
        <w:ind w:firstLine="709"/>
        <w:rPr>
          <w:b/>
          <w:bCs/>
          <w:color w:val="000000"/>
          <w:sz w:val="24"/>
          <w:szCs w:val="24"/>
        </w:rPr>
      </w:pPr>
      <w:r w:rsidRPr="001A2CC8">
        <w:rPr>
          <w:b/>
          <w:bCs/>
          <w:color w:val="000000"/>
          <w:sz w:val="24"/>
          <w:szCs w:val="24"/>
        </w:rPr>
        <w:t>C.2.5 Вид предоставляемых услуг</w:t>
      </w:r>
    </w:p>
    <w:p w14:paraId="33037655" w14:textId="77777777" w:rsidR="00FC66D5" w:rsidRPr="001A2CC8" w:rsidRDefault="00FC66D5" w:rsidP="00460244">
      <w:pPr>
        <w:ind w:firstLine="709"/>
        <w:rPr>
          <w:bCs/>
          <w:color w:val="000000"/>
          <w:sz w:val="24"/>
          <w:szCs w:val="24"/>
        </w:rPr>
      </w:pPr>
    </w:p>
    <w:p w14:paraId="2A6AB75F" w14:textId="69B07EF5" w:rsidR="00460244" w:rsidRPr="001A2CC8" w:rsidRDefault="00460244" w:rsidP="00460244">
      <w:pPr>
        <w:ind w:firstLine="709"/>
        <w:rPr>
          <w:bCs/>
          <w:color w:val="000000"/>
          <w:sz w:val="24"/>
          <w:szCs w:val="24"/>
        </w:rPr>
      </w:pPr>
      <w:r w:rsidRPr="001A2CC8">
        <w:rPr>
          <w:bCs/>
          <w:color w:val="000000"/>
          <w:sz w:val="24"/>
          <w:szCs w:val="24"/>
        </w:rPr>
        <w:lastRenderedPageBreak/>
        <w:t>При необходимости респондентов спрашивали о типе продукции, поставляемой их организациями.</w:t>
      </w:r>
    </w:p>
    <w:p w14:paraId="5B098848" w14:textId="77777777" w:rsidR="00460244" w:rsidRPr="001A2CC8" w:rsidRDefault="00460244" w:rsidP="00834845">
      <w:pPr>
        <w:ind w:firstLine="709"/>
        <w:jc w:val="center"/>
        <w:rPr>
          <w:bCs/>
          <w:color w:val="000000"/>
          <w:sz w:val="24"/>
          <w:szCs w:val="24"/>
        </w:rPr>
      </w:pPr>
      <w:r w:rsidRPr="001A2CC8">
        <w:rPr>
          <w:bCs/>
          <w:noProof/>
          <w:color w:val="000000"/>
          <w:sz w:val="24"/>
          <w:szCs w:val="24"/>
        </w:rPr>
        <w:drawing>
          <wp:inline distT="0" distB="0" distL="0" distR="0" wp14:anchorId="4EE72E7E" wp14:editId="15EF7B95">
            <wp:extent cx="4279265" cy="3869690"/>
            <wp:effectExtent l="0" t="0" r="698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79265" cy="3869690"/>
                    </a:xfrm>
                    <a:prstGeom prst="rect">
                      <a:avLst/>
                    </a:prstGeom>
                    <a:noFill/>
                    <a:ln>
                      <a:noFill/>
                    </a:ln>
                  </pic:spPr>
                </pic:pic>
              </a:graphicData>
            </a:graphic>
          </wp:inline>
        </w:drawing>
      </w:r>
    </w:p>
    <w:p w14:paraId="17BE2B05" w14:textId="452FCC61" w:rsidR="00460244" w:rsidRPr="001A2CC8" w:rsidRDefault="00460244" w:rsidP="00834845">
      <w:pPr>
        <w:ind w:firstLine="709"/>
        <w:jc w:val="center"/>
        <w:rPr>
          <w:b/>
          <w:bCs/>
          <w:color w:val="000000"/>
          <w:sz w:val="24"/>
          <w:szCs w:val="24"/>
        </w:rPr>
      </w:pPr>
      <w:r w:rsidRPr="001A2CC8">
        <w:rPr>
          <w:b/>
          <w:bCs/>
          <w:color w:val="000000"/>
          <w:sz w:val="24"/>
          <w:szCs w:val="24"/>
        </w:rPr>
        <w:t>Рисунок С.5</w:t>
      </w:r>
      <w:r w:rsidR="001A2CC8">
        <w:rPr>
          <w:b/>
          <w:bCs/>
          <w:color w:val="000000"/>
          <w:sz w:val="24"/>
          <w:szCs w:val="24"/>
        </w:rPr>
        <w:t xml:space="preserve"> -</w:t>
      </w:r>
      <w:r w:rsidRPr="001A2CC8">
        <w:rPr>
          <w:b/>
          <w:bCs/>
          <w:color w:val="000000"/>
          <w:sz w:val="24"/>
          <w:szCs w:val="24"/>
        </w:rPr>
        <w:t xml:space="preserve"> Виды поставляемой продукции</w:t>
      </w:r>
    </w:p>
    <w:p w14:paraId="1000B2FF" w14:textId="77777777" w:rsidR="00834845" w:rsidRPr="001A2CC8" w:rsidRDefault="00834845" w:rsidP="00460244">
      <w:pPr>
        <w:ind w:firstLine="709"/>
        <w:rPr>
          <w:bCs/>
          <w:color w:val="000000"/>
          <w:sz w:val="24"/>
          <w:szCs w:val="24"/>
        </w:rPr>
      </w:pPr>
    </w:p>
    <w:p w14:paraId="758511C4" w14:textId="6EAA22A9" w:rsidR="00460244" w:rsidRPr="001A2CC8" w:rsidRDefault="00460244" w:rsidP="00460244">
      <w:pPr>
        <w:ind w:firstLine="709"/>
        <w:rPr>
          <w:bCs/>
          <w:color w:val="000000"/>
          <w:sz w:val="24"/>
          <w:szCs w:val="24"/>
        </w:rPr>
      </w:pPr>
      <w:r w:rsidRPr="001A2CC8">
        <w:rPr>
          <w:bCs/>
          <w:color w:val="000000"/>
          <w:sz w:val="24"/>
          <w:szCs w:val="24"/>
        </w:rPr>
        <w:t>Всего на этот вопрос ответили 33 респондента, поставляющие в общей сложности 126 различных категорий товаров или услуг.</w:t>
      </w:r>
    </w:p>
    <w:p w14:paraId="0D0779D4" w14:textId="77777777" w:rsidR="00460244" w:rsidRPr="001A2CC8" w:rsidRDefault="00460244" w:rsidP="00460244">
      <w:pPr>
        <w:ind w:firstLine="709"/>
        <w:rPr>
          <w:bCs/>
          <w:color w:val="000000"/>
          <w:sz w:val="24"/>
          <w:szCs w:val="24"/>
        </w:rPr>
      </w:pPr>
      <w:r w:rsidRPr="001A2CC8">
        <w:rPr>
          <w:bCs/>
          <w:color w:val="000000"/>
          <w:sz w:val="24"/>
          <w:szCs w:val="24"/>
        </w:rPr>
        <w:t>Наиболее распространенными видами продуктов были различные формы цифрового учебного контента: неуказанные (21), сопровождаемые цифровыми учебниками (21) и онлайн (20). Восемнадцать из 33 респондентов предоставили явно интерактивный контент (викторины (опросы) и игры), а 14 из 33 предоставили программные системы, такие как система управления обучением (LMS), виртуальная среда обучения (VLE) или электронные портфели.</w:t>
      </w:r>
    </w:p>
    <w:p w14:paraId="72D96399" w14:textId="77777777" w:rsidR="00460244" w:rsidRPr="001A2CC8" w:rsidRDefault="00460244" w:rsidP="00460244">
      <w:pPr>
        <w:ind w:firstLine="709"/>
        <w:rPr>
          <w:b/>
          <w:bCs/>
          <w:color w:val="000000"/>
          <w:sz w:val="24"/>
          <w:szCs w:val="24"/>
        </w:rPr>
      </w:pPr>
    </w:p>
    <w:p w14:paraId="18CEDD85" w14:textId="77777777" w:rsidR="00460244" w:rsidRPr="001A2CC8" w:rsidRDefault="00460244" w:rsidP="00460244">
      <w:pPr>
        <w:ind w:firstLine="709"/>
        <w:rPr>
          <w:b/>
          <w:bCs/>
          <w:color w:val="000000"/>
          <w:sz w:val="24"/>
          <w:szCs w:val="24"/>
        </w:rPr>
      </w:pPr>
      <w:r w:rsidRPr="001A2CC8">
        <w:rPr>
          <w:b/>
          <w:bCs/>
          <w:color w:val="000000"/>
          <w:sz w:val="24"/>
          <w:szCs w:val="24"/>
        </w:rPr>
        <w:t>C.2.6 Уровень знаний технических стандартов обучения</w:t>
      </w:r>
    </w:p>
    <w:p w14:paraId="64CFD10D" w14:textId="77777777" w:rsidR="00FC66D5" w:rsidRPr="001A2CC8" w:rsidRDefault="00FC66D5" w:rsidP="00460244">
      <w:pPr>
        <w:ind w:firstLine="709"/>
        <w:rPr>
          <w:bCs/>
          <w:color w:val="000000"/>
          <w:sz w:val="24"/>
          <w:szCs w:val="24"/>
        </w:rPr>
      </w:pPr>
    </w:p>
    <w:p w14:paraId="5314F163" w14:textId="26DF6FC6" w:rsidR="00460244" w:rsidRPr="001A2CC8" w:rsidRDefault="00460244" w:rsidP="00460244">
      <w:pPr>
        <w:ind w:firstLine="709"/>
        <w:rPr>
          <w:bCs/>
          <w:color w:val="000000"/>
          <w:sz w:val="24"/>
          <w:szCs w:val="24"/>
        </w:rPr>
      </w:pPr>
      <w:r w:rsidRPr="001A2CC8">
        <w:rPr>
          <w:bCs/>
          <w:color w:val="000000"/>
          <w:sz w:val="24"/>
          <w:szCs w:val="24"/>
        </w:rPr>
        <w:t>Респондентам был задан вопрос об их личном уровне знаний о технических стандартах обучения.</w:t>
      </w:r>
    </w:p>
    <w:p w14:paraId="657D3409" w14:textId="77777777" w:rsidR="00460244" w:rsidRPr="001A2CC8" w:rsidRDefault="00460244" w:rsidP="00460244">
      <w:pPr>
        <w:ind w:firstLine="709"/>
        <w:rPr>
          <w:bCs/>
          <w:color w:val="000000"/>
          <w:sz w:val="24"/>
          <w:szCs w:val="24"/>
        </w:rPr>
      </w:pPr>
    </w:p>
    <w:p w14:paraId="0F422BA4" w14:textId="77777777" w:rsidR="00460244" w:rsidRPr="001A2CC8" w:rsidRDefault="00460244" w:rsidP="00460244">
      <w:pPr>
        <w:ind w:firstLine="709"/>
        <w:rPr>
          <w:bCs/>
          <w:color w:val="000000"/>
          <w:sz w:val="24"/>
          <w:szCs w:val="24"/>
        </w:rPr>
      </w:pPr>
      <w:r w:rsidRPr="001A2CC8">
        <w:rPr>
          <w:bCs/>
          <w:noProof/>
          <w:color w:val="000000"/>
          <w:sz w:val="24"/>
          <w:szCs w:val="24"/>
        </w:rPr>
        <w:lastRenderedPageBreak/>
        <w:drawing>
          <wp:inline distT="0" distB="0" distL="0" distR="0" wp14:anchorId="1F64B482" wp14:editId="756DAD99">
            <wp:extent cx="4476750" cy="2106930"/>
            <wp:effectExtent l="0" t="0" r="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476750" cy="2106930"/>
                    </a:xfrm>
                    <a:prstGeom prst="rect">
                      <a:avLst/>
                    </a:prstGeom>
                    <a:noFill/>
                    <a:ln>
                      <a:noFill/>
                    </a:ln>
                  </pic:spPr>
                </pic:pic>
              </a:graphicData>
            </a:graphic>
          </wp:inline>
        </w:drawing>
      </w:r>
    </w:p>
    <w:p w14:paraId="7890FB68" w14:textId="77777777" w:rsidR="00460244" w:rsidRPr="001A2CC8" w:rsidRDefault="00460244" w:rsidP="00460244">
      <w:pPr>
        <w:ind w:firstLine="709"/>
        <w:rPr>
          <w:bCs/>
          <w:color w:val="000000"/>
          <w:sz w:val="24"/>
          <w:szCs w:val="24"/>
        </w:rPr>
      </w:pPr>
    </w:p>
    <w:p w14:paraId="6D09B3E6" w14:textId="5772D5EF" w:rsidR="00460244" w:rsidRPr="001A2CC8" w:rsidRDefault="00460244" w:rsidP="00460244">
      <w:pPr>
        <w:ind w:firstLine="709"/>
        <w:rPr>
          <w:b/>
          <w:bCs/>
          <w:color w:val="000000"/>
          <w:sz w:val="24"/>
          <w:szCs w:val="24"/>
        </w:rPr>
      </w:pPr>
      <w:r w:rsidRPr="001A2CC8">
        <w:rPr>
          <w:b/>
          <w:bCs/>
          <w:color w:val="000000"/>
          <w:sz w:val="24"/>
          <w:szCs w:val="24"/>
        </w:rPr>
        <w:t>Рисунок С.6</w:t>
      </w:r>
      <w:r w:rsidR="001A2CC8">
        <w:rPr>
          <w:b/>
          <w:bCs/>
          <w:color w:val="000000"/>
          <w:sz w:val="24"/>
          <w:szCs w:val="24"/>
        </w:rPr>
        <w:t xml:space="preserve"> -</w:t>
      </w:r>
      <w:r w:rsidRPr="001A2CC8">
        <w:rPr>
          <w:b/>
          <w:bCs/>
          <w:color w:val="000000"/>
          <w:sz w:val="24"/>
          <w:szCs w:val="24"/>
        </w:rPr>
        <w:t xml:space="preserve"> Уровень знаний технических стандартов обучения</w:t>
      </w:r>
    </w:p>
    <w:p w14:paraId="284766C8" w14:textId="77777777" w:rsidR="00460244" w:rsidRPr="001A2CC8" w:rsidRDefault="00460244" w:rsidP="00460244">
      <w:pPr>
        <w:ind w:firstLine="709"/>
        <w:rPr>
          <w:bCs/>
          <w:color w:val="000000"/>
          <w:sz w:val="24"/>
          <w:szCs w:val="24"/>
        </w:rPr>
      </w:pPr>
    </w:p>
    <w:p w14:paraId="563ED39B" w14:textId="77777777" w:rsidR="00460244" w:rsidRPr="001A2CC8" w:rsidRDefault="00460244" w:rsidP="00460244">
      <w:pPr>
        <w:ind w:firstLine="709"/>
        <w:rPr>
          <w:bCs/>
          <w:color w:val="000000"/>
          <w:sz w:val="24"/>
          <w:szCs w:val="24"/>
        </w:rPr>
      </w:pPr>
      <w:r w:rsidRPr="001A2CC8">
        <w:rPr>
          <w:bCs/>
          <w:color w:val="000000"/>
          <w:sz w:val="24"/>
          <w:szCs w:val="24"/>
        </w:rPr>
        <w:t>На этот вопрос ответили все 119 респондентов. Более половины заявили, что знают хорошо или имеют некоторое представление о технических стандартах обучения; и небольшое меньшинство утверждало, что мало или совсем не знает.</w:t>
      </w:r>
    </w:p>
    <w:p w14:paraId="4348D00D" w14:textId="77777777" w:rsidR="00460244" w:rsidRPr="001A2CC8" w:rsidRDefault="00460244" w:rsidP="00460244">
      <w:pPr>
        <w:ind w:firstLine="709"/>
        <w:rPr>
          <w:bCs/>
          <w:color w:val="000000"/>
          <w:sz w:val="24"/>
          <w:szCs w:val="24"/>
        </w:rPr>
      </w:pPr>
    </w:p>
    <w:p w14:paraId="5B626E65" w14:textId="77777777" w:rsidR="00460244" w:rsidRPr="001A2CC8" w:rsidRDefault="00460244" w:rsidP="00460244">
      <w:pPr>
        <w:ind w:firstLine="709"/>
        <w:rPr>
          <w:b/>
          <w:bCs/>
          <w:color w:val="000000"/>
          <w:sz w:val="24"/>
          <w:szCs w:val="24"/>
        </w:rPr>
      </w:pPr>
      <w:r w:rsidRPr="001A2CC8">
        <w:rPr>
          <w:b/>
          <w:bCs/>
          <w:color w:val="000000"/>
          <w:sz w:val="24"/>
          <w:szCs w:val="24"/>
        </w:rPr>
        <w:t>C.3 Основы электронного учебника</w:t>
      </w:r>
    </w:p>
    <w:p w14:paraId="25B595D0" w14:textId="77777777" w:rsidR="00FC66D5" w:rsidRPr="001A2CC8" w:rsidRDefault="00FC66D5" w:rsidP="00460244">
      <w:pPr>
        <w:ind w:firstLine="709"/>
        <w:rPr>
          <w:b/>
          <w:bCs/>
          <w:color w:val="000000"/>
          <w:sz w:val="24"/>
          <w:szCs w:val="24"/>
        </w:rPr>
      </w:pPr>
    </w:p>
    <w:p w14:paraId="6A31F334" w14:textId="1393BC90" w:rsidR="00460244" w:rsidRPr="001A2CC8" w:rsidRDefault="00460244" w:rsidP="00460244">
      <w:pPr>
        <w:ind w:firstLine="709"/>
        <w:rPr>
          <w:b/>
          <w:bCs/>
          <w:color w:val="000000"/>
          <w:sz w:val="24"/>
          <w:szCs w:val="24"/>
        </w:rPr>
      </w:pPr>
      <w:r w:rsidRPr="001A2CC8">
        <w:rPr>
          <w:b/>
          <w:bCs/>
          <w:color w:val="000000"/>
          <w:sz w:val="24"/>
          <w:szCs w:val="24"/>
        </w:rPr>
        <w:t>C.3.1 Спецификации основного контента</w:t>
      </w:r>
    </w:p>
    <w:p w14:paraId="56A4E386" w14:textId="77777777" w:rsidR="00FC66D5" w:rsidRPr="001A2CC8" w:rsidRDefault="00FC66D5" w:rsidP="00460244">
      <w:pPr>
        <w:ind w:firstLine="709"/>
        <w:rPr>
          <w:bCs/>
          <w:color w:val="000000"/>
          <w:sz w:val="24"/>
          <w:szCs w:val="24"/>
        </w:rPr>
      </w:pPr>
    </w:p>
    <w:p w14:paraId="194BFBEB" w14:textId="42411A90" w:rsidR="00460244" w:rsidRPr="001A2CC8" w:rsidRDefault="00460244" w:rsidP="00460244">
      <w:pPr>
        <w:ind w:firstLine="709"/>
        <w:rPr>
          <w:bCs/>
          <w:color w:val="000000"/>
          <w:sz w:val="24"/>
          <w:szCs w:val="24"/>
        </w:rPr>
      </w:pPr>
      <w:r w:rsidRPr="001A2CC8">
        <w:rPr>
          <w:bCs/>
          <w:color w:val="000000"/>
          <w:sz w:val="24"/>
          <w:szCs w:val="24"/>
        </w:rPr>
        <w:t>ISO/IEC 18120 основан на предположении, что стандарт электронных учебников будет основываться на едином, основополагающем стандарте контента. Респондентов спросили, что они считают наиболее сильными вариантами для базовой спецификации.</w:t>
      </w:r>
    </w:p>
    <w:p w14:paraId="130C1AAD" w14:textId="77777777" w:rsidR="00460244" w:rsidRPr="001A2CC8" w:rsidRDefault="00460244" w:rsidP="00460244">
      <w:pPr>
        <w:rPr>
          <w:bCs/>
          <w:color w:val="000000"/>
          <w:sz w:val="24"/>
          <w:szCs w:val="24"/>
        </w:rPr>
      </w:pPr>
      <w:r w:rsidRPr="001A2CC8">
        <w:rPr>
          <w:bCs/>
          <w:noProof/>
          <w:color w:val="000000"/>
          <w:sz w:val="24"/>
          <w:szCs w:val="24"/>
        </w:rPr>
        <w:drawing>
          <wp:inline distT="0" distB="0" distL="0" distR="0" wp14:anchorId="0BA9C6A3" wp14:editId="0B361F07">
            <wp:extent cx="5903595" cy="3240405"/>
            <wp:effectExtent l="0" t="0" r="190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03595" cy="3240405"/>
                    </a:xfrm>
                    <a:prstGeom prst="rect">
                      <a:avLst/>
                    </a:prstGeom>
                    <a:noFill/>
                    <a:ln>
                      <a:noFill/>
                    </a:ln>
                  </pic:spPr>
                </pic:pic>
              </a:graphicData>
            </a:graphic>
          </wp:inline>
        </w:drawing>
      </w:r>
    </w:p>
    <w:p w14:paraId="52680A15" w14:textId="10DC0609" w:rsidR="00460244" w:rsidRPr="001A2CC8" w:rsidRDefault="00460244" w:rsidP="00460244">
      <w:pPr>
        <w:ind w:firstLine="709"/>
        <w:rPr>
          <w:b/>
          <w:bCs/>
          <w:color w:val="000000"/>
          <w:sz w:val="24"/>
          <w:szCs w:val="24"/>
        </w:rPr>
      </w:pPr>
      <w:r w:rsidRPr="001A2CC8">
        <w:rPr>
          <w:b/>
          <w:bCs/>
          <w:color w:val="000000"/>
          <w:sz w:val="24"/>
          <w:szCs w:val="24"/>
        </w:rPr>
        <w:t>Рисунок С.7</w:t>
      </w:r>
      <w:r w:rsidR="001A2CC8">
        <w:rPr>
          <w:b/>
          <w:bCs/>
          <w:color w:val="000000"/>
          <w:sz w:val="24"/>
          <w:szCs w:val="24"/>
        </w:rPr>
        <w:t xml:space="preserve"> -</w:t>
      </w:r>
      <w:r w:rsidRPr="001A2CC8">
        <w:rPr>
          <w:b/>
          <w:bCs/>
          <w:color w:val="000000"/>
          <w:sz w:val="24"/>
          <w:szCs w:val="24"/>
        </w:rPr>
        <w:t xml:space="preserve"> Стандарты для основного содержания</w:t>
      </w:r>
    </w:p>
    <w:p w14:paraId="7C579A0C" w14:textId="77777777" w:rsidR="00460244" w:rsidRPr="001A2CC8" w:rsidRDefault="00460244" w:rsidP="00460244">
      <w:pPr>
        <w:rPr>
          <w:bCs/>
          <w:color w:val="000000"/>
          <w:sz w:val="24"/>
          <w:szCs w:val="24"/>
        </w:rPr>
        <w:sectPr w:rsidR="00460244" w:rsidRPr="001A2CC8" w:rsidSect="001A2CC8">
          <w:footerReference w:type="default" r:id="rId45"/>
          <w:headerReference w:type="first" r:id="rId46"/>
          <w:footerReference w:type="first" r:id="rId47"/>
          <w:pgSz w:w="11906" w:h="16838"/>
          <w:pgMar w:top="1418" w:right="1418" w:bottom="1418" w:left="1134" w:header="1021" w:footer="1021" w:gutter="0"/>
          <w:pgNumType w:start="1"/>
          <w:cols w:space="708"/>
          <w:titlePg/>
          <w:docGrid w:linePitch="360"/>
        </w:sectPr>
      </w:pPr>
    </w:p>
    <w:p w14:paraId="47BDB712" w14:textId="77777777" w:rsidR="00460244" w:rsidRPr="001A2CC8" w:rsidRDefault="00460244" w:rsidP="00460244">
      <w:pPr>
        <w:rPr>
          <w:bCs/>
          <w:color w:val="000000"/>
          <w:sz w:val="24"/>
          <w:szCs w:val="24"/>
        </w:rPr>
      </w:pPr>
    </w:p>
    <w:p w14:paraId="5424F8FE" w14:textId="2E28ECD1" w:rsidR="00460244" w:rsidRPr="001A2CC8" w:rsidRDefault="00460244" w:rsidP="001A2CC8">
      <w:pPr>
        <w:ind w:firstLine="709"/>
        <w:jc w:val="center"/>
        <w:rPr>
          <w:b/>
          <w:bCs/>
          <w:color w:val="000000"/>
          <w:sz w:val="24"/>
          <w:szCs w:val="24"/>
        </w:rPr>
      </w:pPr>
      <w:r w:rsidRPr="001A2CC8">
        <w:rPr>
          <w:b/>
          <w:bCs/>
          <w:color w:val="000000"/>
          <w:sz w:val="24"/>
          <w:szCs w:val="24"/>
        </w:rPr>
        <w:t>Таблица С.2</w:t>
      </w:r>
      <w:r w:rsidR="001A2CC8">
        <w:rPr>
          <w:b/>
          <w:bCs/>
          <w:color w:val="000000"/>
          <w:sz w:val="24"/>
          <w:szCs w:val="24"/>
        </w:rPr>
        <w:t xml:space="preserve"> -</w:t>
      </w:r>
      <w:r w:rsidRPr="001A2CC8">
        <w:rPr>
          <w:b/>
          <w:bCs/>
          <w:color w:val="000000"/>
          <w:sz w:val="24"/>
          <w:szCs w:val="24"/>
        </w:rPr>
        <w:t xml:space="preserve"> Стандарты основного контента</w:t>
      </w:r>
    </w:p>
    <w:p w14:paraId="793EF392" w14:textId="77777777" w:rsidR="00FC66D5" w:rsidRPr="001A2CC8" w:rsidRDefault="00FC66D5" w:rsidP="00460244">
      <w:pPr>
        <w:ind w:firstLine="709"/>
        <w:rPr>
          <w:b/>
          <w:bCs/>
          <w:color w:val="000000"/>
          <w:sz w:val="24"/>
          <w:szCs w:val="24"/>
        </w:rPr>
      </w:pPr>
    </w:p>
    <w:tbl>
      <w:tblPr>
        <w:tblStyle w:val="TableNormal"/>
        <w:tblW w:w="0" w:type="auto"/>
        <w:tblInd w:w="128"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422"/>
        <w:gridCol w:w="890"/>
        <w:gridCol w:w="890"/>
        <w:gridCol w:w="890"/>
        <w:gridCol w:w="890"/>
        <w:gridCol w:w="1951"/>
        <w:gridCol w:w="802"/>
        <w:gridCol w:w="802"/>
        <w:gridCol w:w="802"/>
        <w:gridCol w:w="802"/>
        <w:gridCol w:w="802"/>
        <w:gridCol w:w="802"/>
        <w:gridCol w:w="802"/>
        <w:gridCol w:w="802"/>
        <w:gridCol w:w="802"/>
      </w:tblGrid>
      <w:tr w:rsidR="00460244" w:rsidRPr="001A2CC8" w14:paraId="36ABBDF9" w14:textId="77777777" w:rsidTr="00FC66D5">
        <w:trPr>
          <w:trHeight w:val="723"/>
        </w:trPr>
        <w:tc>
          <w:tcPr>
            <w:tcW w:w="1422" w:type="dxa"/>
            <w:tcBorders>
              <w:bottom w:val="double" w:sz="4" w:space="0" w:color="auto"/>
              <w:right w:val="single" w:sz="4" w:space="0" w:color="231F20"/>
            </w:tcBorders>
          </w:tcPr>
          <w:p w14:paraId="2970FEBE" w14:textId="77777777" w:rsidR="00460244" w:rsidRPr="001A2CC8" w:rsidRDefault="00460244" w:rsidP="00FC66D5">
            <w:pPr>
              <w:pStyle w:val="TableParagraph"/>
              <w:rPr>
                <w:rFonts w:ascii="Times New Roman" w:hAnsi="Times New Roman" w:cs="Times New Roman"/>
                <w:sz w:val="24"/>
                <w:szCs w:val="24"/>
                <w:lang w:val="ru-RU"/>
              </w:rPr>
            </w:pPr>
          </w:p>
        </w:tc>
        <w:tc>
          <w:tcPr>
            <w:tcW w:w="890" w:type="dxa"/>
            <w:tcBorders>
              <w:left w:val="single" w:sz="4" w:space="0" w:color="231F20"/>
              <w:bottom w:val="double" w:sz="4" w:space="0" w:color="auto"/>
              <w:right w:val="single" w:sz="4" w:space="0" w:color="231F20"/>
            </w:tcBorders>
          </w:tcPr>
          <w:p w14:paraId="6EE98A06" w14:textId="77777777" w:rsidR="00460244" w:rsidRPr="001A2CC8" w:rsidRDefault="00460244" w:rsidP="00FC66D5">
            <w:pPr>
              <w:pStyle w:val="TableParagraph"/>
              <w:spacing w:before="3"/>
              <w:rPr>
                <w:rFonts w:ascii="Times New Roman" w:hAnsi="Times New Roman" w:cs="Times New Roman"/>
                <w:b/>
                <w:sz w:val="24"/>
                <w:szCs w:val="24"/>
                <w:lang w:val="ru-RU"/>
              </w:rPr>
            </w:pPr>
          </w:p>
          <w:p w14:paraId="10610191" w14:textId="77777777" w:rsidR="00460244" w:rsidRPr="001A2CC8" w:rsidRDefault="00460244" w:rsidP="00FC66D5">
            <w:pPr>
              <w:pStyle w:val="TableParagraph"/>
              <w:spacing w:before="1"/>
              <w:ind w:left="83" w:right="65"/>
              <w:jc w:val="center"/>
              <w:rPr>
                <w:rFonts w:ascii="Times New Roman" w:hAnsi="Times New Roman" w:cs="Times New Roman"/>
                <w:b/>
                <w:sz w:val="24"/>
                <w:szCs w:val="24"/>
              </w:rPr>
            </w:pPr>
            <w:r w:rsidRPr="001A2CC8">
              <w:rPr>
                <w:rFonts w:ascii="Times New Roman" w:hAnsi="Times New Roman" w:cs="Times New Roman"/>
                <w:b/>
                <w:color w:val="231F20"/>
                <w:sz w:val="24"/>
                <w:szCs w:val="24"/>
              </w:rPr>
              <w:t>EPUB 3</w:t>
            </w:r>
          </w:p>
        </w:tc>
        <w:tc>
          <w:tcPr>
            <w:tcW w:w="890" w:type="dxa"/>
            <w:tcBorders>
              <w:left w:val="single" w:sz="4" w:space="0" w:color="231F20"/>
              <w:bottom w:val="double" w:sz="4" w:space="0" w:color="auto"/>
              <w:right w:val="single" w:sz="4" w:space="0" w:color="231F20"/>
            </w:tcBorders>
          </w:tcPr>
          <w:p w14:paraId="7485D50A" w14:textId="77777777" w:rsidR="00460244" w:rsidRPr="001A2CC8" w:rsidRDefault="00460244" w:rsidP="00FC66D5">
            <w:pPr>
              <w:pStyle w:val="TableParagraph"/>
              <w:spacing w:before="3"/>
              <w:rPr>
                <w:rFonts w:ascii="Times New Roman" w:hAnsi="Times New Roman" w:cs="Times New Roman"/>
                <w:b/>
                <w:sz w:val="24"/>
                <w:szCs w:val="24"/>
              </w:rPr>
            </w:pPr>
          </w:p>
          <w:p w14:paraId="4D4AD7C5" w14:textId="77777777" w:rsidR="00460244" w:rsidRPr="001A2CC8" w:rsidRDefault="00460244" w:rsidP="00FC66D5">
            <w:pPr>
              <w:pStyle w:val="TableParagraph"/>
              <w:spacing w:before="1"/>
              <w:ind w:left="83" w:right="67"/>
              <w:jc w:val="center"/>
              <w:rPr>
                <w:rFonts w:ascii="Times New Roman" w:hAnsi="Times New Roman" w:cs="Times New Roman"/>
                <w:b/>
                <w:sz w:val="24"/>
                <w:szCs w:val="24"/>
              </w:rPr>
            </w:pPr>
            <w:r w:rsidRPr="001A2CC8">
              <w:rPr>
                <w:rFonts w:ascii="Times New Roman" w:hAnsi="Times New Roman" w:cs="Times New Roman"/>
                <w:b/>
                <w:color w:val="231F20"/>
                <w:sz w:val="24"/>
                <w:szCs w:val="24"/>
              </w:rPr>
              <w:t>HTML5</w:t>
            </w:r>
          </w:p>
        </w:tc>
        <w:tc>
          <w:tcPr>
            <w:tcW w:w="890" w:type="dxa"/>
            <w:tcBorders>
              <w:left w:val="single" w:sz="4" w:space="0" w:color="231F20"/>
              <w:bottom w:val="double" w:sz="4" w:space="0" w:color="auto"/>
              <w:right w:val="single" w:sz="4" w:space="0" w:color="231F20"/>
            </w:tcBorders>
          </w:tcPr>
          <w:p w14:paraId="4B447336" w14:textId="77777777" w:rsidR="00460244" w:rsidRPr="001A2CC8" w:rsidRDefault="00460244" w:rsidP="00FC66D5">
            <w:pPr>
              <w:pStyle w:val="TableParagraph"/>
              <w:spacing w:before="3"/>
              <w:rPr>
                <w:rFonts w:ascii="Times New Roman" w:hAnsi="Times New Roman" w:cs="Times New Roman"/>
                <w:b/>
                <w:sz w:val="24"/>
                <w:szCs w:val="24"/>
              </w:rPr>
            </w:pPr>
          </w:p>
          <w:p w14:paraId="1C04C5DF" w14:textId="77777777" w:rsidR="00460244" w:rsidRPr="001A2CC8" w:rsidRDefault="00460244" w:rsidP="00FC66D5">
            <w:pPr>
              <w:pStyle w:val="TableParagraph"/>
              <w:spacing w:before="1"/>
              <w:ind w:left="83" w:right="66"/>
              <w:jc w:val="center"/>
              <w:rPr>
                <w:rFonts w:ascii="Times New Roman" w:hAnsi="Times New Roman" w:cs="Times New Roman"/>
                <w:b/>
                <w:sz w:val="24"/>
                <w:szCs w:val="24"/>
              </w:rPr>
            </w:pPr>
            <w:r w:rsidRPr="001A2CC8">
              <w:rPr>
                <w:rFonts w:ascii="Times New Roman" w:hAnsi="Times New Roman" w:cs="Times New Roman"/>
                <w:b/>
                <w:color w:val="231F20"/>
                <w:sz w:val="24"/>
                <w:szCs w:val="24"/>
              </w:rPr>
              <w:t>XML</w:t>
            </w:r>
          </w:p>
        </w:tc>
        <w:tc>
          <w:tcPr>
            <w:tcW w:w="890" w:type="dxa"/>
            <w:tcBorders>
              <w:left w:val="single" w:sz="4" w:space="0" w:color="231F20"/>
              <w:bottom w:val="double" w:sz="4" w:space="0" w:color="auto"/>
              <w:right w:val="single" w:sz="4" w:space="0" w:color="231F20"/>
            </w:tcBorders>
          </w:tcPr>
          <w:p w14:paraId="7E27BB06" w14:textId="77777777" w:rsidR="00460244" w:rsidRPr="001A2CC8" w:rsidRDefault="00460244" w:rsidP="00FC66D5">
            <w:pPr>
              <w:pStyle w:val="TableParagraph"/>
              <w:spacing w:before="18" w:line="227" w:lineRule="exact"/>
              <w:ind w:left="80" w:right="68"/>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 xml:space="preserve">Пакет контента </w:t>
            </w:r>
            <w:r w:rsidRPr="001A2CC8">
              <w:rPr>
                <w:rFonts w:ascii="Times New Roman" w:hAnsi="Times New Roman" w:cs="Times New Roman"/>
                <w:b/>
                <w:color w:val="231F20"/>
                <w:sz w:val="24"/>
                <w:szCs w:val="24"/>
              </w:rPr>
              <w:t>IMS</w:t>
            </w:r>
          </w:p>
          <w:p w14:paraId="553ECC2A" w14:textId="77777777" w:rsidR="00460244" w:rsidRPr="001A2CC8" w:rsidRDefault="00460244" w:rsidP="00FC66D5">
            <w:pPr>
              <w:pStyle w:val="TableParagraph"/>
              <w:spacing w:before="4" w:line="225" w:lineRule="auto"/>
              <w:ind w:left="83" w:right="68"/>
              <w:jc w:val="center"/>
              <w:rPr>
                <w:rFonts w:ascii="Times New Roman" w:hAnsi="Times New Roman" w:cs="Times New Roman"/>
                <w:b/>
                <w:sz w:val="24"/>
                <w:szCs w:val="24"/>
              </w:rPr>
            </w:pPr>
          </w:p>
        </w:tc>
        <w:tc>
          <w:tcPr>
            <w:tcW w:w="1951" w:type="dxa"/>
            <w:tcBorders>
              <w:left w:val="single" w:sz="4" w:space="0" w:color="231F20"/>
              <w:bottom w:val="double" w:sz="4" w:space="0" w:color="auto"/>
              <w:right w:val="single" w:sz="4" w:space="0" w:color="231F20"/>
            </w:tcBorders>
          </w:tcPr>
          <w:p w14:paraId="652B522E" w14:textId="77777777" w:rsidR="00460244" w:rsidRPr="001A2CC8" w:rsidRDefault="00460244" w:rsidP="00FC66D5">
            <w:pPr>
              <w:pStyle w:val="TableParagraph"/>
              <w:spacing w:before="29" w:line="225" w:lineRule="auto"/>
              <w:ind w:left="71" w:right="58"/>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 xml:space="preserve">Пакет программ </w:t>
            </w:r>
            <w:r w:rsidRPr="001A2CC8">
              <w:rPr>
                <w:rFonts w:ascii="Times New Roman" w:hAnsi="Times New Roman" w:cs="Times New Roman"/>
                <w:b/>
                <w:color w:val="231F20"/>
                <w:sz w:val="24"/>
                <w:szCs w:val="24"/>
              </w:rPr>
              <w:t>Adobe</w:t>
            </w:r>
            <w:r w:rsidRPr="001A2CC8">
              <w:rPr>
                <w:rFonts w:ascii="Times New Roman" w:hAnsi="Times New Roman" w:cs="Times New Roman"/>
                <w:b/>
                <w:color w:val="231F20"/>
                <w:sz w:val="24"/>
                <w:szCs w:val="24"/>
                <w:lang w:val="ru-RU"/>
              </w:rPr>
              <w:t xml:space="preserve"> </w:t>
            </w:r>
            <w:r w:rsidRPr="001A2CC8">
              <w:rPr>
                <w:rFonts w:ascii="Times New Roman" w:hAnsi="Times New Roman" w:cs="Times New Roman"/>
                <w:b/>
                <w:color w:val="231F20"/>
                <w:sz w:val="24"/>
                <w:szCs w:val="24"/>
              </w:rPr>
              <w:t>Acrobat</w:t>
            </w:r>
            <w:r w:rsidRPr="001A2CC8">
              <w:rPr>
                <w:rFonts w:ascii="Times New Roman" w:hAnsi="Times New Roman" w:cs="Times New Roman"/>
                <w:b/>
                <w:color w:val="231F20"/>
                <w:spacing w:val="1"/>
                <w:sz w:val="24"/>
                <w:szCs w:val="24"/>
                <w:lang w:val="ru-RU"/>
              </w:rPr>
              <w:t xml:space="preserve"> для работы с переносимыми документами</w:t>
            </w:r>
            <w:r w:rsidRPr="001A2CC8">
              <w:rPr>
                <w:rFonts w:ascii="Times New Roman" w:hAnsi="Times New Roman" w:cs="Times New Roman"/>
                <w:b/>
                <w:color w:val="231F20"/>
                <w:spacing w:val="-1"/>
                <w:sz w:val="24"/>
                <w:szCs w:val="24"/>
                <w:lang w:val="ru-RU"/>
              </w:rPr>
              <w:t xml:space="preserve"> </w:t>
            </w:r>
            <w:r w:rsidRPr="001A2CC8">
              <w:rPr>
                <w:rFonts w:ascii="Times New Roman" w:hAnsi="Times New Roman" w:cs="Times New Roman"/>
                <w:b/>
                <w:color w:val="231F20"/>
                <w:sz w:val="24"/>
                <w:szCs w:val="24"/>
                <w:lang w:val="ru-RU"/>
              </w:rPr>
              <w:t>(</w:t>
            </w:r>
            <w:r w:rsidRPr="001A2CC8">
              <w:rPr>
                <w:rFonts w:ascii="Times New Roman" w:hAnsi="Times New Roman" w:cs="Times New Roman"/>
                <w:b/>
                <w:color w:val="231F20"/>
                <w:sz w:val="24"/>
                <w:szCs w:val="24"/>
              </w:rPr>
              <w:t>PDF</w:t>
            </w:r>
            <w:r w:rsidRPr="001A2CC8">
              <w:rPr>
                <w:rFonts w:ascii="Times New Roman" w:hAnsi="Times New Roman" w:cs="Times New Roman"/>
                <w:b/>
                <w:color w:val="231F20"/>
                <w:sz w:val="24"/>
                <w:szCs w:val="24"/>
                <w:lang w:val="ru-RU"/>
              </w:rPr>
              <w:t>)</w:t>
            </w:r>
          </w:p>
        </w:tc>
        <w:tc>
          <w:tcPr>
            <w:tcW w:w="802" w:type="dxa"/>
            <w:tcBorders>
              <w:left w:val="single" w:sz="4" w:space="0" w:color="231F20"/>
              <w:bottom w:val="double" w:sz="4" w:space="0" w:color="auto"/>
              <w:right w:val="single" w:sz="4" w:space="0" w:color="231F20"/>
            </w:tcBorders>
          </w:tcPr>
          <w:p w14:paraId="49FC9044" w14:textId="77777777" w:rsidR="00460244" w:rsidRPr="001A2CC8" w:rsidRDefault="00460244" w:rsidP="00FC66D5">
            <w:pPr>
              <w:pStyle w:val="TableParagraph"/>
              <w:spacing w:before="3"/>
              <w:rPr>
                <w:rFonts w:ascii="Times New Roman" w:hAnsi="Times New Roman" w:cs="Times New Roman"/>
                <w:b/>
                <w:sz w:val="24"/>
                <w:szCs w:val="24"/>
                <w:lang w:val="ru-RU"/>
              </w:rPr>
            </w:pPr>
          </w:p>
          <w:p w14:paraId="79376D92" w14:textId="77777777" w:rsidR="00460244" w:rsidRPr="001A2CC8" w:rsidRDefault="00460244" w:rsidP="00FC66D5">
            <w:pPr>
              <w:pStyle w:val="TableParagraph"/>
              <w:spacing w:before="1"/>
              <w:ind w:left="16" w:right="6"/>
              <w:jc w:val="center"/>
              <w:rPr>
                <w:rFonts w:ascii="Times New Roman" w:hAnsi="Times New Roman" w:cs="Times New Roman"/>
                <w:b/>
                <w:sz w:val="24"/>
                <w:szCs w:val="24"/>
              </w:rPr>
            </w:pPr>
            <w:r w:rsidRPr="001A2CC8">
              <w:rPr>
                <w:rFonts w:ascii="Times New Roman" w:hAnsi="Times New Roman" w:cs="Times New Roman"/>
                <w:b/>
                <w:color w:val="231F20"/>
                <w:sz w:val="24"/>
                <w:szCs w:val="24"/>
              </w:rPr>
              <w:t>XHTML</w:t>
            </w:r>
          </w:p>
        </w:tc>
        <w:tc>
          <w:tcPr>
            <w:tcW w:w="802" w:type="dxa"/>
            <w:tcBorders>
              <w:left w:val="single" w:sz="4" w:space="0" w:color="231F20"/>
              <w:bottom w:val="double" w:sz="4" w:space="0" w:color="auto"/>
              <w:right w:val="single" w:sz="4" w:space="0" w:color="231F20"/>
            </w:tcBorders>
          </w:tcPr>
          <w:p w14:paraId="5E737751" w14:textId="77777777" w:rsidR="00460244" w:rsidRPr="001A2CC8" w:rsidRDefault="00460244" w:rsidP="00FC66D5">
            <w:pPr>
              <w:pStyle w:val="TableParagraph"/>
              <w:spacing w:before="3"/>
              <w:rPr>
                <w:rFonts w:ascii="Times New Roman" w:hAnsi="Times New Roman" w:cs="Times New Roman"/>
                <w:b/>
                <w:sz w:val="24"/>
                <w:szCs w:val="24"/>
              </w:rPr>
            </w:pPr>
          </w:p>
          <w:p w14:paraId="0EB5533E" w14:textId="77777777" w:rsidR="00460244" w:rsidRPr="001A2CC8" w:rsidRDefault="00460244" w:rsidP="00FC66D5">
            <w:pPr>
              <w:pStyle w:val="TableParagraph"/>
              <w:spacing w:before="1"/>
              <w:ind w:left="16" w:right="12"/>
              <w:jc w:val="center"/>
              <w:rPr>
                <w:rFonts w:ascii="Times New Roman" w:hAnsi="Times New Roman" w:cs="Times New Roman"/>
                <w:b/>
                <w:sz w:val="24"/>
                <w:szCs w:val="24"/>
              </w:rPr>
            </w:pPr>
            <w:r w:rsidRPr="001A2CC8">
              <w:rPr>
                <w:rFonts w:ascii="Times New Roman" w:hAnsi="Times New Roman" w:cs="Times New Roman"/>
                <w:b/>
                <w:color w:val="231F20"/>
                <w:sz w:val="24"/>
                <w:szCs w:val="24"/>
              </w:rPr>
              <w:t>RDF</w:t>
            </w:r>
          </w:p>
        </w:tc>
        <w:tc>
          <w:tcPr>
            <w:tcW w:w="802" w:type="dxa"/>
            <w:tcBorders>
              <w:left w:val="single" w:sz="4" w:space="0" w:color="231F20"/>
              <w:bottom w:val="double" w:sz="4" w:space="0" w:color="auto"/>
              <w:right w:val="single" w:sz="4" w:space="0" w:color="231F20"/>
            </w:tcBorders>
          </w:tcPr>
          <w:p w14:paraId="5D472BD1" w14:textId="77777777" w:rsidR="00460244" w:rsidRPr="001A2CC8" w:rsidRDefault="00460244" w:rsidP="00FC66D5">
            <w:pPr>
              <w:pStyle w:val="TableParagraph"/>
              <w:spacing w:before="3"/>
              <w:rPr>
                <w:rFonts w:ascii="Times New Roman" w:hAnsi="Times New Roman" w:cs="Times New Roman"/>
                <w:b/>
                <w:sz w:val="24"/>
                <w:szCs w:val="24"/>
              </w:rPr>
            </w:pPr>
          </w:p>
          <w:p w14:paraId="0E68D6E8" w14:textId="77777777" w:rsidR="00460244" w:rsidRPr="001A2CC8" w:rsidRDefault="00460244" w:rsidP="00FC66D5">
            <w:pPr>
              <w:pStyle w:val="TableParagraph"/>
              <w:spacing w:before="1"/>
              <w:ind w:left="16" w:right="14"/>
              <w:jc w:val="center"/>
              <w:rPr>
                <w:rFonts w:ascii="Times New Roman" w:hAnsi="Times New Roman" w:cs="Times New Roman"/>
                <w:b/>
                <w:sz w:val="24"/>
                <w:szCs w:val="24"/>
              </w:rPr>
            </w:pPr>
            <w:r w:rsidRPr="001A2CC8">
              <w:rPr>
                <w:rFonts w:ascii="Times New Roman" w:hAnsi="Times New Roman" w:cs="Times New Roman"/>
                <w:b/>
                <w:color w:val="231F20"/>
                <w:sz w:val="24"/>
                <w:szCs w:val="24"/>
              </w:rPr>
              <w:t>EPUB 2</w:t>
            </w:r>
          </w:p>
        </w:tc>
        <w:tc>
          <w:tcPr>
            <w:tcW w:w="802" w:type="dxa"/>
            <w:tcBorders>
              <w:left w:val="single" w:sz="4" w:space="0" w:color="231F20"/>
              <w:bottom w:val="double" w:sz="4" w:space="0" w:color="auto"/>
              <w:right w:val="single" w:sz="4" w:space="0" w:color="231F20"/>
            </w:tcBorders>
          </w:tcPr>
          <w:p w14:paraId="67093DEC" w14:textId="77777777" w:rsidR="00460244" w:rsidRPr="001A2CC8" w:rsidRDefault="00460244" w:rsidP="00FC66D5">
            <w:pPr>
              <w:pStyle w:val="TableParagraph"/>
              <w:spacing w:before="3"/>
              <w:rPr>
                <w:rFonts w:ascii="Times New Roman" w:hAnsi="Times New Roman" w:cs="Times New Roman"/>
                <w:b/>
                <w:sz w:val="24"/>
                <w:szCs w:val="24"/>
              </w:rPr>
            </w:pPr>
          </w:p>
          <w:p w14:paraId="6899770D" w14:textId="77777777" w:rsidR="00460244" w:rsidRPr="001A2CC8" w:rsidRDefault="00460244" w:rsidP="00FC66D5">
            <w:pPr>
              <w:pStyle w:val="TableParagraph"/>
              <w:spacing w:before="1"/>
              <w:ind w:left="16" w:right="16"/>
              <w:jc w:val="center"/>
              <w:rPr>
                <w:rFonts w:ascii="Times New Roman" w:hAnsi="Times New Roman" w:cs="Times New Roman"/>
                <w:b/>
                <w:sz w:val="24"/>
                <w:szCs w:val="24"/>
              </w:rPr>
            </w:pPr>
            <w:r w:rsidRPr="001A2CC8">
              <w:rPr>
                <w:rFonts w:ascii="Times New Roman" w:hAnsi="Times New Roman" w:cs="Times New Roman"/>
                <w:b/>
                <w:color w:val="231F20"/>
                <w:sz w:val="24"/>
                <w:szCs w:val="24"/>
              </w:rPr>
              <w:t>IMS</w:t>
            </w:r>
            <w:r w:rsidRPr="001A2CC8">
              <w:rPr>
                <w:rFonts w:ascii="Times New Roman" w:hAnsi="Times New Roman" w:cs="Times New Roman"/>
                <w:b/>
                <w:color w:val="231F20"/>
                <w:spacing w:val="2"/>
                <w:sz w:val="24"/>
                <w:szCs w:val="24"/>
              </w:rPr>
              <w:t xml:space="preserve"> </w:t>
            </w:r>
            <w:r w:rsidRPr="001A2CC8">
              <w:rPr>
                <w:rFonts w:ascii="Times New Roman" w:hAnsi="Times New Roman" w:cs="Times New Roman"/>
                <w:b/>
                <w:color w:val="231F20"/>
                <w:sz w:val="24"/>
                <w:szCs w:val="24"/>
              </w:rPr>
              <w:t>LD</w:t>
            </w:r>
          </w:p>
        </w:tc>
        <w:tc>
          <w:tcPr>
            <w:tcW w:w="802" w:type="dxa"/>
            <w:tcBorders>
              <w:left w:val="single" w:sz="4" w:space="0" w:color="231F20"/>
              <w:bottom w:val="double" w:sz="4" w:space="0" w:color="auto"/>
              <w:right w:val="single" w:sz="4" w:space="0" w:color="231F20"/>
            </w:tcBorders>
          </w:tcPr>
          <w:p w14:paraId="62791246" w14:textId="77777777" w:rsidR="00460244" w:rsidRPr="001A2CC8" w:rsidRDefault="00460244" w:rsidP="00FC66D5">
            <w:pPr>
              <w:pStyle w:val="TableParagraph"/>
              <w:spacing w:before="3"/>
              <w:rPr>
                <w:rFonts w:ascii="Times New Roman" w:hAnsi="Times New Roman" w:cs="Times New Roman"/>
                <w:b/>
                <w:sz w:val="24"/>
                <w:szCs w:val="24"/>
              </w:rPr>
            </w:pPr>
          </w:p>
          <w:p w14:paraId="59BEFE7D" w14:textId="77777777" w:rsidR="00460244" w:rsidRPr="001A2CC8" w:rsidRDefault="00460244" w:rsidP="00FC66D5">
            <w:pPr>
              <w:pStyle w:val="TableParagraph"/>
              <w:spacing w:before="1"/>
              <w:ind w:left="16" w:right="17"/>
              <w:jc w:val="center"/>
              <w:rPr>
                <w:rFonts w:ascii="Times New Roman" w:hAnsi="Times New Roman" w:cs="Times New Roman"/>
                <w:b/>
                <w:sz w:val="24"/>
                <w:szCs w:val="24"/>
              </w:rPr>
            </w:pPr>
            <w:r w:rsidRPr="001A2CC8">
              <w:rPr>
                <w:rFonts w:ascii="Times New Roman" w:hAnsi="Times New Roman" w:cs="Times New Roman"/>
                <w:b/>
                <w:color w:val="231F20"/>
                <w:sz w:val="24"/>
                <w:szCs w:val="24"/>
              </w:rPr>
              <w:t>S1000D</w:t>
            </w:r>
          </w:p>
        </w:tc>
        <w:tc>
          <w:tcPr>
            <w:tcW w:w="802" w:type="dxa"/>
            <w:tcBorders>
              <w:left w:val="single" w:sz="4" w:space="0" w:color="231F20"/>
              <w:bottom w:val="double" w:sz="4" w:space="0" w:color="auto"/>
              <w:right w:val="single" w:sz="4" w:space="0" w:color="231F20"/>
            </w:tcBorders>
          </w:tcPr>
          <w:p w14:paraId="0F35F34E" w14:textId="77777777" w:rsidR="00460244" w:rsidRPr="001A2CC8" w:rsidRDefault="00460244" w:rsidP="00FC66D5">
            <w:pPr>
              <w:pStyle w:val="TableParagraph"/>
              <w:spacing w:before="3"/>
              <w:rPr>
                <w:rFonts w:ascii="Times New Roman" w:hAnsi="Times New Roman" w:cs="Times New Roman"/>
                <w:b/>
                <w:sz w:val="24"/>
                <w:szCs w:val="24"/>
              </w:rPr>
            </w:pPr>
          </w:p>
          <w:p w14:paraId="23C3AE69" w14:textId="77777777" w:rsidR="00460244" w:rsidRPr="001A2CC8" w:rsidRDefault="00460244" w:rsidP="00FC66D5">
            <w:pPr>
              <w:pStyle w:val="TableParagraph"/>
              <w:spacing w:before="1"/>
              <w:ind w:right="234"/>
              <w:jc w:val="right"/>
              <w:rPr>
                <w:rFonts w:ascii="Times New Roman" w:hAnsi="Times New Roman" w:cs="Times New Roman"/>
                <w:b/>
                <w:sz w:val="24"/>
                <w:szCs w:val="24"/>
              </w:rPr>
            </w:pPr>
            <w:r w:rsidRPr="001A2CC8">
              <w:rPr>
                <w:rFonts w:ascii="Times New Roman" w:hAnsi="Times New Roman" w:cs="Times New Roman"/>
                <w:b/>
                <w:color w:val="231F20"/>
                <w:sz w:val="24"/>
                <w:szCs w:val="24"/>
              </w:rPr>
              <w:t>TEI</w:t>
            </w:r>
          </w:p>
        </w:tc>
        <w:tc>
          <w:tcPr>
            <w:tcW w:w="802" w:type="dxa"/>
            <w:tcBorders>
              <w:left w:val="single" w:sz="4" w:space="0" w:color="231F20"/>
              <w:bottom w:val="double" w:sz="4" w:space="0" w:color="auto"/>
              <w:right w:val="single" w:sz="4" w:space="0" w:color="231F20"/>
            </w:tcBorders>
          </w:tcPr>
          <w:p w14:paraId="2506B907" w14:textId="77777777" w:rsidR="00460244" w:rsidRPr="001A2CC8" w:rsidRDefault="00460244" w:rsidP="00FC66D5">
            <w:pPr>
              <w:pStyle w:val="TableParagraph"/>
              <w:spacing w:before="3"/>
              <w:rPr>
                <w:rFonts w:ascii="Times New Roman" w:hAnsi="Times New Roman" w:cs="Times New Roman"/>
                <w:b/>
                <w:sz w:val="24"/>
                <w:szCs w:val="24"/>
              </w:rPr>
            </w:pPr>
          </w:p>
          <w:p w14:paraId="0DF514F1" w14:textId="77777777" w:rsidR="00460244" w:rsidRPr="001A2CC8" w:rsidRDefault="00460244" w:rsidP="00FC66D5">
            <w:pPr>
              <w:pStyle w:val="TableParagraph"/>
              <w:spacing w:before="1"/>
              <w:ind w:left="4" w:right="17"/>
              <w:jc w:val="center"/>
              <w:rPr>
                <w:rFonts w:ascii="Times New Roman" w:hAnsi="Times New Roman" w:cs="Times New Roman"/>
                <w:b/>
                <w:sz w:val="24"/>
                <w:szCs w:val="24"/>
              </w:rPr>
            </w:pPr>
            <w:r w:rsidRPr="001A2CC8">
              <w:rPr>
                <w:rFonts w:ascii="Times New Roman" w:hAnsi="Times New Roman" w:cs="Times New Roman"/>
                <w:b/>
                <w:color w:val="231F20"/>
                <w:sz w:val="24"/>
                <w:szCs w:val="24"/>
              </w:rPr>
              <w:t>DITA</w:t>
            </w:r>
          </w:p>
        </w:tc>
        <w:tc>
          <w:tcPr>
            <w:tcW w:w="802" w:type="dxa"/>
            <w:tcBorders>
              <w:left w:val="single" w:sz="4" w:space="0" w:color="231F20"/>
              <w:bottom w:val="double" w:sz="4" w:space="0" w:color="auto"/>
              <w:right w:val="single" w:sz="4" w:space="0" w:color="231F20"/>
            </w:tcBorders>
          </w:tcPr>
          <w:p w14:paraId="0E311B66" w14:textId="77777777" w:rsidR="00460244" w:rsidRPr="001A2CC8" w:rsidRDefault="00460244" w:rsidP="00FC66D5">
            <w:pPr>
              <w:pStyle w:val="TableParagraph"/>
              <w:spacing w:before="139" w:line="225" w:lineRule="auto"/>
              <w:ind w:left="74"/>
              <w:rPr>
                <w:rFonts w:ascii="Times New Roman" w:hAnsi="Times New Roman" w:cs="Times New Roman"/>
                <w:b/>
                <w:sz w:val="24"/>
                <w:szCs w:val="24"/>
              </w:rPr>
            </w:pPr>
            <w:proofErr w:type="gramStart"/>
            <w:r w:rsidRPr="001A2CC8">
              <w:rPr>
                <w:rFonts w:ascii="Times New Roman" w:hAnsi="Times New Roman" w:cs="Times New Roman"/>
                <w:b/>
                <w:color w:val="231F20"/>
                <w:sz w:val="24"/>
                <w:szCs w:val="24"/>
                <w:lang w:val="ru-RU"/>
              </w:rPr>
              <w:t>Док.-</w:t>
            </w:r>
            <w:proofErr w:type="gramEnd"/>
            <w:r w:rsidRPr="001A2CC8">
              <w:rPr>
                <w:rFonts w:ascii="Times New Roman" w:hAnsi="Times New Roman" w:cs="Times New Roman"/>
                <w:b/>
                <w:color w:val="231F20"/>
                <w:sz w:val="24"/>
                <w:szCs w:val="24"/>
                <w:lang w:val="ru-RU"/>
              </w:rPr>
              <w:t>Книга</w:t>
            </w:r>
          </w:p>
        </w:tc>
        <w:tc>
          <w:tcPr>
            <w:tcW w:w="802" w:type="dxa"/>
            <w:tcBorders>
              <w:left w:val="single" w:sz="4" w:space="0" w:color="231F20"/>
              <w:bottom w:val="double" w:sz="4" w:space="0" w:color="auto"/>
            </w:tcBorders>
          </w:tcPr>
          <w:p w14:paraId="0CF4D43A" w14:textId="77777777" w:rsidR="00460244" w:rsidRPr="001A2CC8" w:rsidRDefault="00460244" w:rsidP="00FC66D5">
            <w:pPr>
              <w:pStyle w:val="TableParagraph"/>
              <w:spacing w:before="3"/>
              <w:rPr>
                <w:rFonts w:ascii="Times New Roman" w:hAnsi="Times New Roman" w:cs="Times New Roman"/>
                <w:b/>
                <w:sz w:val="24"/>
                <w:szCs w:val="24"/>
              </w:rPr>
            </w:pPr>
          </w:p>
          <w:p w14:paraId="277E6314" w14:textId="77777777" w:rsidR="00460244" w:rsidRPr="001A2CC8" w:rsidRDefault="00460244" w:rsidP="00FC66D5">
            <w:pPr>
              <w:pStyle w:val="TableParagraph"/>
              <w:spacing w:before="1"/>
              <w:ind w:left="34" w:right="43"/>
              <w:jc w:val="center"/>
              <w:rPr>
                <w:rFonts w:ascii="Times New Roman" w:hAnsi="Times New Roman" w:cs="Times New Roman"/>
                <w:b/>
                <w:sz w:val="24"/>
                <w:szCs w:val="24"/>
              </w:rPr>
            </w:pPr>
            <w:r w:rsidRPr="001A2CC8">
              <w:rPr>
                <w:rFonts w:ascii="Times New Roman" w:hAnsi="Times New Roman" w:cs="Times New Roman"/>
                <w:b/>
                <w:color w:val="231F20"/>
                <w:sz w:val="24"/>
                <w:szCs w:val="24"/>
              </w:rPr>
              <w:t>HTML4</w:t>
            </w:r>
          </w:p>
        </w:tc>
      </w:tr>
      <w:tr w:rsidR="00460244" w:rsidRPr="001A2CC8" w14:paraId="6770710E" w14:textId="77777777" w:rsidTr="00FC66D5">
        <w:trPr>
          <w:trHeight w:val="508"/>
        </w:trPr>
        <w:tc>
          <w:tcPr>
            <w:tcW w:w="1422" w:type="dxa"/>
            <w:tcBorders>
              <w:top w:val="double" w:sz="4" w:space="0" w:color="auto"/>
              <w:bottom w:val="single" w:sz="4" w:space="0" w:color="231F20"/>
              <w:right w:val="single" w:sz="4" w:space="0" w:color="231F20"/>
            </w:tcBorders>
          </w:tcPr>
          <w:p w14:paraId="75A3CCC6" w14:textId="77777777" w:rsidR="00460244" w:rsidRPr="001A2CC8" w:rsidRDefault="00460244" w:rsidP="00FC66D5">
            <w:pPr>
              <w:pStyle w:val="TableParagraph"/>
              <w:tabs>
                <w:tab w:val="left" w:pos="45"/>
              </w:tabs>
              <w:spacing w:before="29" w:line="225" w:lineRule="auto"/>
              <w:ind w:left="45" w:right="68"/>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Определенно да</w:t>
            </w:r>
          </w:p>
        </w:tc>
        <w:tc>
          <w:tcPr>
            <w:tcW w:w="890" w:type="dxa"/>
            <w:tcBorders>
              <w:top w:val="double" w:sz="4" w:space="0" w:color="auto"/>
              <w:left w:val="single" w:sz="4" w:space="0" w:color="231F20"/>
              <w:bottom w:val="single" w:sz="4" w:space="0" w:color="231F20"/>
              <w:right w:val="single" w:sz="4" w:space="0" w:color="231F20"/>
            </w:tcBorders>
          </w:tcPr>
          <w:p w14:paraId="27F3C789" w14:textId="77777777" w:rsidR="00460244" w:rsidRPr="001A2CC8" w:rsidRDefault="00460244" w:rsidP="00FC66D5">
            <w:pPr>
              <w:pStyle w:val="TableParagraph"/>
              <w:spacing w:before="128"/>
              <w:ind w:left="83" w:right="65"/>
              <w:jc w:val="center"/>
              <w:rPr>
                <w:rFonts w:ascii="Times New Roman" w:hAnsi="Times New Roman" w:cs="Times New Roman"/>
                <w:sz w:val="24"/>
                <w:szCs w:val="24"/>
              </w:rPr>
            </w:pPr>
            <w:r w:rsidRPr="001A2CC8">
              <w:rPr>
                <w:rFonts w:ascii="Times New Roman" w:hAnsi="Times New Roman" w:cs="Times New Roman"/>
                <w:color w:val="231F20"/>
                <w:sz w:val="24"/>
                <w:szCs w:val="24"/>
              </w:rPr>
              <w:t>44</w:t>
            </w:r>
          </w:p>
        </w:tc>
        <w:tc>
          <w:tcPr>
            <w:tcW w:w="890" w:type="dxa"/>
            <w:tcBorders>
              <w:top w:val="double" w:sz="4" w:space="0" w:color="auto"/>
              <w:left w:val="single" w:sz="4" w:space="0" w:color="231F20"/>
              <w:bottom w:val="single" w:sz="4" w:space="0" w:color="231F20"/>
              <w:right w:val="single" w:sz="4" w:space="0" w:color="231F20"/>
            </w:tcBorders>
          </w:tcPr>
          <w:p w14:paraId="4E3A9322" w14:textId="77777777" w:rsidR="00460244" w:rsidRPr="001A2CC8" w:rsidRDefault="00460244" w:rsidP="00FC66D5">
            <w:pPr>
              <w:pStyle w:val="TableParagraph"/>
              <w:spacing w:before="128"/>
              <w:ind w:left="82"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45</w:t>
            </w:r>
          </w:p>
        </w:tc>
        <w:tc>
          <w:tcPr>
            <w:tcW w:w="890" w:type="dxa"/>
            <w:tcBorders>
              <w:top w:val="double" w:sz="4" w:space="0" w:color="auto"/>
              <w:left w:val="single" w:sz="4" w:space="0" w:color="231F20"/>
              <w:bottom w:val="single" w:sz="4" w:space="0" w:color="231F20"/>
              <w:right w:val="single" w:sz="4" w:space="0" w:color="231F20"/>
            </w:tcBorders>
          </w:tcPr>
          <w:p w14:paraId="382B5A51" w14:textId="77777777" w:rsidR="00460244" w:rsidRPr="001A2CC8" w:rsidRDefault="00460244" w:rsidP="00FC66D5">
            <w:pPr>
              <w:pStyle w:val="TableParagraph"/>
              <w:spacing w:before="128"/>
              <w:ind w:left="81"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30</w:t>
            </w:r>
          </w:p>
        </w:tc>
        <w:tc>
          <w:tcPr>
            <w:tcW w:w="890" w:type="dxa"/>
            <w:tcBorders>
              <w:top w:val="double" w:sz="4" w:space="0" w:color="auto"/>
              <w:left w:val="single" w:sz="4" w:space="0" w:color="231F20"/>
              <w:bottom w:val="single" w:sz="4" w:space="0" w:color="231F20"/>
              <w:right w:val="single" w:sz="4" w:space="0" w:color="231F20"/>
            </w:tcBorders>
          </w:tcPr>
          <w:p w14:paraId="72349C88" w14:textId="77777777" w:rsidR="00460244" w:rsidRPr="001A2CC8" w:rsidRDefault="00460244" w:rsidP="00FC66D5">
            <w:pPr>
              <w:pStyle w:val="TableParagraph"/>
              <w:spacing w:before="128"/>
              <w:ind w:left="80"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p>
        </w:tc>
        <w:tc>
          <w:tcPr>
            <w:tcW w:w="1951" w:type="dxa"/>
            <w:tcBorders>
              <w:top w:val="double" w:sz="4" w:space="0" w:color="auto"/>
              <w:left w:val="single" w:sz="4" w:space="0" w:color="231F20"/>
              <w:bottom w:val="single" w:sz="4" w:space="0" w:color="231F20"/>
              <w:right w:val="single" w:sz="4" w:space="0" w:color="231F20"/>
            </w:tcBorders>
          </w:tcPr>
          <w:p w14:paraId="6765F5B4" w14:textId="77777777" w:rsidR="00460244" w:rsidRPr="001A2CC8" w:rsidRDefault="00460244" w:rsidP="00FC66D5">
            <w:pPr>
              <w:pStyle w:val="TableParagraph"/>
              <w:spacing w:before="128"/>
              <w:ind w:left="68" w:right="58"/>
              <w:jc w:val="center"/>
              <w:rPr>
                <w:rFonts w:ascii="Times New Roman" w:hAnsi="Times New Roman" w:cs="Times New Roman"/>
                <w:sz w:val="24"/>
                <w:szCs w:val="24"/>
              </w:rPr>
            </w:pPr>
            <w:r w:rsidRPr="001A2CC8">
              <w:rPr>
                <w:rFonts w:ascii="Times New Roman" w:hAnsi="Times New Roman" w:cs="Times New Roman"/>
                <w:color w:val="231F20"/>
                <w:sz w:val="24"/>
                <w:szCs w:val="24"/>
              </w:rPr>
              <w:t>29</w:t>
            </w:r>
          </w:p>
        </w:tc>
        <w:tc>
          <w:tcPr>
            <w:tcW w:w="802" w:type="dxa"/>
            <w:tcBorders>
              <w:top w:val="double" w:sz="4" w:space="0" w:color="auto"/>
              <w:left w:val="single" w:sz="4" w:space="0" w:color="231F20"/>
              <w:bottom w:val="single" w:sz="4" w:space="0" w:color="231F20"/>
              <w:right w:val="single" w:sz="4" w:space="0" w:color="231F20"/>
            </w:tcBorders>
          </w:tcPr>
          <w:p w14:paraId="4D8FF499" w14:textId="77777777" w:rsidR="00460244" w:rsidRPr="001A2CC8" w:rsidRDefault="00460244" w:rsidP="00FC66D5">
            <w:pPr>
              <w:pStyle w:val="TableParagraph"/>
              <w:spacing w:before="128"/>
              <w:ind w:left="16" w:right="12"/>
              <w:jc w:val="center"/>
              <w:rPr>
                <w:rFonts w:ascii="Times New Roman" w:hAnsi="Times New Roman" w:cs="Times New Roman"/>
                <w:sz w:val="24"/>
                <w:szCs w:val="24"/>
              </w:rPr>
            </w:pPr>
            <w:r w:rsidRPr="001A2CC8">
              <w:rPr>
                <w:rFonts w:ascii="Times New Roman" w:hAnsi="Times New Roman" w:cs="Times New Roman"/>
                <w:color w:val="231F20"/>
                <w:sz w:val="24"/>
                <w:szCs w:val="24"/>
              </w:rPr>
              <w:t>21</w:t>
            </w:r>
          </w:p>
        </w:tc>
        <w:tc>
          <w:tcPr>
            <w:tcW w:w="802" w:type="dxa"/>
            <w:tcBorders>
              <w:top w:val="double" w:sz="4" w:space="0" w:color="auto"/>
              <w:left w:val="single" w:sz="4" w:space="0" w:color="231F20"/>
              <w:bottom w:val="single" w:sz="4" w:space="0" w:color="231F20"/>
              <w:right w:val="single" w:sz="4" w:space="0" w:color="231F20"/>
            </w:tcBorders>
          </w:tcPr>
          <w:p w14:paraId="26A7753D" w14:textId="77777777" w:rsidR="00460244" w:rsidRPr="001A2CC8" w:rsidRDefault="00460244" w:rsidP="00FC66D5">
            <w:pPr>
              <w:pStyle w:val="TableParagraph"/>
              <w:spacing w:before="128"/>
              <w:ind w:left="5"/>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802" w:type="dxa"/>
            <w:tcBorders>
              <w:top w:val="double" w:sz="4" w:space="0" w:color="auto"/>
              <w:left w:val="single" w:sz="4" w:space="0" w:color="231F20"/>
              <w:bottom w:val="single" w:sz="4" w:space="0" w:color="231F20"/>
              <w:right w:val="single" w:sz="4" w:space="0" w:color="231F20"/>
            </w:tcBorders>
          </w:tcPr>
          <w:p w14:paraId="01496EF8" w14:textId="77777777" w:rsidR="00460244" w:rsidRPr="001A2CC8" w:rsidRDefault="00460244" w:rsidP="00FC66D5">
            <w:pPr>
              <w:pStyle w:val="TableParagraph"/>
              <w:spacing w:before="128"/>
              <w:ind w:left="2"/>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802" w:type="dxa"/>
            <w:tcBorders>
              <w:top w:val="double" w:sz="4" w:space="0" w:color="auto"/>
              <w:left w:val="single" w:sz="4" w:space="0" w:color="231F20"/>
              <w:bottom w:val="single" w:sz="4" w:space="0" w:color="231F20"/>
              <w:right w:val="single" w:sz="4" w:space="0" w:color="231F20"/>
            </w:tcBorders>
          </w:tcPr>
          <w:p w14:paraId="7932D058" w14:textId="77777777" w:rsidR="00460244" w:rsidRPr="001A2CC8" w:rsidRDefault="00460244" w:rsidP="00FC66D5">
            <w:pPr>
              <w:pStyle w:val="TableParagraph"/>
              <w:spacing w:before="128"/>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802" w:type="dxa"/>
            <w:tcBorders>
              <w:top w:val="double" w:sz="4" w:space="0" w:color="auto"/>
              <w:left w:val="single" w:sz="4" w:space="0" w:color="231F20"/>
              <w:bottom w:val="single" w:sz="4" w:space="0" w:color="231F20"/>
              <w:right w:val="single" w:sz="4" w:space="0" w:color="231F20"/>
            </w:tcBorders>
          </w:tcPr>
          <w:p w14:paraId="2D6FBF46" w14:textId="77777777" w:rsidR="00460244" w:rsidRPr="001A2CC8" w:rsidRDefault="00460244" w:rsidP="00FC66D5">
            <w:pPr>
              <w:pStyle w:val="TableParagraph"/>
              <w:spacing w:before="128"/>
              <w:ind w:right="1"/>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802" w:type="dxa"/>
            <w:tcBorders>
              <w:top w:val="double" w:sz="4" w:space="0" w:color="auto"/>
              <w:left w:val="single" w:sz="4" w:space="0" w:color="231F20"/>
              <w:bottom w:val="single" w:sz="4" w:space="0" w:color="231F20"/>
              <w:right w:val="single" w:sz="4" w:space="0" w:color="231F20"/>
            </w:tcBorders>
          </w:tcPr>
          <w:p w14:paraId="3309B6D3" w14:textId="77777777" w:rsidR="00460244" w:rsidRPr="001A2CC8" w:rsidRDefault="00460244" w:rsidP="00FC66D5">
            <w:pPr>
              <w:pStyle w:val="TableParagraph"/>
              <w:spacing w:before="128"/>
              <w:ind w:right="4"/>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802" w:type="dxa"/>
            <w:tcBorders>
              <w:top w:val="double" w:sz="4" w:space="0" w:color="auto"/>
              <w:left w:val="single" w:sz="4" w:space="0" w:color="231F20"/>
              <w:bottom w:val="single" w:sz="4" w:space="0" w:color="231F20"/>
              <w:right w:val="single" w:sz="4" w:space="0" w:color="231F20"/>
            </w:tcBorders>
          </w:tcPr>
          <w:p w14:paraId="16B780B1" w14:textId="77777777" w:rsidR="00460244" w:rsidRPr="001A2CC8" w:rsidRDefault="00460244" w:rsidP="00FC66D5">
            <w:pPr>
              <w:pStyle w:val="TableParagraph"/>
              <w:spacing w:before="128"/>
              <w:ind w:right="8"/>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802" w:type="dxa"/>
            <w:tcBorders>
              <w:top w:val="double" w:sz="4" w:space="0" w:color="auto"/>
              <w:left w:val="single" w:sz="4" w:space="0" w:color="231F20"/>
              <w:bottom w:val="single" w:sz="4" w:space="0" w:color="231F20"/>
              <w:right w:val="single" w:sz="4" w:space="0" w:color="231F20"/>
            </w:tcBorders>
          </w:tcPr>
          <w:p w14:paraId="18D0B715" w14:textId="77777777" w:rsidR="00460244" w:rsidRPr="001A2CC8" w:rsidRDefault="00460244" w:rsidP="00FC66D5">
            <w:pPr>
              <w:pStyle w:val="TableParagraph"/>
              <w:spacing w:before="128"/>
              <w:ind w:right="11"/>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802" w:type="dxa"/>
            <w:tcBorders>
              <w:top w:val="double" w:sz="4" w:space="0" w:color="auto"/>
              <w:left w:val="single" w:sz="4" w:space="0" w:color="231F20"/>
              <w:bottom w:val="single" w:sz="4" w:space="0" w:color="231F20"/>
            </w:tcBorders>
          </w:tcPr>
          <w:p w14:paraId="1A0C5DA0" w14:textId="77777777" w:rsidR="00460244" w:rsidRPr="001A2CC8" w:rsidRDefault="00460244" w:rsidP="00FC66D5">
            <w:pPr>
              <w:pStyle w:val="TableParagraph"/>
              <w:spacing w:before="128"/>
              <w:ind w:right="9"/>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r>
      <w:tr w:rsidR="00460244" w:rsidRPr="001A2CC8" w14:paraId="74A1EF3C" w14:textId="77777777" w:rsidTr="001A2CC8">
        <w:trPr>
          <w:trHeight w:val="293"/>
        </w:trPr>
        <w:tc>
          <w:tcPr>
            <w:tcW w:w="1422" w:type="dxa"/>
            <w:tcBorders>
              <w:top w:val="single" w:sz="4" w:space="0" w:color="231F20"/>
              <w:bottom w:val="single" w:sz="4" w:space="0" w:color="231F20"/>
              <w:right w:val="single" w:sz="4" w:space="0" w:color="231F20"/>
            </w:tcBorders>
          </w:tcPr>
          <w:p w14:paraId="5FAE0D30" w14:textId="77777777" w:rsidR="00460244" w:rsidRPr="001A2CC8" w:rsidRDefault="00460244" w:rsidP="00FC66D5">
            <w:pPr>
              <w:pStyle w:val="TableParagraph"/>
              <w:ind w:left="45"/>
              <w:rPr>
                <w:rFonts w:ascii="Times New Roman" w:hAnsi="Times New Roman" w:cs="Times New Roman"/>
                <w:sz w:val="24"/>
                <w:szCs w:val="24"/>
                <w:lang w:val="ru-RU"/>
              </w:rPr>
            </w:pPr>
            <w:r w:rsidRPr="001A2CC8">
              <w:rPr>
                <w:rFonts w:ascii="Times New Roman" w:hAnsi="Times New Roman" w:cs="Times New Roman"/>
                <w:sz w:val="24"/>
                <w:szCs w:val="24"/>
                <w:lang w:val="ru-RU"/>
              </w:rPr>
              <w:t>Вероятно</w:t>
            </w:r>
          </w:p>
        </w:tc>
        <w:tc>
          <w:tcPr>
            <w:tcW w:w="890" w:type="dxa"/>
            <w:tcBorders>
              <w:top w:val="single" w:sz="4" w:space="0" w:color="231F20"/>
              <w:left w:val="single" w:sz="4" w:space="0" w:color="231F20"/>
              <w:bottom w:val="single" w:sz="4" w:space="0" w:color="231F20"/>
              <w:right w:val="single" w:sz="4" w:space="0" w:color="231F20"/>
            </w:tcBorders>
          </w:tcPr>
          <w:p w14:paraId="333CC1E1" w14:textId="77777777" w:rsidR="00460244" w:rsidRPr="001A2CC8" w:rsidRDefault="00460244" w:rsidP="00FC66D5">
            <w:pPr>
              <w:pStyle w:val="TableParagraph"/>
              <w:ind w:left="83" w:right="65"/>
              <w:jc w:val="center"/>
              <w:rPr>
                <w:rFonts w:ascii="Times New Roman" w:hAnsi="Times New Roman" w:cs="Times New Roman"/>
                <w:sz w:val="24"/>
                <w:szCs w:val="24"/>
              </w:rPr>
            </w:pPr>
            <w:r w:rsidRPr="001A2CC8">
              <w:rPr>
                <w:rFonts w:ascii="Times New Roman" w:hAnsi="Times New Roman" w:cs="Times New Roman"/>
                <w:color w:val="231F20"/>
                <w:sz w:val="24"/>
                <w:szCs w:val="24"/>
              </w:rPr>
              <w:t>23</w:t>
            </w:r>
          </w:p>
        </w:tc>
        <w:tc>
          <w:tcPr>
            <w:tcW w:w="890" w:type="dxa"/>
            <w:tcBorders>
              <w:top w:val="single" w:sz="4" w:space="0" w:color="231F20"/>
              <w:left w:val="single" w:sz="4" w:space="0" w:color="231F20"/>
              <w:bottom w:val="single" w:sz="4" w:space="0" w:color="231F20"/>
              <w:right w:val="single" w:sz="4" w:space="0" w:color="231F20"/>
            </w:tcBorders>
          </w:tcPr>
          <w:p w14:paraId="3CE6AD9B" w14:textId="77777777" w:rsidR="00460244" w:rsidRPr="001A2CC8" w:rsidRDefault="00460244" w:rsidP="00FC66D5">
            <w:pPr>
              <w:pStyle w:val="TableParagraph"/>
              <w:ind w:left="83"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29</w:t>
            </w:r>
          </w:p>
        </w:tc>
        <w:tc>
          <w:tcPr>
            <w:tcW w:w="890" w:type="dxa"/>
            <w:tcBorders>
              <w:top w:val="single" w:sz="4" w:space="0" w:color="231F20"/>
              <w:left w:val="single" w:sz="4" w:space="0" w:color="231F20"/>
              <w:bottom w:val="single" w:sz="4" w:space="0" w:color="231F20"/>
              <w:right w:val="single" w:sz="4" w:space="0" w:color="231F20"/>
            </w:tcBorders>
          </w:tcPr>
          <w:p w14:paraId="789ED71E" w14:textId="77777777" w:rsidR="00460244" w:rsidRPr="001A2CC8" w:rsidRDefault="00460244" w:rsidP="00FC66D5">
            <w:pPr>
              <w:pStyle w:val="TableParagraph"/>
              <w:ind w:left="82"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28</w:t>
            </w:r>
          </w:p>
        </w:tc>
        <w:tc>
          <w:tcPr>
            <w:tcW w:w="890" w:type="dxa"/>
            <w:tcBorders>
              <w:top w:val="single" w:sz="4" w:space="0" w:color="231F20"/>
              <w:left w:val="single" w:sz="4" w:space="0" w:color="231F20"/>
              <w:bottom w:val="single" w:sz="4" w:space="0" w:color="231F20"/>
              <w:right w:val="single" w:sz="4" w:space="0" w:color="231F20"/>
            </w:tcBorders>
          </w:tcPr>
          <w:p w14:paraId="00AF8281" w14:textId="77777777" w:rsidR="00460244" w:rsidRPr="001A2CC8" w:rsidRDefault="00460244" w:rsidP="00FC66D5">
            <w:pPr>
              <w:pStyle w:val="TableParagraph"/>
              <w:ind w:left="80"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19</w:t>
            </w:r>
          </w:p>
        </w:tc>
        <w:tc>
          <w:tcPr>
            <w:tcW w:w="1951" w:type="dxa"/>
            <w:tcBorders>
              <w:top w:val="single" w:sz="4" w:space="0" w:color="231F20"/>
              <w:left w:val="single" w:sz="4" w:space="0" w:color="231F20"/>
              <w:bottom w:val="single" w:sz="4" w:space="0" w:color="231F20"/>
              <w:right w:val="single" w:sz="4" w:space="0" w:color="231F20"/>
            </w:tcBorders>
          </w:tcPr>
          <w:p w14:paraId="682E31DA" w14:textId="77777777" w:rsidR="00460244" w:rsidRPr="001A2CC8" w:rsidRDefault="00460244" w:rsidP="00FC66D5">
            <w:pPr>
              <w:pStyle w:val="TableParagraph"/>
              <w:ind w:left="68" w:right="58"/>
              <w:jc w:val="center"/>
              <w:rPr>
                <w:rFonts w:ascii="Times New Roman" w:hAnsi="Times New Roman" w:cs="Times New Roman"/>
                <w:sz w:val="24"/>
                <w:szCs w:val="24"/>
              </w:rPr>
            </w:pPr>
            <w:r w:rsidRPr="001A2CC8">
              <w:rPr>
                <w:rFonts w:ascii="Times New Roman" w:hAnsi="Times New Roman" w:cs="Times New Roman"/>
                <w:color w:val="231F20"/>
                <w:sz w:val="24"/>
                <w:szCs w:val="24"/>
              </w:rPr>
              <w:t>22</w:t>
            </w:r>
          </w:p>
        </w:tc>
        <w:tc>
          <w:tcPr>
            <w:tcW w:w="802" w:type="dxa"/>
            <w:tcBorders>
              <w:top w:val="single" w:sz="4" w:space="0" w:color="231F20"/>
              <w:left w:val="single" w:sz="4" w:space="0" w:color="231F20"/>
              <w:bottom w:val="single" w:sz="4" w:space="0" w:color="231F20"/>
              <w:right w:val="single" w:sz="4" w:space="0" w:color="231F20"/>
            </w:tcBorders>
          </w:tcPr>
          <w:p w14:paraId="4F3B71BB" w14:textId="77777777" w:rsidR="00460244" w:rsidRPr="001A2CC8" w:rsidRDefault="00460244" w:rsidP="00FC66D5">
            <w:pPr>
              <w:pStyle w:val="TableParagraph"/>
              <w:ind w:left="16" w:right="10"/>
              <w:jc w:val="center"/>
              <w:rPr>
                <w:rFonts w:ascii="Times New Roman" w:hAnsi="Times New Roman" w:cs="Times New Roman"/>
                <w:sz w:val="24"/>
                <w:szCs w:val="24"/>
              </w:rPr>
            </w:pPr>
            <w:r w:rsidRPr="001A2CC8">
              <w:rPr>
                <w:rFonts w:ascii="Times New Roman" w:hAnsi="Times New Roman" w:cs="Times New Roman"/>
                <w:color w:val="231F20"/>
                <w:sz w:val="24"/>
                <w:szCs w:val="24"/>
              </w:rPr>
              <w:t>25</w:t>
            </w:r>
          </w:p>
        </w:tc>
        <w:tc>
          <w:tcPr>
            <w:tcW w:w="802" w:type="dxa"/>
            <w:tcBorders>
              <w:top w:val="single" w:sz="4" w:space="0" w:color="231F20"/>
              <w:left w:val="single" w:sz="4" w:space="0" w:color="231F20"/>
              <w:bottom w:val="single" w:sz="4" w:space="0" w:color="231F20"/>
              <w:right w:val="single" w:sz="4" w:space="0" w:color="231F20"/>
            </w:tcBorders>
          </w:tcPr>
          <w:p w14:paraId="3686E9B4" w14:textId="77777777" w:rsidR="00460244" w:rsidRPr="001A2CC8" w:rsidRDefault="00460244" w:rsidP="00FC66D5">
            <w:pPr>
              <w:pStyle w:val="TableParagraph"/>
              <w:ind w:left="16" w:right="11"/>
              <w:jc w:val="center"/>
              <w:rPr>
                <w:rFonts w:ascii="Times New Roman" w:hAnsi="Times New Roman" w:cs="Times New Roman"/>
                <w:sz w:val="24"/>
                <w:szCs w:val="24"/>
              </w:rPr>
            </w:pPr>
            <w:r w:rsidRPr="001A2CC8">
              <w:rPr>
                <w:rFonts w:ascii="Times New Roman" w:hAnsi="Times New Roman" w:cs="Times New Roman"/>
                <w:color w:val="231F20"/>
                <w:sz w:val="24"/>
                <w:szCs w:val="24"/>
              </w:rPr>
              <w:t>19</w:t>
            </w:r>
          </w:p>
        </w:tc>
        <w:tc>
          <w:tcPr>
            <w:tcW w:w="802" w:type="dxa"/>
            <w:tcBorders>
              <w:top w:val="single" w:sz="4" w:space="0" w:color="231F20"/>
              <w:left w:val="single" w:sz="4" w:space="0" w:color="231F20"/>
              <w:bottom w:val="single" w:sz="4" w:space="0" w:color="231F20"/>
              <w:right w:val="single" w:sz="4" w:space="0" w:color="231F20"/>
            </w:tcBorders>
          </w:tcPr>
          <w:p w14:paraId="70C05EE7" w14:textId="77777777" w:rsidR="00460244" w:rsidRPr="001A2CC8" w:rsidRDefault="00460244" w:rsidP="00FC66D5">
            <w:pPr>
              <w:pStyle w:val="TableParagraph"/>
              <w:ind w:left="16" w:right="16"/>
              <w:jc w:val="center"/>
              <w:rPr>
                <w:rFonts w:ascii="Times New Roman" w:hAnsi="Times New Roman" w:cs="Times New Roman"/>
                <w:sz w:val="24"/>
                <w:szCs w:val="24"/>
              </w:rPr>
            </w:pPr>
            <w:r w:rsidRPr="001A2CC8">
              <w:rPr>
                <w:rFonts w:ascii="Times New Roman" w:hAnsi="Times New Roman" w:cs="Times New Roman"/>
                <w:color w:val="231F20"/>
                <w:sz w:val="24"/>
                <w:szCs w:val="24"/>
              </w:rPr>
              <w:t>27</w:t>
            </w:r>
          </w:p>
        </w:tc>
        <w:tc>
          <w:tcPr>
            <w:tcW w:w="802" w:type="dxa"/>
            <w:tcBorders>
              <w:top w:val="single" w:sz="4" w:space="0" w:color="231F20"/>
              <w:left w:val="single" w:sz="4" w:space="0" w:color="231F20"/>
              <w:bottom w:val="single" w:sz="4" w:space="0" w:color="231F20"/>
              <w:right w:val="single" w:sz="4" w:space="0" w:color="231F20"/>
            </w:tcBorders>
          </w:tcPr>
          <w:p w14:paraId="1F05ACD2" w14:textId="77777777" w:rsidR="00460244" w:rsidRPr="001A2CC8" w:rsidRDefault="00460244" w:rsidP="00FC66D5">
            <w:pPr>
              <w:pStyle w:val="TableParagraph"/>
              <w:ind w:left="16" w:right="16"/>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p>
        </w:tc>
        <w:tc>
          <w:tcPr>
            <w:tcW w:w="802" w:type="dxa"/>
            <w:tcBorders>
              <w:top w:val="single" w:sz="4" w:space="0" w:color="231F20"/>
              <w:left w:val="single" w:sz="4" w:space="0" w:color="231F20"/>
              <w:bottom w:val="single" w:sz="4" w:space="0" w:color="231F20"/>
              <w:right w:val="single" w:sz="4" w:space="0" w:color="231F20"/>
            </w:tcBorders>
          </w:tcPr>
          <w:p w14:paraId="37C3B328" w14:textId="77777777" w:rsidR="00460244" w:rsidRPr="001A2CC8" w:rsidRDefault="00460244" w:rsidP="00FC66D5">
            <w:pPr>
              <w:pStyle w:val="TableParagraph"/>
              <w:ind w:left="8"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10</w:t>
            </w:r>
          </w:p>
        </w:tc>
        <w:tc>
          <w:tcPr>
            <w:tcW w:w="802" w:type="dxa"/>
            <w:tcBorders>
              <w:top w:val="single" w:sz="4" w:space="0" w:color="231F20"/>
              <w:left w:val="single" w:sz="4" w:space="0" w:color="231F20"/>
              <w:bottom w:val="single" w:sz="4" w:space="0" w:color="231F20"/>
              <w:right w:val="single" w:sz="4" w:space="0" w:color="231F20"/>
            </w:tcBorders>
          </w:tcPr>
          <w:p w14:paraId="69BCC837" w14:textId="77777777" w:rsidR="00460244" w:rsidRPr="001A2CC8" w:rsidRDefault="00460244" w:rsidP="00FC66D5">
            <w:pPr>
              <w:pStyle w:val="TableParagraph"/>
              <w:ind w:right="4"/>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802" w:type="dxa"/>
            <w:tcBorders>
              <w:top w:val="single" w:sz="4" w:space="0" w:color="231F20"/>
              <w:left w:val="single" w:sz="4" w:space="0" w:color="231F20"/>
              <w:bottom w:val="single" w:sz="4" w:space="0" w:color="231F20"/>
              <w:right w:val="single" w:sz="4" w:space="0" w:color="231F20"/>
            </w:tcBorders>
          </w:tcPr>
          <w:p w14:paraId="0A59D926" w14:textId="77777777" w:rsidR="00460244" w:rsidRPr="001A2CC8" w:rsidRDefault="00460244" w:rsidP="00FC66D5">
            <w:pPr>
              <w:pStyle w:val="TableParagraph"/>
              <w:ind w:right="8"/>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802" w:type="dxa"/>
            <w:tcBorders>
              <w:top w:val="single" w:sz="4" w:space="0" w:color="231F20"/>
              <w:left w:val="single" w:sz="4" w:space="0" w:color="231F20"/>
              <w:bottom w:val="single" w:sz="4" w:space="0" w:color="231F20"/>
              <w:right w:val="single" w:sz="4" w:space="0" w:color="231F20"/>
            </w:tcBorders>
          </w:tcPr>
          <w:p w14:paraId="33EC4140" w14:textId="77777777" w:rsidR="00460244" w:rsidRPr="001A2CC8" w:rsidRDefault="00460244" w:rsidP="00FC66D5">
            <w:pPr>
              <w:pStyle w:val="TableParagraph"/>
              <w:ind w:right="11"/>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802" w:type="dxa"/>
            <w:tcBorders>
              <w:top w:val="single" w:sz="4" w:space="0" w:color="231F20"/>
              <w:left w:val="single" w:sz="4" w:space="0" w:color="231F20"/>
              <w:bottom w:val="single" w:sz="4" w:space="0" w:color="231F20"/>
            </w:tcBorders>
          </w:tcPr>
          <w:p w14:paraId="099001CE" w14:textId="77777777" w:rsidR="00460244" w:rsidRPr="001A2CC8" w:rsidRDefault="00460244" w:rsidP="00FC66D5">
            <w:pPr>
              <w:pStyle w:val="TableParagraph"/>
              <w:ind w:left="34" w:right="43"/>
              <w:jc w:val="center"/>
              <w:rPr>
                <w:rFonts w:ascii="Times New Roman" w:hAnsi="Times New Roman" w:cs="Times New Roman"/>
                <w:sz w:val="24"/>
                <w:szCs w:val="24"/>
              </w:rPr>
            </w:pPr>
            <w:r w:rsidRPr="001A2CC8">
              <w:rPr>
                <w:rFonts w:ascii="Times New Roman" w:hAnsi="Times New Roman" w:cs="Times New Roman"/>
                <w:color w:val="231F20"/>
                <w:sz w:val="24"/>
                <w:szCs w:val="24"/>
              </w:rPr>
              <w:t>19</w:t>
            </w:r>
          </w:p>
        </w:tc>
      </w:tr>
      <w:tr w:rsidR="00460244" w:rsidRPr="001A2CC8" w14:paraId="387E6D16" w14:textId="77777777" w:rsidTr="001A2CC8">
        <w:trPr>
          <w:trHeight w:val="293"/>
        </w:trPr>
        <w:tc>
          <w:tcPr>
            <w:tcW w:w="1422" w:type="dxa"/>
            <w:tcBorders>
              <w:top w:val="single" w:sz="4" w:space="0" w:color="231F20"/>
              <w:bottom w:val="single" w:sz="4" w:space="0" w:color="231F20"/>
              <w:right w:val="single" w:sz="4" w:space="0" w:color="231F20"/>
            </w:tcBorders>
          </w:tcPr>
          <w:p w14:paraId="0363C1DE" w14:textId="77777777" w:rsidR="00460244" w:rsidRPr="001A2CC8" w:rsidRDefault="00460244" w:rsidP="00FC66D5">
            <w:pPr>
              <w:pStyle w:val="TableParagraph"/>
              <w:ind w:left="45"/>
              <w:rPr>
                <w:rFonts w:ascii="Times New Roman" w:hAnsi="Times New Roman" w:cs="Times New Roman"/>
                <w:sz w:val="24"/>
                <w:szCs w:val="24"/>
              </w:rPr>
            </w:pPr>
            <w:r w:rsidRPr="001A2CC8">
              <w:rPr>
                <w:rFonts w:ascii="Times New Roman" w:hAnsi="Times New Roman" w:cs="Times New Roman"/>
                <w:color w:val="231F20"/>
                <w:sz w:val="24"/>
                <w:szCs w:val="24"/>
                <w:lang w:val="ru-RU"/>
              </w:rPr>
              <w:t>Возможно</w:t>
            </w:r>
          </w:p>
        </w:tc>
        <w:tc>
          <w:tcPr>
            <w:tcW w:w="890" w:type="dxa"/>
            <w:tcBorders>
              <w:top w:val="single" w:sz="4" w:space="0" w:color="231F20"/>
              <w:left w:val="single" w:sz="4" w:space="0" w:color="231F20"/>
              <w:bottom w:val="single" w:sz="4" w:space="0" w:color="231F20"/>
              <w:right w:val="single" w:sz="4" w:space="0" w:color="231F20"/>
            </w:tcBorders>
          </w:tcPr>
          <w:p w14:paraId="251118DF" w14:textId="77777777" w:rsidR="00460244" w:rsidRPr="001A2CC8" w:rsidRDefault="00460244" w:rsidP="00FC66D5">
            <w:pPr>
              <w:pStyle w:val="TableParagraph"/>
              <w:ind w:left="83" w:right="65"/>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c>
          <w:tcPr>
            <w:tcW w:w="890" w:type="dxa"/>
            <w:tcBorders>
              <w:top w:val="single" w:sz="4" w:space="0" w:color="231F20"/>
              <w:left w:val="single" w:sz="4" w:space="0" w:color="231F20"/>
              <w:bottom w:val="single" w:sz="4" w:space="0" w:color="231F20"/>
              <w:right w:val="single" w:sz="4" w:space="0" w:color="231F20"/>
            </w:tcBorders>
          </w:tcPr>
          <w:p w14:paraId="1BF3F7D5" w14:textId="77777777" w:rsidR="00460244" w:rsidRPr="001A2CC8" w:rsidRDefault="00460244" w:rsidP="00FC66D5">
            <w:pPr>
              <w:pStyle w:val="TableParagraph"/>
              <w:ind w:left="83"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31</w:t>
            </w:r>
          </w:p>
        </w:tc>
        <w:tc>
          <w:tcPr>
            <w:tcW w:w="890" w:type="dxa"/>
            <w:tcBorders>
              <w:top w:val="single" w:sz="4" w:space="0" w:color="231F20"/>
              <w:left w:val="single" w:sz="4" w:space="0" w:color="231F20"/>
              <w:bottom w:val="single" w:sz="4" w:space="0" w:color="231F20"/>
              <w:right w:val="single" w:sz="4" w:space="0" w:color="231F20"/>
            </w:tcBorders>
          </w:tcPr>
          <w:p w14:paraId="79777187" w14:textId="77777777" w:rsidR="00460244" w:rsidRPr="001A2CC8" w:rsidRDefault="00460244" w:rsidP="00FC66D5">
            <w:pPr>
              <w:pStyle w:val="TableParagraph"/>
              <w:ind w:left="81"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30</w:t>
            </w:r>
          </w:p>
        </w:tc>
        <w:tc>
          <w:tcPr>
            <w:tcW w:w="890" w:type="dxa"/>
            <w:tcBorders>
              <w:top w:val="single" w:sz="4" w:space="0" w:color="231F20"/>
              <w:left w:val="single" w:sz="4" w:space="0" w:color="231F20"/>
              <w:bottom w:val="single" w:sz="4" w:space="0" w:color="231F20"/>
              <w:right w:val="single" w:sz="4" w:space="0" w:color="231F20"/>
            </w:tcBorders>
          </w:tcPr>
          <w:p w14:paraId="764B4F5C" w14:textId="77777777" w:rsidR="00460244" w:rsidRPr="001A2CC8" w:rsidRDefault="00460244" w:rsidP="00FC66D5">
            <w:pPr>
              <w:pStyle w:val="TableParagraph"/>
              <w:ind w:left="80"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24</w:t>
            </w:r>
          </w:p>
        </w:tc>
        <w:tc>
          <w:tcPr>
            <w:tcW w:w="1951" w:type="dxa"/>
            <w:tcBorders>
              <w:top w:val="single" w:sz="4" w:space="0" w:color="231F20"/>
              <w:left w:val="single" w:sz="4" w:space="0" w:color="231F20"/>
              <w:bottom w:val="single" w:sz="4" w:space="0" w:color="231F20"/>
              <w:right w:val="single" w:sz="4" w:space="0" w:color="231F20"/>
            </w:tcBorders>
          </w:tcPr>
          <w:p w14:paraId="42307E6C" w14:textId="77777777" w:rsidR="00460244" w:rsidRPr="001A2CC8" w:rsidRDefault="00460244" w:rsidP="00FC66D5">
            <w:pPr>
              <w:pStyle w:val="TableParagraph"/>
              <w:ind w:left="67" w:right="58"/>
              <w:jc w:val="center"/>
              <w:rPr>
                <w:rFonts w:ascii="Times New Roman" w:hAnsi="Times New Roman" w:cs="Times New Roman"/>
                <w:sz w:val="24"/>
                <w:szCs w:val="24"/>
              </w:rPr>
            </w:pPr>
            <w:r w:rsidRPr="001A2CC8">
              <w:rPr>
                <w:rFonts w:ascii="Times New Roman" w:hAnsi="Times New Roman" w:cs="Times New Roman"/>
                <w:color w:val="231F20"/>
                <w:sz w:val="24"/>
                <w:szCs w:val="24"/>
              </w:rPr>
              <w:t>33</w:t>
            </w:r>
          </w:p>
        </w:tc>
        <w:tc>
          <w:tcPr>
            <w:tcW w:w="802" w:type="dxa"/>
            <w:tcBorders>
              <w:top w:val="single" w:sz="4" w:space="0" w:color="231F20"/>
              <w:left w:val="single" w:sz="4" w:space="0" w:color="231F20"/>
              <w:bottom w:val="single" w:sz="4" w:space="0" w:color="231F20"/>
              <w:right w:val="single" w:sz="4" w:space="0" w:color="231F20"/>
            </w:tcBorders>
          </w:tcPr>
          <w:p w14:paraId="596ED4C4" w14:textId="77777777" w:rsidR="00460244" w:rsidRPr="001A2CC8" w:rsidRDefault="00460244" w:rsidP="00FC66D5">
            <w:pPr>
              <w:pStyle w:val="TableParagraph"/>
              <w:ind w:left="16" w:right="10"/>
              <w:jc w:val="center"/>
              <w:rPr>
                <w:rFonts w:ascii="Times New Roman" w:hAnsi="Times New Roman" w:cs="Times New Roman"/>
                <w:sz w:val="24"/>
                <w:szCs w:val="24"/>
              </w:rPr>
            </w:pPr>
            <w:r w:rsidRPr="001A2CC8">
              <w:rPr>
                <w:rFonts w:ascii="Times New Roman" w:hAnsi="Times New Roman" w:cs="Times New Roman"/>
                <w:color w:val="231F20"/>
                <w:sz w:val="24"/>
                <w:szCs w:val="24"/>
              </w:rPr>
              <w:t>33</w:t>
            </w:r>
          </w:p>
        </w:tc>
        <w:tc>
          <w:tcPr>
            <w:tcW w:w="802" w:type="dxa"/>
            <w:tcBorders>
              <w:top w:val="single" w:sz="4" w:space="0" w:color="231F20"/>
              <w:left w:val="single" w:sz="4" w:space="0" w:color="231F20"/>
              <w:bottom w:val="single" w:sz="4" w:space="0" w:color="231F20"/>
              <w:right w:val="single" w:sz="4" w:space="0" w:color="231F20"/>
            </w:tcBorders>
          </w:tcPr>
          <w:p w14:paraId="0BE553C0" w14:textId="77777777" w:rsidR="00460244" w:rsidRPr="001A2CC8" w:rsidRDefault="00460244" w:rsidP="00FC66D5">
            <w:pPr>
              <w:pStyle w:val="TableParagraph"/>
              <w:ind w:left="16" w:right="11"/>
              <w:jc w:val="center"/>
              <w:rPr>
                <w:rFonts w:ascii="Times New Roman" w:hAnsi="Times New Roman" w:cs="Times New Roman"/>
                <w:sz w:val="24"/>
                <w:szCs w:val="24"/>
              </w:rPr>
            </w:pPr>
            <w:r w:rsidRPr="001A2CC8">
              <w:rPr>
                <w:rFonts w:ascii="Times New Roman" w:hAnsi="Times New Roman" w:cs="Times New Roman"/>
                <w:color w:val="231F20"/>
                <w:sz w:val="24"/>
                <w:szCs w:val="24"/>
              </w:rPr>
              <w:t>19</w:t>
            </w:r>
          </w:p>
        </w:tc>
        <w:tc>
          <w:tcPr>
            <w:tcW w:w="802" w:type="dxa"/>
            <w:tcBorders>
              <w:top w:val="single" w:sz="4" w:space="0" w:color="231F20"/>
              <w:left w:val="single" w:sz="4" w:space="0" w:color="231F20"/>
              <w:bottom w:val="single" w:sz="4" w:space="0" w:color="231F20"/>
              <w:right w:val="single" w:sz="4" w:space="0" w:color="231F20"/>
            </w:tcBorders>
          </w:tcPr>
          <w:p w14:paraId="77CA997B" w14:textId="77777777" w:rsidR="00460244" w:rsidRPr="001A2CC8" w:rsidRDefault="00460244" w:rsidP="00FC66D5">
            <w:pPr>
              <w:pStyle w:val="TableParagraph"/>
              <w:ind w:left="16" w:right="15"/>
              <w:jc w:val="center"/>
              <w:rPr>
                <w:rFonts w:ascii="Times New Roman" w:hAnsi="Times New Roman" w:cs="Times New Roman"/>
                <w:sz w:val="24"/>
                <w:szCs w:val="24"/>
              </w:rPr>
            </w:pPr>
            <w:r w:rsidRPr="001A2CC8">
              <w:rPr>
                <w:rFonts w:ascii="Times New Roman" w:hAnsi="Times New Roman" w:cs="Times New Roman"/>
                <w:color w:val="231F20"/>
                <w:sz w:val="24"/>
                <w:szCs w:val="24"/>
              </w:rPr>
              <w:t>29</w:t>
            </w:r>
          </w:p>
        </w:tc>
        <w:tc>
          <w:tcPr>
            <w:tcW w:w="802" w:type="dxa"/>
            <w:tcBorders>
              <w:top w:val="single" w:sz="4" w:space="0" w:color="231F20"/>
              <w:left w:val="single" w:sz="4" w:space="0" w:color="231F20"/>
              <w:bottom w:val="single" w:sz="4" w:space="0" w:color="231F20"/>
              <w:right w:val="single" w:sz="4" w:space="0" w:color="231F20"/>
            </w:tcBorders>
          </w:tcPr>
          <w:p w14:paraId="326EEE62" w14:textId="77777777" w:rsidR="00460244" w:rsidRPr="001A2CC8" w:rsidRDefault="00460244" w:rsidP="00FC66D5">
            <w:pPr>
              <w:pStyle w:val="TableParagraph"/>
              <w:ind w:left="16" w:right="16"/>
              <w:jc w:val="center"/>
              <w:rPr>
                <w:rFonts w:ascii="Times New Roman" w:hAnsi="Times New Roman" w:cs="Times New Roman"/>
                <w:sz w:val="24"/>
                <w:szCs w:val="24"/>
              </w:rPr>
            </w:pPr>
            <w:r w:rsidRPr="001A2CC8">
              <w:rPr>
                <w:rFonts w:ascii="Times New Roman" w:hAnsi="Times New Roman" w:cs="Times New Roman"/>
                <w:color w:val="231F20"/>
                <w:sz w:val="24"/>
                <w:szCs w:val="24"/>
              </w:rPr>
              <w:t>24</w:t>
            </w:r>
          </w:p>
        </w:tc>
        <w:tc>
          <w:tcPr>
            <w:tcW w:w="802" w:type="dxa"/>
            <w:tcBorders>
              <w:top w:val="single" w:sz="4" w:space="0" w:color="231F20"/>
              <w:left w:val="single" w:sz="4" w:space="0" w:color="231F20"/>
              <w:bottom w:val="single" w:sz="4" w:space="0" w:color="231F20"/>
              <w:right w:val="single" w:sz="4" w:space="0" w:color="231F20"/>
            </w:tcBorders>
          </w:tcPr>
          <w:p w14:paraId="64BBF240" w14:textId="77777777" w:rsidR="00460244" w:rsidRPr="001A2CC8" w:rsidRDefault="00460244" w:rsidP="00FC66D5">
            <w:pPr>
              <w:pStyle w:val="TableParagraph"/>
              <w:ind w:left="7"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17</w:t>
            </w:r>
          </w:p>
        </w:tc>
        <w:tc>
          <w:tcPr>
            <w:tcW w:w="802" w:type="dxa"/>
            <w:tcBorders>
              <w:top w:val="single" w:sz="4" w:space="0" w:color="231F20"/>
              <w:left w:val="single" w:sz="4" w:space="0" w:color="231F20"/>
              <w:bottom w:val="single" w:sz="4" w:space="0" w:color="231F20"/>
              <w:right w:val="single" w:sz="4" w:space="0" w:color="231F20"/>
            </w:tcBorders>
          </w:tcPr>
          <w:p w14:paraId="19497A7D" w14:textId="77777777" w:rsidR="00460244" w:rsidRPr="001A2CC8" w:rsidRDefault="00460244" w:rsidP="00FC66D5">
            <w:pPr>
              <w:pStyle w:val="TableParagraph"/>
              <w:ind w:left="12"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12</w:t>
            </w:r>
          </w:p>
        </w:tc>
        <w:tc>
          <w:tcPr>
            <w:tcW w:w="802" w:type="dxa"/>
            <w:tcBorders>
              <w:top w:val="single" w:sz="4" w:space="0" w:color="231F20"/>
              <w:left w:val="single" w:sz="4" w:space="0" w:color="231F20"/>
              <w:bottom w:val="single" w:sz="4" w:space="0" w:color="231F20"/>
              <w:right w:val="single" w:sz="4" w:space="0" w:color="231F20"/>
            </w:tcBorders>
          </w:tcPr>
          <w:p w14:paraId="32ECBCD7" w14:textId="77777777" w:rsidR="00460244" w:rsidRPr="001A2CC8" w:rsidRDefault="00460244" w:rsidP="00FC66D5">
            <w:pPr>
              <w:pStyle w:val="TableParagraph"/>
              <w:ind w:left="1"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17</w:t>
            </w:r>
          </w:p>
        </w:tc>
        <w:tc>
          <w:tcPr>
            <w:tcW w:w="802" w:type="dxa"/>
            <w:tcBorders>
              <w:top w:val="single" w:sz="4" w:space="0" w:color="231F20"/>
              <w:left w:val="single" w:sz="4" w:space="0" w:color="231F20"/>
              <w:bottom w:val="single" w:sz="4" w:space="0" w:color="231F20"/>
              <w:right w:val="single" w:sz="4" w:space="0" w:color="231F20"/>
            </w:tcBorders>
          </w:tcPr>
          <w:p w14:paraId="3F155D1F" w14:textId="77777777" w:rsidR="00460244" w:rsidRPr="001A2CC8" w:rsidRDefault="00460244" w:rsidP="00FC66D5">
            <w:pPr>
              <w:pStyle w:val="TableParagraph"/>
              <w:ind w:left="16"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17</w:t>
            </w:r>
          </w:p>
        </w:tc>
        <w:tc>
          <w:tcPr>
            <w:tcW w:w="802" w:type="dxa"/>
            <w:tcBorders>
              <w:top w:val="single" w:sz="4" w:space="0" w:color="231F20"/>
              <w:left w:val="single" w:sz="4" w:space="0" w:color="231F20"/>
              <w:bottom w:val="single" w:sz="4" w:space="0" w:color="231F20"/>
            </w:tcBorders>
          </w:tcPr>
          <w:p w14:paraId="31A24002" w14:textId="77777777" w:rsidR="00460244" w:rsidRPr="001A2CC8" w:rsidRDefault="00460244" w:rsidP="00FC66D5">
            <w:pPr>
              <w:pStyle w:val="TableParagraph"/>
              <w:ind w:left="34" w:right="43"/>
              <w:jc w:val="center"/>
              <w:rPr>
                <w:rFonts w:ascii="Times New Roman" w:hAnsi="Times New Roman" w:cs="Times New Roman"/>
                <w:sz w:val="24"/>
                <w:szCs w:val="24"/>
              </w:rPr>
            </w:pPr>
            <w:r w:rsidRPr="001A2CC8">
              <w:rPr>
                <w:rFonts w:ascii="Times New Roman" w:hAnsi="Times New Roman" w:cs="Times New Roman"/>
                <w:color w:val="231F20"/>
                <w:sz w:val="24"/>
                <w:szCs w:val="24"/>
              </w:rPr>
              <w:t>28</w:t>
            </w:r>
          </w:p>
        </w:tc>
      </w:tr>
      <w:tr w:rsidR="00460244" w:rsidRPr="001A2CC8" w14:paraId="5A573A8D" w14:textId="77777777" w:rsidTr="001A2CC8">
        <w:trPr>
          <w:trHeight w:val="513"/>
        </w:trPr>
        <w:tc>
          <w:tcPr>
            <w:tcW w:w="1422" w:type="dxa"/>
            <w:tcBorders>
              <w:top w:val="single" w:sz="4" w:space="0" w:color="231F20"/>
              <w:bottom w:val="single" w:sz="4" w:space="0" w:color="231F20"/>
              <w:right w:val="single" w:sz="4" w:space="0" w:color="231F20"/>
            </w:tcBorders>
          </w:tcPr>
          <w:p w14:paraId="652BAF18" w14:textId="77777777" w:rsidR="00460244" w:rsidRPr="001A2CC8" w:rsidRDefault="00460244" w:rsidP="00FC66D5">
            <w:pPr>
              <w:pStyle w:val="TableParagraph"/>
              <w:spacing w:before="34" w:line="225" w:lineRule="auto"/>
              <w:ind w:left="45"/>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Определенно нет</w:t>
            </w:r>
          </w:p>
        </w:tc>
        <w:tc>
          <w:tcPr>
            <w:tcW w:w="890" w:type="dxa"/>
            <w:tcBorders>
              <w:top w:val="single" w:sz="4" w:space="0" w:color="231F20"/>
              <w:left w:val="single" w:sz="4" w:space="0" w:color="231F20"/>
              <w:bottom w:val="single" w:sz="4" w:space="0" w:color="231F20"/>
              <w:right w:val="single" w:sz="4" w:space="0" w:color="231F20"/>
            </w:tcBorders>
          </w:tcPr>
          <w:p w14:paraId="57E91E35" w14:textId="77777777" w:rsidR="00460244" w:rsidRPr="001A2CC8" w:rsidRDefault="00460244" w:rsidP="00FC66D5">
            <w:pPr>
              <w:pStyle w:val="TableParagraph"/>
              <w:spacing w:before="133"/>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890" w:type="dxa"/>
            <w:tcBorders>
              <w:top w:val="single" w:sz="4" w:space="0" w:color="231F20"/>
              <w:left w:val="single" w:sz="4" w:space="0" w:color="231F20"/>
              <w:bottom w:val="single" w:sz="4" w:space="0" w:color="231F20"/>
              <w:right w:val="single" w:sz="4" w:space="0" w:color="231F20"/>
            </w:tcBorders>
          </w:tcPr>
          <w:p w14:paraId="2538C613" w14:textId="77777777" w:rsidR="00460244" w:rsidRPr="001A2CC8" w:rsidRDefault="00460244" w:rsidP="00FC66D5">
            <w:pPr>
              <w:pStyle w:val="TableParagraph"/>
              <w:spacing w:before="133"/>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890" w:type="dxa"/>
            <w:tcBorders>
              <w:top w:val="single" w:sz="4" w:space="0" w:color="231F20"/>
              <w:left w:val="single" w:sz="4" w:space="0" w:color="231F20"/>
              <w:bottom w:val="single" w:sz="4" w:space="0" w:color="231F20"/>
              <w:right w:val="single" w:sz="4" w:space="0" w:color="231F20"/>
            </w:tcBorders>
          </w:tcPr>
          <w:p w14:paraId="0E13932F" w14:textId="77777777" w:rsidR="00460244" w:rsidRPr="001A2CC8" w:rsidRDefault="00460244" w:rsidP="00FC66D5">
            <w:pPr>
              <w:pStyle w:val="TableParagraph"/>
              <w:spacing w:before="133"/>
              <w:ind w:left="77"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11</w:t>
            </w:r>
          </w:p>
        </w:tc>
        <w:tc>
          <w:tcPr>
            <w:tcW w:w="890" w:type="dxa"/>
            <w:tcBorders>
              <w:top w:val="single" w:sz="4" w:space="0" w:color="231F20"/>
              <w:left w:val="single" w:sz="4" w:space="0" w:color="231F20"/>
              <w:bottom w:val="single" w:sz="4" w:space="0" w:color="231F20"/>
              <w:right w:val="single" w:sz="4" w:space="0" w:color="231F20"/>
            </w:tcBorders>
          </w:tcPr>
          <w:p w14:paraId="2002221B" w14:textId="77777777" w:rsidR="00460244" w:rsidRPr="001A2CC8" w:rsidRDefault="00460244" w:rsidP="00FC66D5">
            <w:pPr>
              <w:pStyle w:val="TableParagraph"/>
              <w:spacing w:before="133"/>
              <w:ind w:left="12"/>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1951" w:type="dxa"/>
            <w:tcBorders>
              <w:top w:val="single" w:sz="4" w:space="0" w:color="231F20"/>
              <w:left w:val="single" w:sz="4" w:space="0" w:color="231F20"/>
              <w:bottom w:val="single" w:sz="4" w:space="0" w:color="231F20"/>
              <w:right w:val="single" w:sz="4" w:space="0" w:color="231F20"/>
            </w:tcBorders>
          </w:tcPr>
          <w:p w14:paraId="0CE329D9" w14:textId="77777777" w:rsidR="00460244" w:rsidRPr="001A2CC8" w:rsidRDefault="00460244" w:rsidP="00FC66D5">
            <w:pPr>
              <w:pStyle w:val="TableParagraph"/>
              <w:spacing w:before="133"/>
              <w:ind w:left="68" w:right="58"/>
              <w:jc w:val="center"/>
              <w:rPr>
                <w:rFonts w:ascii="Times New Roman" w:hAnsi="Times New Roman" w:cs="Times New Roman"/>
                <w:sz w:val="24"/>
                <w:szCs w:val="24"/>
              </w:rPr>
            </w:pPr>
            <w:r w:rsidRPr="001A2CC8">
              <w:rPr>
                <w:rFonts w:ascii="Times New Roman" w:hAnsi="Times New Roman" w:cs="Times New Roman"/>
                <w:color w:val="231F20"/>
                <w:sz w:val="24"/>
                <w:szCs w:val="24"/>
              </w:rPr>
              <w:t>18</w:t>
            </w:r>
          </w:p>
        </w:tc>
        <w:tc>
          <w:tcPr>
            <w:tcW w:w="802" w:type="dxa"/>
            <w:tcBorders>
              <w:top w:val="single" w:sz="4" w:space="0" w:color="231F20"/>
              <w:left w:val="single" w:sz="4" w:space="0" w:color="231F20"/>
              <w:bottom w:val="single" w:sz="4" w:space="0" w:color="231F20"/>
              <w:right w:val="single" w:sz="4" w:space="0" w:color="231F20"/>
            </w:tcBorders>
          </w:tcPr>
          <w:p w14:paraId="01C91A9D" w14:textId="77777777" w:rsidR="00460244" w:rsidRPr="001A2CC8" w:rsidRDefault="00460244" w:rsidP="00FC66D5">
            <w:pPr>
              <w:pStyle w:val="TableParagraph"/>
              <w:spacing w:before="133"/>
              <w:ind w:left="16" w:right="8"/>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p>
        </w:tc>
        <w:tc>
          <w:tcPr>
            <w:tcW w:w="802" w:type="dxa"/>
            <w:tcBorders>
              <w:top w:val="single" w:sz="4" w:space="0" w:color="231F20"/>
              <w:left w:val="single" w:sz="4" w:space="0" w:color="231F20"/>
              <w:bottom w:val="single" w:sz="4" w:space="0" w:color="231F20"/>
              <w:right w:val="single" w:sz="4" w:space="0" w:color="231F20"/>
            </w:tcBorders>
          </w:tcPr>
          <w:p w14:paraId="1B0EB608" w14:textId="77777777" w:rsidR="00460244" w:rsidRPr="001A2CC8" w:rsidRDefault="00460244" w:rsidP="00FC66D5">
            <w:pPr>
              <w:pStyle w:val="TableParagraph"/>
              <w:spacing w:before="133"/>
              <w:ind w:left="16" w:right="11"/>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c>
          <w:tcPr>
            <w:tcW w:w="802" w:type="dxa"/>
            <w:tcBorders>
              <w:top w:val="single" w:sz="4" w:space="0" w:color="231F20"/>
              <w:left w:val="single" w:sz="4" w:space="0" w:color="231F20"/>
              <w:bottom w:val="single" w:sz="4" w:space="0" w:color="231F20"/>
              <w:right w:val="single" w:sz="4" w:space="0" w:color="231F20"/>
            </w:tcBorders>
          </w:tcPr>
          <w:p w14:paraId="1E69FED8" w14:textId="77777777" w:rsidR="00460244" w:rsidRPr="001A2CC8" w:rsidRDefault="00460244" w:rsidP="00FC66D5">
            <w:pPr>
              <w:pStyle w:val="TableParagraph"/>
              <w:spacing w:before="133"/>
              <w:ind w:left="16" w:right="16"/>
              <w:jc w:val="center"/>
              <w:rPr>
                <w:rFonts w:ascii="Times New Roman" w:hAnsi="Times New Roman" w:cs="Times New Roman"/>
                <w:sz w:val="24"/>
                <w:szCs w:val="24"/>
              </w:rPr>
            </w:pPr>
            <w:r w:rsidRPr="001A2CC8">
              <w:rPr>
                <w:rFonts w:ascii="Times New Roman" w:hAnsi="Times New Roman" w:cs="Times New Roman"/>
                <w:color w:val="231F20"/>
                <w:sz w:val="24"/>
                <w:szCs w:val="24"/>
              </w:rPr>
              <w:t>15</w:t>
            </w:r>
          </w:p>
        </w:tc>
        <w:tc>
          <w:tcPr>
            <w:tcW w:w="802" w:type="dxa"/>
            <w:tcBorders>
              <w:top w:val="single" w:sz="4" w:space="0" w:color="231F20"/>
              <w:left w:val="single" w:sz="4" w:space="0" w:color="231F20"/>
              <w:bottom w:val="single" w:sz="4" w:space="0" w:color="231F20"/>
              <w:right w:val="single" w:sz="4" w:space="0" w:color="231F20"/>
            </w:tcBorders>
          </w:tcPr>
          <w:p w14:paraId="636255D8" w14:textId="77777777" w:rsidR="00460244" w:rsidRPr="001A2CC8" w:rsidRDefault="00460244" w:rsidP="00FC66D5">
            <w:pPr>
              <w:pStyle w:val="TableParagraph"/>
              <w:spacing w:before="133"/>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c>
          <w:tcPr>
            <w:tcW w:w="802" w:type="dxa"/>
            <w:tcBorders>
              <w:top w:val="single" w:sz="4" w:space="0" w:color="231F20"/>
              <w:left w:val="single" w:sz="4" w:space="0" w:color="231F20"/>
              <w:bottom w:val="single" w:sz="4" w:space="0" w:color="231F20"/>
              <w:right w:val="single" w:sz="4" w:space="0" w:color="231F20"/>
            </w:tcBorders>
          </w:tcPr>
          <w:p w14:paraId="4E843435" w14:textId="77777777" w:rsidR="00460244" w:rsidRPr="001A2CC8" w:rsidRDefault="00460244" w:rsidP="00FC66D5">
            <w:pPr>
              <w:pStyle w:val="TableParagraph"/>
              <w:spacing w:before="133"/>
              <w:ind w:left="14"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15</w:t>
            </w:r>
          </w:p>
        </w:tc>
        <w:tc>
          <w:tcPr>
            <w:tcW w:w="802" w:type="dxa"/>
            <w:tcBorders>
              <w:top w:val="single" w:sz="4" w:space="0" w:color="231F20"/>
              <w:left w:val="single" w:sz="4" w:space="0" w:color="231F20"/>
              <w:bottom w:val="single" w:sz="4" w:space="0" w:color="231F20"/>
              <w:right w:val="single" w:sz="4" w:space="0" w:color="231F20"/>
            </w:tcBorders>
          </w:tcPr>
          <w:p w14:paraId="40D3AEF1" w14:textId="77777777" w:rsidR="00460244" w:rsidRPr="001A2CC8" w:rsidRDefault="00460244" w:rsidP="00FC66D5">
            <w:pPr>
              <w:pStyle w:val="TableParagraph"/>
              <w:spacing w:before="133"/>
              <w:ind w:left="13"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c>
          <w:tcPr>
            <w:tcW w:w="802" w:type="dxa"/>
            <w:tcBorders>
              <w:top w:val="single" w:sz="4" w:space="0" w:color="231F20"/>
              <w:left w:val="single" w:sz="4" w:space="0" w:color="231F20"/>
              <w:bottom w:val="single" w:sz="4" w:space="0" w:color="231F20"/>
              <w:right w:val="single" w:sz="4" w:space="0" w:color="231F20"/>
            </w:tcBorders>
          </w:tcPr>
          <w:p w14:paraId="13EB3DA7" w14:textId="77777777" w:rsidR="00460244" w:rsidRPr="001A2CC8" w:rsidRDefault="00460244" w:rsidP="00FC66D5">
            <w:pPr>
              <w:pStyle w:val="TableParagraph"/>
              <w:spacing w:before="133"/>
              <w:ind w:right="8"/>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c>
          <w:tcPr>
            <w:tcW w:w="802" w:type="dxa"/>
            <w:tcBorders>
              <w:top w:val="single" w:sz="4" w:space="0" w:color="231F20"/>
              <w:left w:val="single" w:sz="4" w:space="0" w:color="231F20"/>
              <w:bottom w:val="single" w:sz="4" w:space="0" w:color="231F20"/>
              <w:right w:val="single" w:sz="4" w:space="0" w:color="231F20"/>
            </w:tcBorders>
          </w:tcPr>
          <w:p w14:paraId="42A8EAF0" w14:textId="77777777" w:rsidR="00460244" w:rsidRPr="001A2CC8" w:rsidRDefault="00460244" w:rsidP="00FC66D5">
            <w:pPr>
              <w:pStyle w:val="TableParagraph"/>
              <w:spacing w:before="133"/>
              <w:ind w:left="1"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11</w:t>
            </w:r>
          </w:p>
        </w:tc>
        <w:tc>
          <w:tcPr>
            <w:tcW w:w="802" w:type="dxa"/>
            <w:tcBorders>
              <w:top w:val="single" w:sz="4" w:space="0" w:color="231F20"/>
              <w:left w:val="single" w:sz="4" w:space="0" w:color="231F20"/>
              <w:bottom w:val="single" w:sz="4" w:space="0" w:color="231F20"/>
            </w:tcBorders>
          </w:tcPr>
          <w:p w14:paraId="6549C6A9" w14:textId="77777777" w:rsidR="00460244" w:rsidRPr="001A2CC8" w:rsidRDefault="00460244" w:rsidP="00FC66D5">
            <w:pPr>
              <w:pStyle w:val="TableParagraph"/>
              <w:spacing w:before="133"/>
              <w:ind w:left="34" w:right="43"/>
              <w:jc w:val="center"/>
              <w:rPr>
                <w:rFonts w:ascii="Times New Roman" w:hAnsi="Times New Roman" w:cs="Times New Roman"/>
                <w:sz w:val="24"/>
                <w:szCs w:val="24"/>
              </w:rPr>
            </w:pPr>
            <w:r w:rsidRPr="001A2CC8">
              <w:rPr>
                <w:rFonts w:ascii="Times New Roman" w:hAnsi="Times New Roman" w:cs="Times New Roman"/>
                <w:color w:val="231F20"/>
                <w:sz w:val="24"/>
                <w:szCs w:val="24"/>
              </w:rPr>
              <w:t>24</w:t>
            </w:r>
          </w:p>
        </w:tc>
      </w:tr>
      <w:tr w:rsidR="00460244" w:rsidRPr="001A2CC8" w14:paraId="58AF7C80" w14:textId="77777777" w:rsidTr="001A2CC8">
        <w:trPr>
          <w:trHeight w:val="513"/>
        </w:trPr>
        <w:tc>
          <w:tcPr>
            <w:tcW w:w="1422" w:type="dxa"/>
            <w:tcBorders>
              <w:top w:val="single" w:sz="4" w:space="0" w:color="231F20"/>
              <w:bottom w:val="single" w:sz="4" w:space="0" w:color="231F20"/>
              <w:right w:val="single" w:sz="4" w:space="0" w:color="231F20"/>
            </w:tcBorders>
            <w:shd w:val="clear" w:color="auto" w:fill="D9D9D9"/>
          </w:tcPr>
          <w:p w14:paraId="5F6E2869" w14:textId="77777777" w:rsidR="00460244" w:rsidRPr="001A2CC8" w:rsidRDefault="00460244" w:rsidP="00FC66D5">
            <w:pPr>
              <w:pStyle w:val="TableParagraph"/>
              <w:spacing w:before="34" w:line="225" w:lineRule="auto"/>
              <w:ind w:left="45"/>
              <w:rPr>
                <w:rFonts w:ascii="Times New Roman" w:hAnsi="Times New Roman" w:cs="Times New Roman"/>
                <w:sz w:val="24"/>
                <w:szCs w:val="24"/>
              </w:rPr>
            </w:pPr>
            <w:r w:rsidRPr="001A2CC8">
              <w:rPr>
                <w:rFonts w:ascii="Times New Roman" w:hAnsi="Times New Roman" w:cs="Times New Roman"/>
                <w:color w:val="231F20"/>
                <w:sz w:val="24"/>
                <w:szCs w:val="24"/>
                <w:lang w:val="ru-RU"/>
              </w:rPr>
              <w:t>Уровень ответа</w:t>
            </w:r>
          </w:p>
        </w:tc>
        <w:tc>
          <w:tcPr>
            <w:tcW w:w="890" w:type="dxa"/>
            <w:tcBorders>
              <w:top w:val="single" w:sz="4" w:space="0" w:color="231F20"/>
              <w:left w:val="single" w:sz="4" w:space="0" w:color="231F20"/>
              <w:bottom w:val="single" w:sz="4" w:space="0" w:color="231F20"/>
              <w:right w:val="single" w:sz="4" w:space="0" w:color="231F20"/>
            </w:tcBorders>
            <w:shd w:val="clear" w:color="auto" w:fill="D9D9D9"/>
          </w:tcPr>
          <w:p w14:paraId="20112148" w14:textId="77777777" w:rsidR="00460244" w:rsidRPr="001A2CC8" w:rsidRDefault="00460244" w:rsidP="00FC66D5">
            <w:pPr>
              <w:pStyle w:val="TableParagraph"/>
              <w:spacing w:before="133"/>
              <w:ind w:left="83" w:right="65"/>
              <w:jc w:val="center"/>
              <w:rPr>
                <w:rFonts w:ascii="Times New Roman" w:hAnsi="Times New Roman" w:cs="Times New Roman"/>
                <w:sz w:val="24"/>
                <w:szCs w:val="24"/>
              </w:rPr>
            </w:pPr>
            <w:r w:rsidRPr="001A2CC8">
              <w:rPr>
                <w:rFonts w:ascii="Times New Roman" w:hAnsi="Times New Roman" w:cs="Times New Roman"/>
                <w:color w:val="231F20"/>
                <w:sz w:val="24"/>
                <w:szCs w:val="24"/>
              </w:rPr>
              <w:t>77 %</w:t>
            </w:r>
          </w:p>
        </w:tc>
        <w:tc>
          <w:tcPr>
            <w:tcW w:w="890" w:type="dxa"/>
            <w:tcBorders>
              <w:top w:val="single" w:sz="4" w:space="0" w:color="231F20"/>
              <w:left w:val="single" w:sz="4" w:space="0" w:color="231F20"/>
              <w:bottom w:val="single" w:sz="4" w:space="0" w:color="231F20"/>
              <w:right w:val="single" w:sz="4" w:space="0" w:color="231F20"/>
            </w:tcBorders>
            <w:shd w:val="clear" w:color="auto" w:fill="D9D9D9"/>
          </w:tcPr>
          <w:p w14:paraId="4C369887" w14:textId="77777777" w:rsidR="00460244" w:rsidRPr="001A2CC8" w:rsidRDefault="00460244" w:rsidP="00FC66D5">
            <w:pPr>
              <w:pStyle w:val="TableParagraph"/>
              <w:spacing w:before="133"/>
              <w:ind w:left="83"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89 %</w:t>
            </w:r>
          </w:p>
        </w:tc>
        <w:tc>
          <w:tcPr>
            <w:tcW w:w="890" w:type="dxa"/>
            <w:tcBorders>
              <w:top w:val="single" w:sz="4" w:space="0" w:color="231F20"/>
              <w:left w:val="single" w:sz="4" w:space="0" w:color="231F20"/>
              <w:bottom w:val="single" w:sz="4" w:space="0" w:color="231F20"/>
              <w:right w:val="single" w:sz="4" w:space="0" w:color="231F20"/>
            </w:tcBorders>
            <w:shd w:val="clear" w:color="auto" w:fill="D9D9D9"/>
          </w:tcPr>
          <w:p w14:paraId="658656EC" w14:textId="77777777" w:rsidR="00460244" w:rsidRPr="001A2CC8" w:rsidRDefault="00460244" w:rsidP="00FC66D5">
            <w:pPr>
              <w:pStyle w:val="TableParagraph"/>
              <w:spacing w:before="133"/>
              <w:ind w:left="82"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83 %</w:t>
            </w:r>
          </w:p>
        </w:tc>
        <w:tc>
          <w:tcPr>
            <w:tcW w:w="890" w:type="dxa"/>
            <w:tcBorders>
              <w:top w:val="single" w:sz="4" w:space="0" w:color="231F20"/>
              <w:left w:val="single" w:sz="4" w:space="0" w:color="231F20"/>
              <w:bottom w:val="single" w:sz="4" w:space="0" w:color="231F20"/>
              <w:right w:val="single" w:sz="4" w:space="0" w:color="231F20"/>
            </w:tcBorders>
            <w:shd w:val="clear" w:color="auto" w:fill="D9D9D9"/>
          </w:tcPr>
          <w:p w14:paraId="6DC17A71" w14:textId="77777777" w:rsidR="00460244" w:rsidRPr="001A2CC8" w:rsidRDefault="00460244" w:rsidP="00FC66D5">
            <w:pPr>
              <w:pStyle w:val="TableParagraph"/>
              <w:spacing w:before="133"/>
              <w:ind w:left="80"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54 %</w:t>
            </w:r>
          </w:p>
        </w:tc>
        <w:tc>
          <w:tcPr>
            <w:tcW w:w="1951" w:type="dxa"/>
            <w:tcBorders>
              <w:top w:val="single" w:sz="4" w:space="0" w:color="231F20"/>
              <w:left w:val="single" w:sz="4" w:space="0" w:color="231F20"/>
              <w:bottom w:val="single" w:sz="4" w:space="0" w:color="231F20"/>
              <w:right w:val="single" w:sz="4" w:space="0" w:color="231F20"/>
            </w:tcBorders>
            <w:shd w:val="clear" w:color="auto" w:fill="D9D9D9"/>
          </w:tcPr>
          <w:p w14:paraId="328331AB" w14:textId="77777777" w:rsidR="00460244" w:rsidRPr="001A2CC8" w:rsidRDefault="00460244" w:rsidP="00FC66D5">
            <w:pPr>
              <w:pStyle w:val="TableParagraph"/>
              <w:spacing w:before="133"/>
              <w:ind w:left="68" w:right="58"/>
              <w:jc w:val="center"/>
              <w:rPr>
                <w:rFonts w:ascii="Times New Roman" w:hAnsi="Times New Roman" w:cs="Times New Roman"/>
                <w:sz w:val="24"/>
                <w:szCs w:val="24"/>
              </w:rPr>
            </w:pPr>
            <w:r w:rsidRPr="001A2CC8">
              <w:rPr>
                <w:rFonts w:ascii="Times New Roman" w:hAnsi="Times New Roman" w:cs="Times New Roman"/>
                <w:color w:val="231F20"/>
                <w:sz w:val="24"/>
                <w:szCs w:val="24"/>
              </w:rPr>
              <w:t>86 %</w:t>
            </w:r>
          </w:p>
        </w:tc>
        <w:tc>
          <w:tcPr>
            <w:tcW w:w="802" w:type="dxa"/>
            <w:tcBorders>
              <w:top w:val="single" w:sz="4" w:space="0" w:color="231F20"/>
              <w:left w:val="single" w:sz="4" w:space="0" w:color="231F20"/>
              <w:bottom w:val="single" w:sz="4" w:space="0" w:color="231F20"/>
              <w:right w:val="single" w:sz="4" w:space="0" w:color="231F20"/>
            </w:tcBorders>
            <w:shd w:val="clear" w:color="auto" w:fill="D9D9D9"/>
          </w:tcPr>
          <w:p w14:paraId="6E154742" w14:textId="77777777" w:rsidR="00460244" w:rsidRPr="001A2CC8" w:rsidRDefault="00460244" w:rsidP="00FC66D5">
            <w:pPr>
              <w:pStyle w:val="TableParagraph"/>
              <w:spacing w:before="133"/>
              <w:ind w:left="16" w:right="8"/>
              <w:jc w:val="center"/>
              <w:rPr>
                <w:rFonts w:ascii="Times New Roman" w:hAnsi="Times New Roman" w:cs="Times New Roman"/>
                <w:sz w:val="24"/>
                <w:szCs w:val="24"/>
              </w:rPr>
            </w:pPr>
            <w:r w:rsidRPr="001A2CC8">
              <w:rPr>
                <w:rFonts w:ascii="Times New Roman" w:hAnsi="Times New Roman" w:cs="Times New Roman"/>
                <w:color w:val="231F20"/>
                <w:sz w:val="24"/>
                <w:szCs w:val="24"/>
              </w:rPr>
              <w:t>78</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bottom w:val="single" w:sz="4" w:space="0" w:color="231F20"/>
              <w:right w:val="single" w:sz="4" w:space="0" w:color="231F20"/>
            </w:tcBorders>
            <w:shd w:val="clear" w:color="auto" w:fill="D9D9D9"/>
          </w:tcPr>
          <w:p w14:paraId="415B9C86" w14:textId="77777777" w:rsidR="00460244" w:rsidRPr="001A2CC8" w:rsidRDefault="00460244" w:rsidP="00FC66D5">
            <w:pPr>
              <w:pStyle w:val="TableParagraph"/>
              <w:spacing w:before="133"/>
              <w:ind w:left="16" w:right="11"/>
              <w:jc w:val="center"/>
              <w:rPr>
                <w:rFonts w:ascii="Times New Roman" w:hAnsi="Times New Roman" w:cs="Times New Roman"/>
                <w:sz w:val="24"/>
                <w:szCs w:val="24"/>
              </w:rPr>
            </w:pPr>
            <w:r w:rsidRPr="001A2CC8">
              <w:rPr>
                <w:rFonts w:ascii="Times New Roman" w:hAnsi="Times New Roman" w:cs="Times New Roman"/>
                <w:color w:val="231F20"/>
                <w:sz w:val="24"/>
                <w:szCs w:val="24"/>
              </w:rPr>
              <w:t>49 %</w:t>
            </w:r>
          </w:p>
        </w:tc>
        <w:tc>
          <w:tcPr>
            <w:tcW w:w="802" w:type="dxa"/>
            <w:tcBorders>
              <w:top w:val="single" w:sz="4" w:space="0" w:color="231F20"/>
              <w:left w:val="single" w:sz="4" w:space="0" w:color="231F20"/>
              <w:bottom w:val="single" w:sz="4" w:space="0" w:color="231F20"/>
              <w:right w:val="single" w:sz="4" w:space="0" w:color="231F20"/>
            </w:tcBorders>
            <w:shd w:val="clear" w:color="auto" w:fill="D9D9D9"/>
          </w:tcPr>
          <w:p w14:paraId="729089BB" w14:textId="77777777" w:rsidR="00460244" w:rsidRPr="001A2CC8" w:rsidRDefault="00460244" w:rsidP="00FC66D5">
            <w:pPr>
              <w:pStyle w:val="TableParagraph"/>
              <w:spacing w:before="133"/>
              <w:ind w:left="16" w:right="14"/>
              <w:jc w:val="center"/>
              <w:rPr>
                <w:rFonts w:ascii="Times New Roman" w:hAnsi="Times New Roman" w:cs="Times New Roman"/>
                <w:sz w:val="24"/>
                <w:szCs w:val="24"/>
              </w:rPr>
            </w:pPr>
            <w:r w:rsidRPr="001A2CC8">
              <w:rPr>
                <w:rFonts w:ascii="Times New Roman" w:hAnsi="Times New Roman" w:cs="Times New Roman"/>
                <w:color w:val="231F20"/>
                <w:sz w:val="24"/>
                <w:szCs w:val="24"/>
              </w:rPr>
              <w:t>66 %</w:t>
            </w:r>
          </w:p>
        </w:tc>
        <w:tc>
          <w:tcPr>
            <w:tcW w:w="802" w:type="dxa"/>
            <w:tcBorders>
              <w:top w:val="single" w:sz="4" w:space="0" w:color="231F20"/>
              <w:left w:val="single" w:sz="4" w:space="0" w:color="231F20"/>
              <w:bottom w:val="single" w:sz="4" w:space="0" w:color="231F20"/>
              <w:right w:val="single" w:sz="4" w:space="0" w:color="231F20"/>
            </w:tcBorders>
            <w:shd w:val="clear" w:color="auto" w:fill="D9D9D9"/>
          </w:tcPr>
          <w:p w14:paraId="2E00CEF5" w14:textId="77777777" w:rsidR="00460244" w:rsidRPr="001A2CC8" w:rsidRDefault="00460244" w:rsidP="00FC66D5">
            <w:pPr>
              <w:pStyle w:val="TableParagraph"/>
              <w:spacing w:before="133"/>
              <w:ind w:left="16" w:right="16"/>
              <w:jc w:val="center"/>
              <w:rPr>
                <w:rFonts w:ascii="Times New Roman" w:hAnsi="Times New Roman" w:cs="Times New Roman"/>
                <w:sz w:val="24"/>
                <w:szCs w:val="24"/>
              </w:rPr>
            </w:pPr>
            <w:r w:rsidRPr="001A2CC8">
              <w:rPr>
                <w:rFonts w:ascii="Times New Roman" w:hAnsi="Times New Roman" w:cs="Times New Roman"/>
                <w:color w:val="231F20"/>
                <w:sz w:val="24"/>
                <w:szCs w:val="24"/>
              </w:rPr>
              <w:t>45</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bottom w:val="single" w:sz="4" w:space="0" w:color="231F20"/>
              <w:right w:val="single" w:sz="4" w:space="0" w:color="231F20"/>
            </w:tcBorders>
            <w:shd w:val="clear" w:color="auto" w:fill="D9D9D9"/>
          </w:tcPr>
          <w:p w14:paraId="701068F0" w14:textId="77777777" w:rsidR="00460244" w:rsidRPr="001A2CC8" w:rsidRDefault="00460244" w:rsidP="00FC66D5">
            <w:pPr>
              <w:pStyle w:val="TableParagraph"/>
              <w:spacing w:before="133"/>
              <w:ind w:left="16"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42</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bottom w:val="single" w:sz="4" w:space="0" w:color="231F20"/>
              <w:right w:val="single" w:sz="4" w:space="0" w:color="231F20"/>
            </w:tcBorders>
            <w:shd w:val="clear" w:color="auto" w:fill="D9D9D9"/>
          </w:tcPr>
          <w:p w14:paraId="4096BA85" w14:textId="77777777" w:rsidR="00460244" w:rsidRPr="001A2CC8" w:rsidRDefault="00460244" w:rsidP="00FC66D5">
            <w:pPr>
              <w:pStyle w:val="TableParagraph"/>
              <w:spacing w:before="133"/>
              <w:ind w:right="177"/>
              <w:jc w:val="right"/>
              <w:rPr>
                <w:rFonts w:ascii="Times New Roman" w:hAnsi="Times New Roman" w:cs="Times New Roman"/>
                <w:sz w:val="24"/>
                <w:szCs w:val="24"/>
              </w:rPr>
            </w:pPr>
            <w:r w:rsidRPr="001A2CC8">
              <w:rPr>
                <w:rFonts w:ascii="Times New Roman" w:hAnsi="Times New Roman" w:cs="Times New Roman"/>
                <w:color w:val="231F20"/>
                <w:sz w:val="24"/>
                <w:szCs w:val="24"/>
              </w:rPr>
              <w:t>32</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bottom w:val="single" w:sz="4" w:space="0" w:color="231F20"/>
              <w:right w:val="single" w:sz="4" w:space="0" w:color="231F20"/>
            </w:tcBorders>
            <w:shd w:val="clear" w:color="auto" w:fill="D9D9D9"/>
          </w:tcPr>
          <w:p w14:paraId="717E598E" w14:textId="77777777" w:rsidR="00460244" w:rsidRPr="001A2CC8" w:rsidRDefault="00460244" w:rsidP="00FC66D5">
            <w:pPr>
              <w:pStyle w:val="TableParagraph"/>
              <w:spacing w:before="133"/>
              <w:ind w:left="9"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32</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bottom w:val="single" w:sz="4" w:space="0" w:color="231F20"/>
              <w:right w:val="single" w:sz="4" w:space="0" w:color="231F20"/>
            </w:tcBorders>
            <w:shd w:val="clear" w:color="auto" w:fill="D9D9D9"/>
          </w:tcPr>
          <w:p w14:paraId="173E833E" w14:textId="77777777" w:rsidR="00460244" w:rsidRPr="001A2CC8" w:rsidRDefault="00460244" w:rsidP="00FC66D5">
            <w:pPr>
              <w:pStyle w:val="TableParagraph"/>
              <w:spacing w:before="133"/>
              <w:ind w:left="6"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33</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bottom w:val="single" w:sz="4" w:space="0" w:color="231F20"/>
            </w:tcBorders>
            <w:shd w:val="clear" w:color="auto" w:fill="D9D9D9"/>
          </w:tcPr>
          <w:p w14:paraId="543D8F4E" w14:textId="77777777" w:rsidR="00460244" w:rsidRPr="001A2CC8" w:rsidRDefault="00460244" w:rsidP="00FC66D5">
            <w:pPr>
              <w:pStyle w:val="TableParagraph"/>
              <w:spacing w:before="133"/>
              <w:ind w:left="34" w:right="43"/>
              <w:jc w:val="center"/>
              <w:rPr>
                <w:rFonts w:ascii="Times New Roman" w:hAnsi="Times New Roman" w:cs="Times New Roman"/>
                <w:sz w:val="24"/>
                <w:szCs w:val="24"/>
              </w:rPr>
            </w:pPr>
            <w:r w:rsidRPr="001A2CC8">
              <w:rPr>
                <w:rFonts w:ascii="Times New Roman" w:hAnsi="Times New Roman" w:cs="Times New Roman"/>
                <w:color w:val="231F20"/>
                <w:sz w:val="24"/>
                <w:szCs w:val="24"/>
              </w:rPr>
              <w:t>63 %</w:t>
            </w:r>
          </w:p>
        </w:tc>
      </w:tr>
      <w:tr w:rsidR="00460244" w:rsidRPr="001A2CC8" w14:paraId="7A629EA1" w14:textId="77777777" w:rsidTr="001A2CC8">
        <w:trPr>
          <w:trHeight w:val="288"/>
        </w:trPr>
        <w:tc>
          <w:tcPr>
            <w:tcW w:w="1422" w:type="dxa"/>
            <w:tcBorders>
              <w:top w:val="single" w:sz="4" w:space="0" w:color="231F20"/>
              <w:right w:val="single" w:sz="4" w:space="0" w:color="231F20"/>
            </w:tcBorders>
            <w:shd w:val="clear" w:color="auto" w:fill="D9D9D9"/>
          </w:tcPr>
          <w:p w14:paraId="5F481A2F" w14:textId="77777777" w:rsidR="00460244" w:rsidRPr="001A2CC8" w:rsidRDefault="00460244" w:rsidP="00FC66D5">
            <w:pPr>
              <w:pStyle w:val="TableParagraph"/>
              <w:ind w:left="45"/>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Рейтинг</w:t>
            </w:r>
          </w:p>
        </w:tc>
        <w:tc>
          <w:tcPr>
            <w:tcW w:w="890" w:type="dxa"/>
            <w:tcBorders>
              <w:top w:val="single" w:sz="4" w:space="0" w:color="231F20"/>
              <w:left w:val="single" w:sz="4" w:space="0" w:color="231F20"/>
              <w:right w:val="single" w:sz="4" w:space="0" w:color="231F20"/>
            </w:tcBorders>
            <w:shd w:val="clear" w:color="auto" w:fill="D9D9D9"/>
          </w:tcPr>
          <w:p w14:paraId="6C215530" w14:textId="77777777" w:rsidR="00460244" w:rsidRPr="001A2CC8" w:rsidRDefault="00460244" w:rsidP="00FC66D5">
            <w:pPr>
              <w:pStyle w:val="TableParagraph"/>
              <w:ind w:left="83" w:right="65"/>
              <w:jc w:val="center"/>
              <w:rPr>
                <w:rFonts w:ascii="Times New Roman" w:hAnsi="Times New Roman" w:cs="Times New Roman"/>
                <w:sz w:val="24"/>
                <w:szCs w:val="24"/>
              </w:rPr>
            </w:pPr>
            <w:r w:rsidRPr="001A2CC8">
              <w:rPr>
                <w:rFonts w:ascii="Times New Roman" w:hAnsi="Times New Roman" w:cs="Times New Roman"/>
                <w:color w:val="231F20"/>
                <w:sz w:val="24"/>
                <w:szCs w:val="24"/>
              </w:rPr>
              <w:t>72 %</w:t>
            </w:r>
          </w:p>
        </w:tc>
        <w:tc>
          <w:tcPr>
            <w:tcW w:w="890" w:type="dxa"/>
            <w:tcBorders>
              <w:top w:val="single" w:sz="4" w:space="0" w:color="231F20"/>
              <w:left w:val="single" w:sz="4" w:space="0" w:color="231F20"/>
              <w:right w:val="single" w:sz="4" w:space="0" w:color="231F20"/>
            </w:tcBorders>
            <w:shd w:val="clear" w:color="auto" w:fill="D9D9D9"/>
          </w:tcPr>
          <w:p w14:paraId="55CE03A7" w14:textId="77777777" w:rsidR="00460244" w:rsidRPr="001A2CC8" w:rsidRDefault="00460244" w:rsidP="00FC66D5">
            <w:pPr>
              <w:pStyle w:val="TableParagraph"/>
              <w:ind w:left="83"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70</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90" w:type="dxa"/>
            <w:tcBorders>
              <w:top w:val="single" w:sz="4" w:space="0" w:color="231F20"/>
              <w:left w:val="single" w:sz="4" w:space="0" w:color="231F20"/>
              <w:right w:val="single" w:sz="4" w:space="0" w:color="231F20"/>
            </w:tcBorders>
            <w:shd w:val="clear" w:color="auto" w:fill="D9D9D9"/>
          </w:tcPr>
          <w:p w14:paraId="5B6F0930" w14:textId="77777777" w:rsidR="00460244" w:rsidRPr="001A2CC8" w:rsidRDefault="00460244" w:rsidP="00FC66D5">
            <w:pPr>
              <w:pStyle w:val="TableParagraph"/>
              <w:ind w:left="82"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59</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90" w:type="dxa"/>
            <w:tcBorders>
              <w:top w:val="single" w:sz="4" w:space="0" w:color="231F20"/>
              <w:left w:val="single" w:sz="4" w:space="0" w:color="231F20"/>
              <w:right w:val="single" w:sz="4" w:space="0" w:color="231F20"/>
            </w:tcBorders>
            <w:shd w:val="clear" w:color="auto" w:fill="D9D9D9"/>
          </w:tcPr>
          <w:p w14:paraId="4DC06961" w14:textId="77777777" w:rsidR="00460244" w:rsidRPr="001A2CC8" w:rsidRDefault="00460244" w:rsidP="00FC66D5">
            <w:pPr>
              <w:pStyle w:val="TableParagraph"/>
              <w:ind w:left="80" w:right="68"/>
              <w:jc w:val="center"/>
              <w:rPr>
                <w:rFonts w:ascii="Times New Roman" w:hAnsi="Times New Roman" w:cs="Times New Roman"/>
                <w:sz w:val="24"/>
                <w:szCs w:val="24"/>
              </w:rPr>
            </w:pPr>
            <w:r w:rsidRPr="001A2CC8">
              <w:rPr>
                <w:rFonts w:ascii="Times New Roman" w:hAnsi="Times New Roman" w:cs="Times New Roman"/>
                <w:color w:val="231F20"/>
                <w:sz w:val="24"/>
                <w:szCs w:val="24"/>
              </w:rPr>
              <w:t>54 %</w:t>
            </w:r>
          </w:p>
        </w:tc>
        <w:tc>
          <w:tcPr>
            <w:tcW w:w="1951" w:type="dxa"/>
            <w:tcBorders>
              <w:top w:val="single" w:sz="4" w:space="0" w:color="231F20"/>
              <w:left w:val="single" w:sz="4" w:space="0" w:color="231F20"/>
              <w:right w:val="single" w:sz="4" w:space="0" w:color="231F20"/>
            </w:tcBorders>
            <w:shd w:val="clear" w:color="auto" w:fill="D9D9D9"/>
          </w:tcPr>
          <w:p w14:paraId="69977A23" w14:textId="77777777" w:rsidR="00460244" w:rsidRPr="001A2CC8" w:rsidRDefault="00460244" w:rsidP="00FC66D5">
            <w:pPr>
              <w:pStyle w:val="TableParagraph"/>
              <w:ind w:left="68" w:right="58"/>
              <w:jc w:val="center"/>
              <w:rPr>
                <w:rFonts w:ascii="Times New Roman" w:hAnsi="Times New Roman" w:cs="Times New Roman"/>
                <w:sz w:val="24"/>
                <w:szCs w:val="24"/>
              </w:rPr>
            </w:pPr>
            <w:r w:rsidRPr="001A2CC8">
              <w:rPr>
                <w:rFonts w:ascii="Times New Roman" w:hAnsi="Times New Roman" w:cs="Times New Roman"/>
                <w:color w:val="231F20"/>
                <w:sz w:val="24"/>
                <w:szCs w:val="24"/>
              </w:rPr>
              <w:t>54 %</w:t>
            </w:r>
          </w:p>
        </w:tc>
        <w:tc>
          <w:tcPr>
            <w:tcW w:w="802" w:type="dxa"/>
            <w:tcBorders>
              <w:top w:val="single" w:sz="4" w:space="0" w:color="231F20"/>
              <w:left w:val="single" w:sz="4" w:space="0" w:color="231F20"/>
              <w:right w:val="single" w:sz="4" w:space="0" w:color="231F20"/>
            </w:tcBorders>
            <w:shd w:val="clear" w:color="auto" w:fill="D9D9D9"/>
          </w:tcPr>
          <w:p w14:paraId="733590FD" w14:textId="77777777" w:rsidR="00460244" w:rsidRPr="001A2CC8" w:rsidRDefault="00460244" w:rsidP="00FC66D5">
            <w:pPr>
              <w:pStyle w:val="TableParagraph"/>
              <w:ind w:left="16" w:right="8"/>
              <w:jc w:val="center"/>
              <w:rPr>
                <w:rFonts w:ascii="Times New Roman" w:hAnsi="Times New Roman" w:cs="Times New Roman"/>
                <w:sz w:val="24"/>
                <w:szCs w:val="24"/>
              </w:rPr>
            </w:pPr>
            <w:r w:rsidRPr="001A2CC8">
              <w:rPr>
                <w:rFonts w:ascii="Times New Roman" w:hAnsi="Times New Roman" w:cs="Times New Roman"/>
                <w:color w:val="231F20"/>
                <w:sz w:val="24"/>
                <w:szCs w:val="24"/>
              </w:rPr>
              <w:t>52</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right w:val="single" w:sz="4" w:space="0" w:color="231F20"/>
            </w:tcBorders>
            <w:shd w:val="clear" w:color="auto" w:fill="D9D9D9"/>
          </w:tcPr>
          <w:p w14:paraId="690838E9" w14:textId="77777777" w:rsidR="00460244" w:rsidRPr="001A2CC8" w:rsidRDefault="00460244" w:rsidP="00FC66D5">
            <w:pPr>
              <w:pStyle w:val="TableParagraph"/>
              <w:ind w:left="16" w:right="11"/>
              <w:jc w:val="center"/>
              <w:rPr>
                <w:rFonts w:ascii="Times New Roman" w:hAnsi="Times New Roman" w:cs="Times New Roman"/>
                <w:sz w:val="24"/>
                <w:szCs w:val="24"/>
              </w:rPr>
            </w:pPr>
            <w:r w:rsidRPr="001A2CC8">
              <w:rPr>
                <w:rFonts w:ascii="Times New Roman" w:hAnsi="Times New Roman" w:cs="Times New Roman"/>
                <w:color w:val="231F20"/>
                <w:sz w:val="24"/>
                <w:szCs w:val="24"/>
              </w:rPr>
              <w:t>45</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right w:val="single" w:sz="4" w:space="0" w:color="231F20"/>
            </w:tcBorders>
            <w:shd w:val="clear" w:color="auto" w:fill="D9D9D9"/>
          </w:tcPr>
          <w:p w14:paraId="7B7C3E59" w14:textId="77777777" w:rsidR="00460244" w:rsidRPr="001A2CC8" w:rsidRDefault="00460244" w:rsidP="00FC66D5">
            <w:pPr>
              <w:pStyle w:val="TableParagraph"/>
              <w:ind w:left="16" w:right="14"/>
              <w:jc w:val="center"/>
              <w:rPr>
                <w:rFonts w:ascii="Times New Roman" w:hAnsi="Times New Roman" w:cs="Times New Roman"/>
                <w:sz w:val="24"/>
                <w:szCs w:val="24"/>
              </w:rPr>
            </w:pPr>
            <w:r w:rsidRPr="001A2CC8">
              <w:rPr>
                <w:rFonts w:ascii="Times New Roman" w:hAnsi="Times New Roman" w:cs="Times New Roman"/>
                <w:color w:val="231F20"/>
                <w:sz w:val="24"/>
                <w:szCs w:val="24"/>
              </w:rPr>
              <w:t>44</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right w:val="single" w:sz="4" w:space="0" w:color="231F20"/>
            </w:tcBorders>
            <w:shd w:val="clear" w:color="auto" w:fill="D9D9D9"/>
          </w:tcPr>
          <w:p w14:paraId="6870D843" w14:textId="77777777" w:rsidR="00460244" w:rsidRPr="001A2CC8" w:rsidRDefault="00460244" w:rsidP="00FC66D5">
            <w:pPr>
              <w:pStyle w:val="TableParagraph"/>
              <w:ind w:left="16" w:right="16"/>
              <w:jc w:val="center"/>
              <w:rPr>
                <w:rFonts w:ascii="Times New Roman" w:hAnsi="Times New Roman" w:cs="Times New Roman"/>
                <w:sz w:val="24"/>
                <w:szCs w:val="24"/>
              </w:rPr>
            </w:pPr>
            <w:r w:rsidRPr="001A2CC8">
              <w:rPr>
                <w:rFonts w:ascii="Times New Roman" w:hAnsi="Times New Roman" w:cs="Times New Roman"/>
                <w:color w:val="231F20"/>
                <w:sz w:val="24"/>
                <w:szCs w:val="24"/>
              </w:rPr>
              <w:t>44</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right w:val="single" w:sz="4" w:space="0" w:color="231F20"/>
            </w:tcBorders>
            <w:shd w:val="clear" w:color="auto" w:fill="D9D9D9"/>
          </w:tcPr>
          <w:p w14:paraId="4C256CF6" w14:textId="77777777" w:rsidR="00460244" w:rsidRPr="001A2CC8" w:rsidRDefault="00460244" w:rsidP="00FC66D5">
            <w:pPr>
              <w:pStyle w:val="TableParagraph"/>
              <w:ind w:left="16"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41</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right w:val="single" w:sz="4" w:space="0" w:color="231F20"/>
            </w:tcBorders>
            <w:shd w:val="clear" w:color="auto" w:fill="D9D9D9"/>
          </w:tcPr>
          <w:p w14:paraId="52D2056A" w14:textId="77777777" w:rsidR="00460244" w:rsidRPr="001A2CC8" w:rsidRDefault="00460244" w:rsidP="00FC66D5">
            <w:pPr>
              <w:pStyle w:val="TableParagraph"/>
              <w:ind w:right="174"/>
              <w:jc w:val="right"/>
              <w:rPr>
                <w:rFonts w:ascii="Times New Roman" w:hAnsi="Times New Roman" w:cs="Times New Roman"/>
                <w:sz w:val="24"/>
                <w:szCs w:val="24"/>
              </w:rPr>
            </w:pPr>
            <w:r w:rsidRPr="001A2CC8">
              <w:rPr>
                <w:rFonts w:ascii="Times New Roman" w:hAnsi="Times New Roman" w:cs="Times New Roman"/>
                <w:color w:val="231F20"/>
                <w:sz w:val="24"/>
                <w:szCs w:val="24"/>
              </w:rPr>
              <w:t>40</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right w:val="single" w:sz="4" w:space="0" w:color="231F20"/>
            </w:tcBorders>
            <w:shd w:val="clear" w:color="auto" w:fill="D9D9D9"/>
          </w:tcPr>
          <w:p w14:paraId="5E268A7F" w14:textId="77777777" w:rsidR="00460244" w:rsidRPr="001A2CC8" w:rsidRDefault="00460244" w:rsidP="00FC66D5">
            <w:pPr>
              <w:pStyle w:val="TableParagraph"/>
              <w:ind w:left="9"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39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right w:val="single" w:sz="4" w:space="0" w:color="231F20"/>
            </w:tcBorders>
            <w:shd w:val="clear" w:color="auto" w:fill="D9D9D9"/>
          </w:tcPr>
          <w:p w14:paraId="079C25EC" w14:textId="77777777" w:rsidR="00460244" w:rsidRPr="001A2CC8" w:rsidRDefault="00460244" w:rsidP="00FC66D5">
            <w:pPr>
              <w:pStyle w:val="TableParagraph"/>
              <w:ind w:left="6" w:right="17"/>
              <w:jc w:val="center"/>
              <w:rPr>
                <w:rFonts w:ascii="Times New Roman" w:hAnsi="Times New Roman" w:cs="Times New Roman"/>
                <w:sz w:val="24"/>
                <w:szCs w:val="24"/>
              </w:rPr>
            </w:pPr>
            <w:r w:rsidRPr="001A2CC8">
              <w:rPr>
                <w:rFonts w:ascii="Times New Roman" w:hAnsi="Times New Roman" w:cs="Times New Roman"/>
                <w:color w:val="231F20"/>
                <w:sz w:val="24"/>
                <w:szCs w:val="24"/>
              </w:rPr>
              <w:t>36</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802" w:type="dxa"/>
            <w:tcBorders>
              <w:top w:val="single" w:sz="4" w:space="0" w:color="231F20"/>
              <w:left w:val="single" w:sz="4" w:space="0" w:color="231F20"/>
            </w:tcBorders>
            <w:shd w:val="clear" w:color="auto" w:fill="D9D9D9"/>
          </w:tcPr>
          <w:p w14:paraId="0C6784E9" w14:textId="77777777" w:rsidR="00460244" w:rsidRPr="001A2CC8" w:rsidRDefault="00460244" w:rsidP="00FC66D5">
            <w:pPr>
              <w:pStyle w:val="TableParagraph"/>
              <w:ind w:left="34" w:right="43"/>
              <w:jc w:val="center"/>
              <w:rPr>
                <w:rFonts w:ascii="Times New Roman" w:hAnsi="Times New Roman" w:cs="Times New Roman"/>
                <w:sz w:val="24"/>
                <w:szCs w:val="24"/>
              </w:rPr>
            </w:pPr>
            <w:r w:rsidRPr="001A2CC8">
              <w:rPr>
                <w:rFonts w:ascii="Times New Roman" w:hAnsi="Times New Roman" w:cs="Times New Roman"/>
                <w:color w:val="231F20"/>
                <w:sz w:val="24"/>
                <w:szCs w:val="24"/>
              </w:rPr>
              <w:t>35</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r>
    </w:tbl>
    <w:p w14:paraId="346C8B56" w14:textId="77777777" w:rsidR="00460244" w:rsidRPr="001A2CC8" w:rsidRDefault="00460244" w:rsidP="00460244">
      <w:pPr>
        <w:rPr>
          <w:bCs/>
          <w:color w:val="000000"/>
          <w:sz w:val="24"/>
          <w:szCs w:val="24"/>
        </w:rPr>
      </w:pPr>
    </w:p>
    <w:p w14:paraId="432A3E08" w14:textId="77777777" w:rsidR="00460244" w:rsidRPr="001A2CC8" w:rsidRDefault="00460244" w:rsidP="00460244">
      <w:pPr>
        <w:rPr>
          <w:bCs/>
          <w:color w:val="000000"/>
          <w:sz w:val="24"/>
          <w:szCs w:val="24"/>
        </w:rPr>
        <w:sectPr w:rsidR="00460244" w:rsidRPr="001A2CC8" w:rsidSect="001A2CC8">
          <w:pgSz w:w="16838" w:h="11906" w:orient="landscape"/>
          <w:pgMar w:top="1418" w:right="1418" w:bottom="1418" w:left="1134" w:header="708" w:footer="708" w:gutter="0"/>
          <w:cols w:space="708"/>
          <w:docGrid w:linePitch="360"/>
        </w:sectPr>
      </w:pPr>
    </w:p>
    <w:p w14:paraId="469A7FF0" w14:textId="249B9640" w:rsidR="00460244" w:rsidRPr="001A2CC8" w:rsidRDefault="00460244" w:rsidP="00460244">
      <w:pPr>
        <w:ind w:firstLine="709"/>
        <w:rPr>
          <w:bCs/>
          <w:color w:val="000000"/>
          <w:sz w:val="24"/>
          <w:szCs w:val="24"/>
        </w:rPr>
      </w:pPr>
      <w:r w:rsidRPr="001A2CC8">
        <w:rPr>
          <w:bCs/>
          <w:color w:val="000000"/>
          <w:sz w:val="24"/>
          <w:szCs w:val="24"/>
        </w:rPr>
        <w:lastRenderedPageBreak/>
        <w:t>Уровень ответа представляет собой уровень признания различных стандартов, а рейтинг представляет собой уровень одобрения, данный теми, кто хорошо знаком со стандартом и дал обстоятельный ответ. Эти две характеристики можно нанести на двумерный график, как показано ниже.</w:t>
      </w:r>
    </w:p>
    <w:p w14:paraId="7FDFE9C4" w14:textId="77777777" w:rsidR="00892EBF" w:rsidRPr="001A2CC8" w:rsidRDefault="00892EBF" w:rsidP="00460244">
      <w:pPr>
        <w:ind w:firstLine="709"/>
        <w:rPr>
          <w:bCs/>
          <w:color w:val="000000"/>
          <w:sz w:val="24"/>
          <w:szCs w:val="24"/>
        </w:rPr>
      </w:pPr>
    </w:p>
    <w:p w14:paraId="302AFB85" w14:textId="77777777" w:rsidR="00460244" w:rsidRPr="001A2CC8" w:rsidRDefault="00460244" w:rsidP="00460244">
      <w:pPr>
        <w:ind w:firstLine="709"/>
        <w:rPr>
          <w:bCs/>
          <w:color w:val="000000"/>
          <w:sz w:val="24"/>
          <w:szCs w:val="24"/>
        </w:rPr>
      </w:pPr>
      <w:r w:rsidRPr="001A2CC8">
        <w:rPr>
          <w:bCs/>
          <w:noProof/>
          <w:color w:val="000000"/>
          <w:sz w:val="24"/>
          <w:szCs w:val="24"/>
        </w:rPr>
        <w:drawing>
          <wp:inline distT="0" distB="0" distL="0" distR="0" wp14:anchorId="365111C8" wp14:editId="5F23EF02">
            <wp:extent cx="4842510" cy="457962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42510" cy="4579620"/>
                    </a:xfrm>
                    <a:prstGeom prst="rect">
                      <a:avLst/>
                    </a:prstGeom>
                    <a:noFill/>
                    <a:ln>
                      <a:noFill/>
                    </a:ln>
                  </pic:spPr>
                </pic:pic>
              </a:graphicData>
            </a:graphic>
          </wp:inline>
        </w:drawing>
      </w:r>
    </w:p>
    <w:p w14:paraId="7BFFF547" w14:textId="2D938158" w:rsidR="00460244" w:rsidRPr="001A2CC8" w:rsidRDefault="00460244" w:rsidP="00892EBF">
      <w:pPr>
        <w:ind w:firstLine="709"/>
        <w:jc w:val="center"/>
        <w:rPr>
          <w:b/>
          <w:bCs/>
          <w:color w:val="000000"/>
          <w:sz w:val="24"/>
          <w:szCs w:val="24"/>
        </w:rPr>
      </w:pPr>
      <w:r w:rsidRPr="001A2CC8">
        <w:rPr>
          <w:b/>
          <w:bCs/>
          <w:color w:val="000000"/>
          <w:sz w:val="24"/>
          <w:szCs w:val="24"/>
        </w:rPr>
        <w:t>Рисунок С.8</w:t>
      </w:r>
      <w:r w:rsidR="001A2CC8">
        <w:rPr>
          <w:b/>
          <w:bCs/>
          <w:color w:val="000000"/>
          <w:sz w:val="24"/>
          <w:szCs w:val="24"/>
        </w:rPr>
        <w:t xml:space="preserve"> -</w:t>
      </w:r>
      <w:r w:rsidRPr="001A2CC8">
        <w:rPr>
          <w:b/>
          <w:bCs/>
          <w:color w:val="000000"/>
          <w:sz w:val="24"/>
          <w:szCs w:val="24"/>
        </w:rPr>
        <w:t xml:space="preserve"> Признание и утверждение стандартов</w:t>
      </w:r>
    </w:p>
    <w:p w14:paraId="2571AE70" w14:textId="77777777" w:rsidR="00460244" w:rsidRPr="001A2CC8" w:rsidRDefault="00460244" w:rsidP="00460244">
      <w:pPr>
        <w:ind w:firstLine="709"/>
        <w:rPr>
          <w:bCs/>
          <w:color w:val="000000"/>
          <w:sz w:val="24"/>
          <w:szCs w:val="24"/>
        </w:rPr>
      </w:pPr>
    </w:p>
    <w:p w14:paraId="153DCC17" w14:textId="77777777" w:rsidR="00460244" w:rsidRPr="001A2CC8" w:rsidRDefault="00460244" w:rsidP="00460244">
      <w:pPr>
        <w:ind w:firstLine="709"/>
        <w:rPr>
          <w:bCs/>
          <w:color w:val="000000"/>
          <w:sz w:val="24"/>
          <w:szCs w:val="24"/>
        </w:rPr>
      </w:pPr>
      <w:r w:rsidRPr="001A2CC8">
        <w:rPr>
          <w:bCs/>
          <w:color w:val="000000"/>
          <w:sz w:val="24"/>
          <w:szCs w:val="24"/>
        </w:rPr>
        <w:t>Как и ожидалось, EPUB 3 был расценен респондентами как самый сильный претендент с рейтингом 72 %. HTML5 и, в меньшей степени, XML также были восприняты положительно несмотря на то, что следует подчеркнуть, что это не альтернативы EPUB 3, а его составляющие.</w:t>
      </w:r>
    </w:p>
    <w:p w14:paraId="7ECB5A2E" w14:textId="77777777" w:rsidR="00460244" w:rsidRPr="001A2CC8" w:rsidRDefault="00460244" w:rsidP="00460244">
      <w:pPr>
        <w:ind w:firstLine="709"/>
        <w:rPr>
          <w:bCs/>
          <w:color w:val="000000"/>
          <w:sz w:val="24"/>
          <w:szCs w:val="24"/>
        </w:rPr>
      </w:pPr>
      <w:r w:rsidRPr="001A2CC8">
        <w:rPr>
          <w:bCs/>
          <w:color w:val="000000"/>
          <w:sz w:val="24"/>
          <w:szCs w:val="24"/>
        </w:rPr>
        <w:t>Наиболее популярной альтернативой EPUB 3 в качестве «книжного» формата была программа IMS Упаковка контента и PDF (54 %) несмотря на то, что PDF получил предсказуемо высокое признание (86 %), рейтинг IMS Упаковка контента был основан на относительно низком уровне ответов (54 %). Респонденты, заполнявшие анкеты на китайском, японском и корейском языках, были больше знакомы с IMS Упаковка контента и больше поддерживали ее, чем респонденты, заполнившие анкеты на английском языке.</w:t>
      </w:r>
    </w:p>
    <w:p w14:paraId="5A4F9005" w14:textId="77777777" w:rsidR="00460244" w:rsidRPr="001A2CC8" w:rsidRDefault="00460244" w:rsidP="00460244">
      <w:pPr>
        <w:ind w:firstLine="709"/>
        <w:rPr>
          <w:bCs/>
          <w:color w:val="000000"/>
          <w:sz w:val="24"/>
          <w:szCs w:val="24"/>
        </w:rPr>
      </w:pPr>
      <w:r w:rsidRPr="001A2CC8">
        <w:rPr>
          <w:bCs/>
          <w:color w:val="000000"/>
          <w:sz w:val="24"/>
          <w:szCs w:val="24"/>
        </w:rPr>
        <w:t xml:space="preserve">Другими «книжными» стандартами, получившими более низкие оценки, были PDF, EPUB 2, </w:t>
      </w:r>
      <w:proofErr w:type="spellStart"/>
      <w:r w:rsidRPr="001A2CC8">
        <w:rPr>
          <w:bCs/>
          <w:color w:val="000000"/>
          <w:sz w:val="24"/>
          <w:szCs w:val="24"/>
        </w:rPr>
        <w:t>DocBook</w:t>
      </w:r>
      <w:proofErr w:type="spellEnd"/>
      <w:r w:rsidRPr="001A2CC8">
        <w:rPr>
          <w:bCs/>
          <w:color w:val="000000"/>
          <w:sz w:val="24"/>
          <w:szCs w:val="24"/>
        </w:rPr>
        <w:t>, DITA и S1000D.</w:t>
      </w:r>
    </w:p>
    <w:p w14:paraId="3954ECA7" w14:textId="77777777" w:rsidR="00460244" w:rsidRPr="001A2CC8" w:rsidRDefault="00460244" w:rsidP="00460244">
      <w:pPr>
        <w:ind w:firstLine="709"/>
        <w:rPr>
          <w:bCs/>
          <w:color w:val="000000"/>
          <w:sz w:val="24"/>
          <w:szCs w:val="24"/>
        </w:rPr>
      </w:pPr>
      <w:r w:rsidRPr="001A2CC8">
        <w:rPr>
          <w:bCs/>
          <w:color w:val="000000"/>
          <w:sz w:val="24"/>
          <w:szCs w:val="24"/>
        </w:rPr>
        <w:t>Настоящий вопрос подтверждает предположение редакторов о том, что будущий стандарт электронных учебников должен основываться на EPUB 3 в качестве базового стандарта, но также допускать расширения для работы с альтернативными форматами, если они поддерживаются конкретными сообществами практиков.</w:t>
      </w:r>
    </w:p>
    <w:p w14:paraId="0A079E89" w14:textId="77777777" w:rsidR="00460244" w:rsidRPr="001A2CC8" w:rsidRDefault="00460244" w:rsidP="00460244">
      <w:pPr>
        <w:ind w:firstLine="709"/>
        <w:rPr>
          <w:bCs/>
          <w:color w:val="000000"/>
          <w:sz w:val="24"/>
          <w:szCs w:val="24"/>
        </w:rPr>
      </w:pPr>
    </w:p>
    <w:p w14:paraId="61599568" w14:textId="77777777" w:rsidR="00460244" w:rsidRPr="001A2CC8" w:rsidRDefault="00460244" w:rsidP="00460244">
      <w:pPr>
        <w:ind w:firstLine="709"/>
        <w:rPr>
          <w:b/>
          <w:bCs/>
          <w:color w:val="000000"/>
          <w:sz w:val="24"/>
          <w:szCs w:val="24"/>
        </w:rPr>
      </w:pPr>
      <w:r w:rsidRPr="001A2CC8">
        <w:rPr>
          <w:b/>
          <w:bCs/>
          <w:color w:val="000000"/>
          <w:sz w:val="24"/>
          <w:szCs w:val="24"/>
        </w:rPr>
        <w:t>C.3.2 Другие предлагаемые стандарты</w:t>
      </w:r>
    </w:p>
    <w:p w14:paraId="4FCCE2C5" w14:textId="77777777" w:rsidR="00892EBF" w:rsidRPr="001A2CC8" w:rsidRDefault="00892EBF" w:rsidP="00460244">
      <w:pPr>
        <w:ind w:firstLine="709"/>
        <w:rPr>
          <w:bCs/>
          <w:color w:val="000000"/>
          <w:sz w:val="24"/>
          <w:szCs w:val="24"/>
        </w:rPr>
      </w:pPr>
    </w:p>
    <w:p w14:paraId="44C593FE" w14:textId="4C180036" w:rsidR="00460244" w:rsidRPr="001A2CC8" w:rsidRDefault="00460244" w:rsidP="00460244">
      <w:pPr>
        <w:ind w:firstLine="709"/>
        <w:rPr>
          <w:bCs/>
          <w:color w:val="000000"/>
          <w:sz w:val="24"/>
          <w:szCs w:val="24"/>
        </w:rPr>
      </w:pPr>
      <w:r w:rsidRPr="001A2CC8">
        <w:rPr>
          <w:bCs/>
          <w:color w:val="000000"/>
          <w:sz w:val="24"/>
          <w:szCs w:val="24"/>
        </w:rPr>
        <w:t>Респондентам был задан вопрос о том, были ли упущены какие-либо другие фундаментальные стандарты контента. Редакторы знали, что понятию «основополагающий стандарт» трудно дать точное определение, и многие из предложенных стандартов, вероятно, не подпадали под это определение.</w:t>
      </w:r>
    </w:p>
    <w:p w14:paraId="6ACB4F9D" w14:textId="77777777" w:rsidR="00460244" w:rsidRPr="001A2CC8" w:rsidRDefault="00460244" w:rsidP="00460244">
      <w:pPr>
        <w:rPr>
          <w:bCs/>
          <w:color w:val="000000"/>
          <w:sz w:val="24"/>
          <w:szCs w:val="24"/>
        </w:rPr>
      </w:pPr>
      <w:r w:rsidRPr="001A2CC8">
        <w:rPr>
          <w:bCs/>
          <w:noProof/>
          <w:color w:val="000000"/>
          <w:sz w:val="24"/>
          <w:szCs w:val="24"/>
        </w:rPr>
        <w:drawing>
          <wp:inline distT="0" distB="0" distL="0" distR="0" wp14:anchorId="00951944" wp14:editId="72F6EAA4">
            <wp:extent cx="5683885" cy="3248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83885" cy="3248025"/>
                    </a:xfrm>
                    <a:prstGeom prst="rect">
                      <a:avLst/>
                    </a:prstGeom>
                    <a:noFill/>
                    <a:ln>
                      <a:noFill/>
                    </a:ln>
                  </pic:spPr>
                </pic:pic>
              </a:graphicData>
            </a:graphic>
          </wp:inline>
        </w:drawing>
      </w:r>
    </w:p>
    <w:p w14:paraId="14BA19CC" w14:textId="6F23F9EA" w:rsidR="00460244" w:rsidRPr="001A2CC8" w:rsidRDefault="00460244" w:rsidP="00892EBF">
      <w:pPr>
        <w:ind w:firstLine="709"/>
        <w:jc w:val="center"/>
        <w:rPr>
          <w:b/>
          <w:bCs/>
          <w:color w:val="000000"/>
          <w:sz w:val="24"/>
          <w:szCs w:val="24"/>
        </w:rPr>
      </w:pPr>
      <w:r w:rsidRPr="001A2CC8">
        <w:rPr>
          <w:b/>
          <w:bCs/>
          <w:color w:val="000000"/>
          <w:sz w:val="24"/>
          <w:szCs w:val="24"/>
        </w:rPr>
        <w:t>Рисунок С.9</w:t>
      </w:r>
      <w:r w:rsidR="001A2CC8">
        <w:rPr>
          <w:b/>
          <w:bCs/>
          <w:color w:val="000000"/>
          <w:sz w:val="24"/>
          <w:szCs w:val="24"/>
        </w:rPr>
        <w:t xml:space="preserve"> -</w:t>
      </w:r>
      <w:r w:rsidRPr="001A2CC8">
        <w:rPr>
          <w:b/>
          <w:bCs/>
          <w:color w:val="000000"/>
          <w:sz w:val="24"/>
          <w:szCs w:val="24"/>
        </w:rPr>
        <w:t xml:space="preserve"> Другие предлагаемые стандарты</w:t>
      </w:r>
    </w:p>
    <w:p w14:paraId="427C5FFB" w14:textId="77777777" w:rsidR="00460244" w:rsidRPr="001A2CC8" w:rsidRDefault="00460244" w:rsidP="00460244">
      <w:pPr>
        <w:ind w:firstLine="709"/>
        <w:rPr>
          <w:bCs/>
          <w:color w:val="000000"/>
          <w:sz w:val="24"/>
          <w:szCs w:val="24"/>
        </w:rPr>
      </w:pPr>
    </w:p>
    <w:p w14:paraId="387AF4DA" w14:textId="77777777" w:rsidR="00460244" w:rsidRPr="001A2CC8" w:rsidRDefault="00460244" w:rsidP="00460244">
      <w:pPr>
        <w:ind w:firstLine="709"/>
        <w:rPr>
          <w:bCs/>
          <w:color w:val="000000"/>
          <w:sz w:val="24"/>
          <w:szCs w:val="24"/>
        </w:rPr>
      </w:pPr>
      <w:r w:rsidRPr="001A2CC8">
        <w:rPr>
          <w:bCs/>
          <w:color w:val="000000"/>
          <w:sz w:val="24"/>
          <w:szCs w:val="24"/>
        </w:rPr>
        <w:t xml:space="preserve">Наиболее популярной группой стандартов были те, которые рассматривались под заголовком «интерактивность»: SCORM и </w:t>
      </w:r>
      <w:proofErr w:type="spellStart"/>
      <w:r w:rsidRPr="001A2CC8">
        <w:rPr>
          <w:bCs/>
          <w:color w:val="000000"/>
          <w:sz w:val="24"/>
          <w:szCs w:val="24"/>
        </w:rPr>
        <w:t>Tin</w:t>
      </w:r>
      <w:proofErr w:type="spellEnd"/>
      <w:r w:rsidRPr="001A2CC8">
        <w:rPr>
          <w:bCs/>
          <w:color w:val="000000"/>
          <w:sz w:val="24"/>
          <w:szCs w:val="24"/>
        </w:rPr>
        <w:t xml:space="preserve"> </w:t>
      </w:r>
      <w:proofErr w:type="spellStart"/>
      <w:r w:rsidRPr="001A2CC8">
        <w:rPr>
          <w:bCs/>
          <w:color w:val="000000"/>
          <w:sz w:val="24"/>
          <w:szCs w:val="24"/>
        </w:rPr>
        <w:t>Can</w:t>
      </w:r>
      <w:proofErr w:type="spellEnd"/>
      <w:r w:rsidRPr="001A2CC8">
        <w:rPr>
          <w:bCs/>
          <w:color w:val="000000"/>
          <w:sz w:val="24"/>
          <w:szCs w:val="24"/>
        </w:rPr>
        <w:t xml:space="preserve"> API в отношении отчетности во время выполнения; и IMS QTI в викторинах с несколькими вариантами ответов. </w:t>
      </w:r>
      <w:proofErr w:type="spellStart"/>
      <w:r w:rsidRPr="001A2CC8">
        <w:rPr>
          <w:bCs/>
          <w:color w:val="000000"/>
          <w:sz w:val="24"/>
          <w:szCs w:val="24"/>
        </w:rPr>
        <w:t>MathML</w:t>
      </w:r>
      <w:proofErr w:type="spellEnd"/>
      <w:r w:rsidRPr="001A2CC8">
        <w:rPr>
          <w:bCs/>
          <w:color w:val="000000"/>
          <w:sz w:val="24"/>
          <w:szCs w:val="24"/>
        </w:rPr>
        <w:t>, стандарт для отображения математических формул, упоминался дважды, но он уже упоминается в EPUB 3 и не является обязательным требованием для образования.</w:t>
      </w:r>
    </w:p>
    <w:p w14:paraId="601032C6" w14:textId="77777777" w:rsidR="00460244" w:rsidRPr="001A2CC8" w:rsidRDefault="00460244" w:rsidP="00460244">
      <w:pPr>
        <w:ind w:firstLine="709"/>
        <w:rPr>
          <w:bCs/>
          <w:color w:val="000000"/>
          <w:sz w:val="24"/>
          <w:szCs w:val="24"/>
        </w:rPr>
      </w:pPr>
      <w:r w:rsidRPr="001A2CC8">
        <w:rPr>
          <w:bCs/>
          <w:color w:val="000000"/>
          <w:sz w:val="24"/>
          <w:szCs w:val="24"/>
        </w:rPr>
        <w:t>Все остальные стандарты были указаны только один раз и могут быть сгруппированы следующим образом:</w:t>
      </w:r>
    </w:p>
    <w:p w14:paraId="6878BF20" w14:textId="77777777" w:rsidR="00460244" w:rsidRPr="001A2CC8" w:rsidRDefault="00460244" w:rsidP="00460244">
      <w:pPr>
        <w:ind w:firstLine="709"/>
        <w:rPr>
          <w:bCs/>
          <w:color w:val="000000"/>
          <w:sz w:val="24"/>
          <w:szCs w:val="24"/>
        </w:rPr>
      </w:pPr>
      <w:r w:rsidRPr="001A2CC8">
        <w:rPr>
          <w:bCs/>
          <w:color w:val="000000"/>
          <w:sz w:val="24"/>
          <w:szCs w:val="24"/>
        </w:rPr>
        <w:t xml:space="preserve">- </w:t>
      </w:r>
      <w:proofErr w:type="spellStart"/>
      <w:r w:rsidRPr="001A2CC8">
        <w:rPr>
          <w:bCs/>
          <w:color w:val="000000"/>
          <w:sz w:val="24"/>
          <w:szCs w:val="24"/>
        </w:rPr>
        <w:t>OpenSocialAPI</w:t>
      </w:r>
      <w:proofErr w:type="spellEnd"/>
      <w:r w:rsidRPr="001A2CC8">
        <w:rPr>
          <w:bCs/>
          <w:color w:val="000000"/>
          <w:sz w:val="24"/>
          <w:szCs w:val="24"/>
        </w:rPr>
        <w:t xml:space="preserve"> и категорию стандартов Аналитика обучения (</w:t>
      </w:r>
      <w:proofErr w:type="spellStart"/>
      <w:r w:rsidRPr="001A2CC8">
        <w:rPr>
          <w:bCs/>
          <w:color w:val="000000"/>
          <w:sz w:val="24"/>
          <w:szCs w:val="24"/>
        </w:rPr>
        <w:t>Learning</w:t>
      </w:r>
      <w:proofErr w:type="spellEnd"/>
      <w:r w:rsidRPr="001A2CC8">
        <w:rPr>
          <w:bCs/>
          <w:color w:val="000000"/>
          <w:sz w:val="24"/>
          <w:szCs w:val="24"/>
        </w:rPr>
        <w:t xml:space="preserve"> </w:t>
      </w:r>
      <w:proofErr w:type="spellStart"/>
      <w:r w:rsidRPr="001A2CC8">
        <w:rPr>
          <w:bCs/>
          <w:color w:val="000000"/>
          <w:sz w:val="24"/>
          <w:szCs w:val="24"/>
        </w:rPr>
        <w:t>Analytics</w:t>
      </w:r>
      <w:proofErr w:type="spellEnd"/>
      <w:r w:rsidRPr="001A2CC8">
        <w:rPr>
          <w:bCs/>
          <w:color w:val="000000"/>
          <w:sz w:val="24"/>
          <w:szCs w:val="24"/>
        </w:rPr>
        <w:t>) можно рассматривать как разные виды стандартов для обмена данными во время выполнения;</w:t>
      </w:r>
    </w:p>
    <w:p w14:paraId="7B492FB9" w14:textId="77777777" w:rsidR="00460244" w:rsidRPr="001A2CC8" w:rsidRDefault="00460244" w:rsidP="00460244">
      <w:pPr>
        <w:ind w:firstLine="709"/>
        <w:rPr>
          <w:bCs/>
          <w:color w:val="000000"/>
          <w:sz w:val="24"/>
          <w:szCs w:val="24"/>
        </w:rPr>
      </w:pPr>
      <w:r w:rsidRPr="001A2CC8">
        <w:rPr>
          <w:bCs/>
          <w:color w:val="000000"/>
          <w:sz w:val="24"/>
          <w:szCs w:val="24"/>
        </w:rPr>
        <w:t xml:space="preserve">- MOBI - это формат электронных книг с высокой степенью сжатия для мобильных устройств (производный от которого использует </w:t>
      </w:r>
      <w:proofErr w:type="spellStart"/>
      <w:r w:rsidRPr="001A2CC8">
        <w:rPr>
          <w:bCs/>
          <w:color w:val="000000"/>
          <w:sz w:val="24"/>
          <w:szCs w:val="24"/>
        </w:rPr>
        <w:t>Amazon</w:t>
      </w:r>
      <w:proofErr w:type="spellEnd"/>
      <w:r w:rsidRPr="001A2CC8">
        <w:rPr>
          <w:bCs/>
          <w:color w:val="000000"/>
          <w:sz w:val="24"/>
          <w:szCs w:val="24"/>
        </w:rPr>
        <w:t xml:space="preserve"> </w:t>
      </w:r>
      <w:proofErr w:type="spellStart"/>
      <w:r w:rsidRPr="001A2CC8">
        <w:rPr>
          <w:bCs/>
          <w:color w:val="000000"/>
          <w:sz w:val="24"/>
          <w:szCs w:val="24"/>
        </w:rPr>
        <w:t>Kindle</w:t>
      </w:r>
      <w:proofErr w:type="spellEnd"/>
      <w:r w:rsidRPr="001A2CC8">
        <w:rPr>
          <w:bCs/>
          <w:color w:val="000000"/>
          <w:sz w:val="24"/>
          <w:szCs w:val="24"/>
        </w:rPr>
        <w:t>);</w:t>
      </w:r>
    </w:p>
    <w:p w14:paraId="41B8CB23" w14:textId="77777777" w:rsidR="00460244" w:rsidRPr="001A2CC8" w:rsidRDefault="00460244" w:rsidP="00460244">
      <w:pPr>
        <w:ind w:firstLine="709"/>
        <w:rPr>
          <w:bCs/>
          <w:color w:val="000000"/>
          <w:sz w:val="24"/>
          <w:szCs w:val="24"/>
        </w:rPr>
      </w:pPr>
      <w:r w:rsidRPr="001A2CC8">
        <w:rPr>
          <w:bCs/>
          <w:color w:val="000000"/>
          <w:sz w:val="24"/>
          <w:szCs w:val="24"/>
        </w:rPr>
        <w:t xml:space="preserve">- </w:t>
      </w:r>
      <w:proofErr w:type="spellStart"/>
      <w:r w:rsidRPr="001A2CC8">
        <w:rPr>
          <w:bCs/>
          <w:color w:val="000000"/>
          <w:sz w:val="24"/>
          <w:szCs w:val="24"/>
        </w:rPr>
        <w:t>Common</w:t>
      </w:r>
      <w:proofErr w:type="spellEnd"/>
      <w:r w:rsidRPr="001A2CC8">
        <w:rPr>
          <w:bCs/>
          <w:color w:val="000000"/>
          <w:sz w:val="24"/>
          <w:szCs w:val="24"/>
        </w:rPr>
        <w:t xml:space="preserve"> </w:t>
      </w:r>
      <w:proofErr w:type="spellStart"/>
      <w:r w:rsidRPr="001A2CC8">
        <w:rPr>
          <w:bCs/>
          <w:color w:val="000000"/>
          <w:sz w:val="24"/>
          <w:szCs w:val="24"/>
        </w:rPr>
        <w:t>Cartridge</w:t>
      </w:r>
      <w:proofErr w:type="spellEnd"/>
      <w:r w:rsidRPr="001A2CC8">
        <w:rPr>
          <w:bCs/>
          <w:color w:val="000000"/>
          <w:sz w:val="24"/>
          <w:szCs w:val="24"/>
        </w:rPr>
        <w:t xml:space="preserve"> (Общий картридж) и </w:t>
      </w:r>
      <w:proofErr w:type="spellStart"/>
      <w:r w:rsidRPr="001A2CC8">
        <w:rPr>
          <w:bCs/>
          <w:color w:val="000000"/>
          <w:sz w:val="24"/>
          <w:szCs w:val="24"/>
        </w:rPr>
        <w:t>Accessible</w:t>
      </w:r>
      <w:proofErr w:type="spellEnd"/>
      <w:r w:rsidRPr="001A2CC8">
        <w:rPr>
          <w:bCs/>
          <w:color w:val="000000"/>
          <w:sz w:val="24"/>
          <w:szCs w:val="24"/>
        </w:rPr>
        <w:t xml:space="preserve"> </w:t>
      </w:r>
      <w:proofErr w:type="spellStart"/>
      <w:r w:rsidRPr="001A2CC8">
        <w:rPr>
          <w:bCs/>
          <w:color w:val="000000"/>
          <w:sz w:val="24"/>
          <w:szCs w:val="24"/>
        </w:rPr>
        <w:t>Portable</w:t>
      </w:r>
      <w:proofErr w:type="spellEnd"/>
      <w:r w:rsidRPr="001A2CC8">
        <w:rPr>
          <w:bCs/>
          <w:color w:val="000000"/>
          <w:sz w:val="24"/>
          <w:szCs w:val="24"/>
        </w:rPr>
        <w:t xml:space="preserve"> </w:t>
      </w:r>
      <w:proofErr w:type="spellStart"/>
      <w:r w:rsidRPr="001A2CC8">
        <w:rPr>
          <w:bCs/>
          <w:color w:val="000000"/>
          <w:sz w:val="24"/>
          <w:szCs w:val="24"/>
        </w:rPr>
        <w:t>Item</w:t>
      </w:r>
      <w:proofErr w:type="spellEnd"/>
      <w:r w:rsidRPr="001A2CC8">
        <w:rPr>
          <w:bCs/>
          <w:color w:val="000000"/>
          <w:sz w:val="24"/>
          <w:szCs w:val="24"/>
        </w:rPr>
        <w:t xml:space="preserve"> </w:t>
      </w:r>
      <w:proofErr w:type="spellStart"/>
      <w:r w:rsidRPr="001A2CC8">
        <w:rPr>
          <w:bCs/>
          <w:color w:val="000000"/>
          <w:sz w:val="24"/>
          <w:szCs w:val="24"/>
        </w:rPr>
        <w:t>Protocol</w:t>
      </w:r>
      <w:proofErr w:type="spellEnd"/>
      <w:r w:rsidRPr="001A2CC8">
        <w:rPr>
          <w:bCs/>
          <w:color w:val="000000"/>
          <w:sz w:val="24"/>
          <w:szCs w:val="24"/>
        </w:rPr>
        <w:t xml:space="preserve"> (Протокол доступных переносных предметов (APIP)) являются эталонными моделями, которые включают различные профили IMS Упаковка контента и IMS QTI, а APIP также включает стандарт доступности IMS Личные потребности и предпочтения (</w:t>
      </w:r>
      <w:proofErr w:type="spellStart"/>
      <w:r w:rsidRPr="001A2CC8">
        <w:rPr>
          <w:bCs/>
          <w:color w:val="000000"/>
          <w:sz w:val="24"/>
          <w:szCs w:val="24"/>
        </w:rPr>
        <w:t>Personal</w:t>
      </w:r>
      <w:proofErr w:type="spellEnd"/>
      <w:r w:rsidRPr="001A2CC8">
        <w:rPr>
          <w:bCs/>
          <w:color w:val="000000"/>
          <w:sz w:val="24"/>
          <w:szCs w:val="24"/>
        </w:rPr>
        <w:t xml:space="preserve"> </w:t>
      </w:r>
      <w:proofErr w:type="spellStart"/>
      <w:r w:rsidRPr="001A2CC8">
        <w:rPr>
          <w:bCs/>
          <w:color w:val="000000"/>
          <w:sz w:val="24"/>
          <w:szCs w:val="24"/>
        </w:rPr>
        <w:t>Needs</w:t>
      </w:r>
      <w:proofErr w:type="spellEnd"/>
      <w:r w:rsidRPr="001A2CC8">
        <w:rPr>
          <w:bCs/>
          <w:color w:val="000000"/>
          <w:sz w:val="24"/>
          <w:szCs w:val="24"/>
        </w:rPr>
        <w:t xml:space="preserve"> </w:t>
      </w:r>
      <w:proofErr w:type="spellStart"/>
      <w:r w:rsidRPr="001A2CC8">
        <w:rPr>
          <w:bCs/>
          <w:color w:val="000000"/>
          <w:sz w:val="24"/>
          <w:szCs w:val="24"/>
        </w:rPr>
        <w:t>and</w:t>
      </w:r>
      <w:proofErr w:type="spellEnd"/>
      <w:r w:rsidRPr="001A2CC8">
        <w:rPr>
          <w:bCs/>
          <w:color w:val="000000"/>
          <w:sz w:val="24"/>
          <w:szCs w:val="24"/>
        </w:rPr>
        <w:t xml:space="preserve"> </w:t>
      </w:r>
      <w:proofErr w:type="spellStart"/>
      <w:r w:rsidRPr="001A2CC8">
        <w:rPr>
          <w:bCs/>
          <w:color w:val="000000"/>
          <w:sz w:val="24"/>
          <w:szCs w:val="24"/>
        </w:rPr>
        <w:t>Preferences</w:t>
      </w:r>
      <w:proofErr w:type="spellEnd"/>
      <w:r w:rsidRPr="001A2CC8">
        <w:rPr>
          <w:bCs/>
          <w:color w:val="000000"/>
          <w:sz w:val="24"/>
          <w:szCs w:val="24"/>
        </w:rPr>
        <w:t xml:space="preserve"> (PNP));</w:t>
      </w:r>
    </w:p>
    <w:p w14:paraId="6955CC2A" w14:textId="77777777" w:rsidR="00460244" w:rsidRPr="001A2CC8" w:rsidRDefault="00460244" w:rsidP="00460244">
      <w:pPr>
        <w:ind w:firstLine="709"/>
        <w:rPr>
          <w:bCs/>
          <w:color w:val="000000"/>
          <w:sz w:val="24"/>
          <w:szCs w:val="24"/>
        </w:rPr>
      </w:pPr>
      <w:r w:rsidRPr="001A2CC8">
        <w:rPr>
          <w:bCs/>
          <w:color w:val="000000"/>
          <w:sz w:val="24"/>
          <w:szCs w:val="24"/>
        </w:rPr>
        <w:t xml:space="preserve">- IMS, LTI и </w:t>
      </w:r>
      <w:proofErr w:type="spellStart"/>
      <w:r w:rsidRPr="001A2CC8">
        <w:rPr>
          <w:bCs/>
          <w:color w:val="000000"/>
          <w:sz w:val="24"/>
          <w:szCs w:val="24"/>
        </w:rPr>
        <w:t>виджеты</w:t>
      </w:r>
      <w:proofErr w:type="spellEnd"/>
      <w:r w:rsidRPr="001A2CC8">
        <w:rPr>
          <w:bCs/>
          <w:color w:val="000000"/>
          <w:sz w:val="24"/>
          <w:szCs w:val="24"/>
        </w:rPr>
        <w:t xml:space="preserve"> </w:t>
      </w:r>
      <w:proofErr w:type="spellStart"/>
      <w:r w:rsidRPr="001A2CC8">
        <w:rPr>
          <w:bCs/>
          <w:color w:val="000000"/>
          <w:sz w:val="24"/>
          <w:szCs w:val="24"/>
        </w:rPr>
        <w:t>Google</w:t>
      </w:r>
      <w:proofErr w:type="spellEnd"/>
      <w:r w:rsidRPr="001A2CC8">
        <w:rPr>
          <w:bCs/>
          <w:color w:val="000000"/>
          <w:sz w:val="24"/>
          <w:szCs w:val="24"/>
        </w:rPr>
        <w:t xml:space="preserve"> - это способы встраивания или объединения в гибридное веб-приложение внешних инструментов на HTML-странице;</w:t>
      </w:r>
    </w:p>
    <w:p w14:paraId="1B8647EB" w14:textId="77777777" w:rsidR="00460244" w:rsidRPr="001A2CC8" w:rsidRDefault="00460244" w:rsidP="00460244">
      <w:pPr>
        <w:ind w:firstLine="709"/>
        <w:rPr>
          <w:bCs/>
          <w:color w:val="000000"/>
          <w:sz w:val="24"/>
          <w:szCs w:val="24"/>
        </w:rPr>
      </w:pPr>
      <w:r w:rsidRPr="001A2CC8">
        <w:rPr>
          <w:bCs/>
          <w:color w:val="000000"/>
          <w:sz w:val="24"/>
          <w:szCs w:val="24"/>
        </w:rPr>
        <w:t>- ASD-STE100 является стандартом простого английского языка и поэтому относится к общей категории стандартов качества;</w:t>
      </w:r>
    </w:p>
    <w:p w14:paraId="0981C1FD" w14:textId="77777777" w:rsidR="00460244" w:rsidRPr="001A2CC8" w:rsidRDefault="00460244" w:rsidP="00460244">
      <w:pPr>
        <w:ind w:firstLine="709"/>
        <w:rPr>
          <w:bCs/>
          <w:color w:val="000000"/>
          <w:sz w:val="24"/>
          <w:szCs w:val="24"/>
        </w:rPr>
      </w:pPr>
      <w:r w:rsidRPr="001A2CC8">
        <w:rPr>
          <w:bCs/>
          <w:color w:val="000000"/>
          <w:sz w:val="24"/>
          <w:szCs w:val="24"/>
        </w:rPr>
        <w:t xml:space="preserve">- </w:t>
      </w:r>
      <w:proofErr w:type="spellStart"/>
      <w:r w:rsidRPr="001A2CC8">
        <w:rPr>
          <w:bCs/>
          <w:color w:val="000000"/>
          <w:sz w:val="24"/>
          <w:szCs w:val="24"/>
        </w:rPr>
        <w:t>Unicode</w:t>
      </w:r>
      <w:proofErr w:type="spellEnd"/>
      <w:r w:rsidRPr="001A2CC8">
        <w:rPr>
          <w:bCs/>
          <w:color w:val="000000"/>
          <w:sz w:val="24"/>
          <w:szCs w:val="24"/>
        </w:rPr>
        <w:t xml:space="preserve"> - это стандартный набор символов, а </w:t>
      </w:r>
      <w:proofErr w:type="spellStart"/>
      <w:r w:rsidRPr="001A2CC8">
        <w:rPr>
          <w:bCs/>
          <w:color w:val="000000"/>
          <w:sz w:val="24"/>
          <w:szCs w:val="24"/>
        </w:rPr>
        <w:t>Scalable</w:t>
      </w:r>
      <w:proofErr w:type="spellEnd"/>
      <w:r w:rsidRPr="001A2CC8">
        <w:rPr>
          <w:bCs/>
          <w:color w:val="000000"/>
          <w:sz w:val="24"/>
          <w:szCs w:val="24"/>
        </w:rPr>
        <w:t xml:space="preserve"> </w:t>
      </w:r>
      <w:proofErr w:type="spellStart"/>
      <w:r w:rsidRPr="001A2CC8">
        <w:rPr>
          <w:bCs/>
          <w:color w:val="000000"/>
          <w:sz w:val="24"/>
          <w:szCs w:val="24"/>
        </w:rPr>
        <w:t>Vector</w:t>
      </w:r>
      <w:proofErr w:type="spellEnd"/>
      <w:r w:rsidRPr="001A2CC8">
        <w:rPr>
          <w:bCs/>
          <w:color w:val="000000"/>
          <w:sz w:val="24"/>
          <w:szCs w:val="24"/>
        </w:rPr>
        <w:t xml:space="preserve"> </w:t>
      </w:r>
      <w:proofErr w:type="spellStart"/>
      <w:r w:rsidRPr="001A2CC8">
        <w:rPr>
          <w:bCs/>
          <w:color w:val="000000"/>
          <w:sz w:val="24"/>
          <w:szCs w:val="24"/>
        </w:rPr>
        <w:t>Graphics</w:t>
      </w:r>
      <w:proofErr w:type="spellEnd"/>
      <w:r w:rsidRPr="001A2CC8">
        <w:rPr>
          <w:bCs/>
          <w:color w:val="000000"/>
          <w:sz w:val="24"/>
          <w:szCs w:val="24"/>
        </w:rPr>
        <w:t xml:space="preserve"> (SVG) - стандарт для масштабируемой векторной графики, они оба (например, </w:t>
      </w:r>
      <w:proofErr w:type="spellStart"/>
      <w:r w:rsidRPr="001A2CC8">
        <w:rPr>
          <w:bCs/>
          <w:color w:val="000000"/>
          <w:sz w:val="24"/>
          <w:szCs w:val="24"/>
        </w:rPr>
        <w:t>MathML</w:t>
      </w:r>
      <w:proofErr w:type="spellEnd"/>
      <w:r w:rsidRPr="001A2CC8">
        <w:rPr>
          <w:bCs/>
          <w:color w:val="000000"/>
          <w:sz w:val="24"/>
          <w:szCs w:val="24"/>
        </w:rPr>
        <w:t xml:space="preserve">) уже </w:t>
      </w:r>
      <w:r w:rsidRPr="001A2CC8">
        <w:rPr>
          <w:bCs/>
          <w:color w:val="000000"/>
          <w:sz w:val="24"/>
          <w:szCs w:val="24"/>
        </w:rPr>
        <w:lastRenderedPageBreak/>
        <w:t>указываются в ссылках EPUB 3.</w:t>
      </w:r>
    </w:p>
    <w:p w14:paraId="51FBC28D" w14:textId="77777777" w:rsidR="00460244" w:rsidRPr="001A2CC8" w:rsidRDefault="00460244" w:rsidP="00460244">
      <w:pPr>
        <w:ind w:firstLine="709"/>
        <w:rPr>
          <w:bCs/>
          <w:color w:val="000000"/>
          <w:sz w:val="24"/>
          <w:szCs w:val="24"/>
        </w:rPr>
      </w:pPr>
      <w:r w:rsidRPr="001A2CC8">
        <w:rPr>
          <w:bCs/>
          <w:color w:val="000000"/>
          <w:sz w:val="24"/>
          <w:szCs w:val="24"/>
        </w:rPr>
        <w:t>Не учитывая стандарты, которые уже включены в EPUB 3, настоящий список стандартов можно сократить до следующих категорий, каждая из которых рассматривается в основных рекомендациях настоящего документа:</w:t>
      </w:r>
    </w:p>
    <w:p w14:paraId="42638B8A" w14:textId="77777777" w:rsidR="00460244" w:rsidRPr="001A2CC8" w:rsidRDefault="00460244" w:rsidP="00460244">
      <w:pPr>
        <w:ind w:firstLine="709"/>
        <w:rPr>
          <w:bCs/>
          <w:color w:val="000000"/>
          <w:sz w:val="24"/>
          <w:szCs w:val="24"/>
        </w:rPr>
      </w:pPr>
      <w:r w:rsidRPr="001A2CC8">
        <w:rPr>
          <w:bCs/>
          <w:color w:val="000000"/>
          <w:sz w:val="24"/>
          <w:szCs w:val="24"/>
        </w:rPr>
        <w:t xml:space="preserve">- стандарты данных времени выполнения программы (SCORM, </w:t>
      </w:r>
      <w:proofErr w:type="spellStart"/>
      <w:r w:rsidRPr="001A2CC8">
        <w:rPr>
          <w:bCs/>
          <w:color w:val="000000"/>
          <w:sz w:val="24"/>
          <w:szCs w:val="24"/>
        </w:rPr>
        <w:t>Tin</w:t>
      </w:r>
      <w:proofErr w:type="spellEnd"/>
      <w:r w:rsidRPr="001A2CC8">
        <w:rPr>
          <w:bCs/>
          <w:color w:val="000000"/>
          <w:sz w:val="24"/>
          <w:szCs w:val="24"/>
        </w:rPr>
        <w:t xml:space="preserve"> </w:t>
      </w:r>
      <w:proofErr w:type="spellStart"/>
      <w:r w:rsidRPr="001A2CC8">
        <w:rPr>
          <w:bCs/>
          <w:color w:val="000000"/>
          <w:sz w:val="24"/>
          <w:szCs w:val="24"/>
        </w:rPr>
        <w:t>Can</w:t>
      </w:r>
      <w:proofErr w:type="spellEnd"/>
      <w:r w:rsidRPr="001A2CC8">
        <w:rPr>
          <w:bCs/>
          <w:color w:val="000000"/>
          <w:sz w:val="24"/>
          <w:szCs w:val="24"/>
        </w:rPr>
        <w:t xml:space="preserve"> API, AIC);</w:t>
      </w:r>
    </w:p>
    <w:p w14:paraId="7FED11AF" w14:textId="77777777" w:rsidR="00460244" w:rsidRPr="001A2CC8" w:rsidRDefault="00460244" w:rsidP="00460244">
      <w:pPr>
        <w:ind w:firstLine="709"/>
        <w:rPr>
          <w:bCs/>
          <w:color w:val="000000"/>
          <w:sz w:val="24"/>
          <w:szCs w:val="24"/>
        </w:rPr>
      </w:pPr>
      <w:r w:rsidRPr="001A2CC8">
        <w:rPr>
          <w:bCs/>
          <w:color w:val="000000"/>
          <w:sz w:val="24"/>
          <w:szCs w:val="24"/>
        </w:rPr>
        <w:t>- встроенные форматы данных;</w:t>
      </w:r>
    </w:p>
    <w:p w14:paraId="44CC5DA3" w14:textId="77777777" w:rsidR="00460244" w:rsidRPr="001A2CC8" w:rsidRDefault="00460244" w:rsidP="00460244">
      <w:pPr>
        <w:ind w:firstLine="709"/>
        <w:rPr>
          <w:bCs/>
          <w:color w:val="000000"/>
          <w:sz w:val="24"/>
          <w:szCs w:val="24"/>
        </w:rPr>
      </w:pPr>
      <w:r w:rsidRPr="001A2CC8">
        <w:rPr>
          <w:bCs/>
          <w:color w:val="000000"/>
          <w:sz w:val="24"/>
          <w:szCs w:val="24"/>
        </w:rPr>
        <w:t xml:space="preserve">- встроенные </w:t>
      </w:r>
      <w:proofErr w:type="spellStart"/>
      <w:r w:rsidRPr="001A2CC8">
        <w:rPr>
          <w:bCs/>
          <w:color w:val="000000"/>
          <w:sz w:val="24"/>
          <w:szCs w:val="24"/>
        </w:rPr>
        <w:t>виджеты</w:t>
      </w:r>
      <w:proofErr w:type="spellEnd"/>
      <w:r w:rsidRPr="001A2CC8">
        <w:rPr>
          <w:bCs/>
          <w:color w:val="000000"/>
          <w:sz w:val="24"/>
          <w:szCs w:val="24"/>
        </w:rPr>
        <w:t>;</w:t>
      </w:r>
    </w:p>
    <w:p w14:paraId="6F3101D1" w14:textId="77777777" w:rsidR="00460244" w:rsidRPr="001A2CC8" w:rsidRDefault="00460244" w:rsidP="00460244">
      <w:pPr>
        <w:ind w:firstLine="709"/>
        <w:rPr>
          <w:bCs/>
          <w:color w:val="000000"/>
          <w:sz w:val="24"/>
          <w:szCs w:val="24"/>
        </w:rPr>
      </w:pPr>
      <w:r w:rsidRPr="001A2CC8">
        <w:rPr>
          <w:bCs/>
          <w:color w:val="000000"/>
          <w:sz w:val="24"/>
          <w:szCs w:val="24"/>
        </w:rPr>
        <w:t>- стандарты доступности;</w:t>
      </w:r>
    </w:p>
    <w:p w14:paraId="461F9354" w14:textId="77777777" w:rsidR="00460244" w:rsidRPr="001A2CC8" w:rsidRDefault="00460244" w:rsidP="00460244">
      <w:pPr>
        <w:ind w:firstLine="709"/>
        <w:rPr>
          <w:bCs/>
          <w:color w:val="000000"/>
          <w:sz w:val="24"/>
          <w:szCs w:val="24"/>
        </w:rPr>
      </w:pPr>
      <w:r w:rsidRPr="001A2CC8">
        <w:rPr>
          <w:bCs/>
          <w:color w:val="000000"/>
          <w:sz w:val="24"/>
          <w:szCs w:val="24"/>
        </w:rPr>
        <w:t>- стандарты метаданных;</w:t>
      </w:r>
    </w:p>
    <w:p w14:paraId="4463E6A4" w14:textId="77777777" w:rsidR="00460244" w:rsidRPr="001A2CC8" w:rsidRDefault="00460244" w:rsidP="00460244">
      <w:pPr>
        <w:ind w:firstLine="709"/>
        <w:rPr>
          <w:bCs/>
          <w:color w:val="000000"/>
          <w:sz w:val="24"/>
          <w:szCs w:val="24"/>
        </w:rPr>
      </w:pPr>
      <w:r w:rsidRPr="001A2CC8">
        <w:rPr>
          <w:bCs/>
          <w:color w:val="000000"/>
          <w:sz w:val="24"/>
          <w:szCs w:val="24"/>
        </w:rPr>
        <w:t xml:space="preserve">- стандарты контента и </w:t>
      </w:r>
      <w:r w:rsidRPr="001A2CC8">
        <w:rPr>
          <w:bCs/>
          <w:sz w:val="24"/>
          <w:szCs w:val="24"/>
        </w:rPr>
        <w:t>упаковки</w:t>
      </w:r>
      <w:r w:rsidRPr="001A2CC8">
        <w:rPr>
          <w:bCs/>
          <w:color w:val="000000"/>
          <w:sz w:val="24"/>
          <w:szCs w:val="24"/>
        </w:rPr>
        <w:t xml:space="preserve"> контента;</w:t>
      </w:r>
    </w:p>
    <w:p w14:paraId="4793F559" w14:textId="77777777" w:rsidR="00460244" w:rsidRPr="001A2CC8" w:rsidRDefault="00460244" w:rsidP="00460244">
      <w:pPr>
        <w:ind w:firstLine="709"/>
        <w:rPr>
          <w:bCs/>
          <w:color w:val="000000"/>
          <w:sz w:val="24"/>
          <w:szCs w:val="24"/>
        </w:rPr>
      </w:pPr>
      <w:r w:rsidRPr="001A2CC8">
        <w:rPr>
          <w:bCs/>
          <w:color w:val="000000"/>
          <w:sz w:val="24"/>
          <w:szCs w:val="24"/>
        </w:rPr>
        <w:t xml:space="preserve">- стандарты </w:t>
      </w:r>
      <w:proofErr w:type="spellStart"/>
      <w:r w:rsidRPr="001A2CC8">
        <w:rPr>
          <w:bCs/>
          <w:color w:val="000000"/>
          <w:sz w:val="24"/>
          <w:szCs w:val="24"/>
        </w:rPr>
        <w:t>синдикации</w:t>
      </w:r>
      <w:proofErr w:type="spellEnd"/>
      <w:r w:rsidRPr="001A2CC8">
        <w:rPr>
          <w:bCs/>
          <w:color w:val="000000"/>
          <w:sz w:val="24"/>
          <w:szCs w:val="24"/>
        </w:rPr>
        <w:t xml:space="preserve"> (распространение вне интернета).</w:t>
      </w:r>
    </w:p>
    <w:p w14:paraId="12383405" w14:textId="02248087" w:rsidR="00460244" w:rsidRPr="001A2CC8" w:rsidRDefault="00460244" w:rsidP="00460244">
      <w:pPr>
        <w:ind w:firstLine="709"/>
        <w:rPr>
          <w:bCs/>
          <w:color w:val="000000"/>
          <w:sz w:val="24"/>
          <w:szCs w:val="24"/>
        </w:rPr>
      </w:pPr>
      <w:r w:rsidRPr="001A2CC8">
        <w:rPr>
          <w:bCs/>
          <w:color w:val="000000"/>
          <w:sz w:val="24"/>
          <w:szCs w:val="24"/>
        </w:rPr>
        <w:t>Относительная популярность настоящих категорий стандартов приведена на рисунке C.10.</w:t>
      </w:r>
    </w:p>
    <w:p w14:paraId="4D63702B" w14:textId="77777777" w:rsidR="00892EBF" w:rsidRPr="001A2CC8" w:rsidRDefault="00892EBF" w:rsidP="00460244">
      <w:pPr>
        <w:ind w:firstLine="709"/>
        <w:rPr>
          <w:bCs/>
          <w:color w:val="000000"/>
          <w:sz w:val="24"/>
          <w:szCs w:val="24"/>
        </w:rPr>
      </w:pPr>
    </w:p>
    <w:p w14:paraId="113071BF" w14:textId="77777777" w:rsidR="00460244" w:rsidRPr="001A2CC8" w:rsidRDefault="00460244" w:rsidP="00460244">
      <w:pPr>
        <w:ind w:firstLine="709"/>
        <w:rPr>
          <w:bCs/>
          <w:color w:val="000000"/>
          <w:sz w:val="24"/>
          <w:szCs w:val="24"/>
        </w:rPr>
      </w:pPr>
      <w:r w:rsidRPr="001A2CC8">
        <w:rPr>
          <w:bCs/>
          <w:noProof/>
          <w:color w:val="000000"/>
          <w:sz w:val="24"/>
          <w:szCs w:val="24"/>
        </w:rPr>
        <w:drawing>
          <wp:inline distT="0" distB="0" distL="0" distR="0" wp14:anchorId="0594847A" wp14:editId="2DAAF4BE">
            <wp:extent cx="4235450" cy="307213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35450" cy="3072130"/>
                    </a:xfrm>
                    <a:prstGeom prst="rect">
                      <a:avLst/>
                    </a:prstGeom>
                    <a:noFill/>
                    <a:ln>
                      <a:noFill/>
                    </a:ln>
                  </pic:spPr>
                </pic:pic>
              </a:graphicData>
            </a:graphic>
          </wp:inline>
        </w:drawing>
      </w:r>
    </w:p>
    <w:p w14:paraId="0A885C45" w14:textId="36D41AFC" w:rsidR="00460244" w:rsidRPr="001A2CC8" w:rsidRDefault="00460244" w:rsidP="00892EBF">
      <w:pPr>
        <w:ind w:firstLine="709"/>
        <w:jc w:val="center"/>
        <w:rPr>
          <w:b/>
          <w:bCs/>
          <w:color w:val="000000"/>
          <w:sz w:val="24"/>
          <w:szCs w:val="24"/>
        </w:rPr>
      </w:pPr>
      <w:r w:rsidRPr="001A2CC8">
        <w:rPr>
          <w:b/>
          <w:bCs/>
          <w:color w:val="000000"/>
          <w:sz w:val="24"/>
          <w:szCs w:val="24"/>
        </w:rPr>
        <w:t>Рисунок С.10</w:t>
      </w:r>
      <w:r w:rsidR="001A2CC8">
        <w:rPr>
          <w:b/>
          <w:bCs/>
          <w:color w:val="000000"/>
          <w:sz w:val="24"/>
          <w:szCs w:val="24"/>
        </w:rPr>
        <w:t xml:space="preserve"> -</w:t>
      </w:r>
      <w:r w:rsidRPr="001A2CC8">
        <w:rPr>
          <w:b/>
          <w:bCs/>
          <w:color w:val="000000"/>
          <w:sz w:val="24"/>
          <w:szCs w:val="24"/>
        </w:rPr>
        <w:t xml:space="preserve"> Прочие стандарты по категориям</w:t>
      </w:r>
    </w:p>
    <w:p w14:paraId="2C48792B" w14:textId="77777777" w:rsidR="00460244" w:rsidRPr="001A2CC8" w:rsidRDefault="00460244" w:rsidP="00460244">
      <w:pPr>
        <w:ind w:firstLine="709"/>
        <w:rPr>
          <w:bCs/>
          <w:color w:val="000000"/>
          <w:sz w:val="24"/>
          <w:szCs w:val="24"/>
        </w:rPr>
      </w:pPr>
    </w:p>
    <w:p w14:paraId="735D1FA4" w14:textId="77777777" w:rsidR="00460244" w:rsidRPr="001A2CC8" w:rsidRDefault="00460244" w:rsidP="00460244">
      <w:pPr>
        <w:ind w:firstLine="709"/>
        <w:rPr>
          <w:b/>
          <w:bCs/>
          <w:color w:val="000000"/>
          <w:sz w:val="24"/>
          <w:szCs w:val="24"/>
        </w:rPr>
      </w:pPr>
      <w:r w:rsidRPr="001A2CC8">
        <w:rPr>
          <w:b/>
          <w:bCs/>
          <w:color w:val="000000"/>
          <w:sz w:val="24"/>
          <w:szCs w:val="24"/>
        </w:rPr>
        <w:t>С.3.3 Основные требования</w:t>
      </w:r>
    </w:p>
    <w:p w14:paraId="09C6B4E7" w14:textId="77777777" w:rsidR="00892EBF" w:rsidRPr="001A2CC8" w:rsidRDefault="00892EBF" w:rsidP="00460244">
      <w:pPr>
        <w:ind w:firstLine="709"/>
        <w:rPr>
          <w:bCs/>
          <w:color w:val="000000"/>
          <w:sz w:val="24"/>
          <w:szCs w:val="24"/>
        </w:rPr>
      </w:pPr>
    </w:p>
    <w:p w14:paraId="5693B92F" w14:textId="7AD2F324" w:rsidR="00460244" w:rsidRPr="001A2CC8" w:rsidRDefault="00460244" w:rsidP="00460244">
      <w:pPr>
        <w:ind w:firstLine="709"/>
        <w:rPr>
          <w:bCs/>
          <w:color w:val="000000"/>
          <w:sz w:val="24"/>
          <w:szCs w:val="24"/>
        </w:rPr>
      </w:pPr>
      <w:r w:rsidRPr="001A2CC8">
        <w:rPr>
          <w:bCs/>
          <w:color w:val="000000"/>
          <w:sz w:val="24"/>
          <w:szCs w:val="24"/>
        </w:rPr>
        <w:t>Редакторы определили четыре основных требования, которые, по их мнению, могут потребоваться для уровня профильного образования, который может лежать поверх базового стандарта электронных книг:</w:t>
      </w:r>
    </w:p>
    <w:p w14:paraId="7C341B69" w14:textId="77777777" w:rsidR="00460244" w:rsidRPr="001A2CC8" w:rsidRDefault="00460244" w:rsidP="00460244">
      <w:pPr>
        <w:ind w:firstLine="709"/>
        <w:rPr>
          <w:bCs/>
          <w:color w:val="000000"/>
          <w:sz w:val="24"/>
          <w:szCs w:val="24"/>
        </w:rPr>
      </w:pPr>
      <w:r w:rsidRPr="001A2CC8">
        <w:rPr>
          <w:bCs/>
          <w:color w:val="000000"/>
          <w:sz w:val="24"/>
          <w:szCs w:val="24"/>
        </w:rPr>
        <w:t>- метаданные, относящиеся к образованию;</w:t>
      </w:r>
    </w:p>
    <w:p w14:paraId="760C7517" w14:textId="77777777" w:rsidR="00460244" w:rsidRPr="001A2CC8" w:rsidRDefault="00460244" w:rsidP="00460244">
      <w:pPr>
        <w:ind w:firstLine="709"/>
        <w:rPr>
          <w:bCs/>
          <w:color w:val="000000"/>
          <w:sz w:val="24"/>
          <w:szCs w:val="24"/>
        </w:rPr>
      </w:pPr>
      <w:r w:rsidRPr="001A2CC8">
        <w:rPr>
          <w:bCs/>
          <w:color w:val="000000"/>
          <w:sz w:val="24"/>
          <w:szCs w:val="24"/>
        </w:rPr>
        <w:t>- управление аннотациями;</w:t>
      </w:r>
    </w:p>
    <w:p w14:paraId="56F4ED90" w14:textId="77777777" w:rsidR="00460244" w:rsidRPr="001A2CC8" w:rsidRDefault="00460244" w:rsidP="00460244">
      <w:pPr>
        <w:ind w:firstLine="709"/>
        <w:rPr>
          <w:bCs/>
          <w:color w:val="000000"/>
          <w:sz w:val="24"/>
          <w:szCs w:val="24"/>
        </w:rPr>
      </w:pPr>
      <w:r w:rsidRPr="001A2CC8">
        <w:rPr>
          <w:bCs/>
          <w:color w:val="000000"/>
          <w:sz w:val="24"/>
          <w:szCs w:val="24"/>
        </w:rPr>
        <w:t>- управление интерактивностью и поддержкой обучения;</w:t>
      </w:r>
    </w:p>
    <w:p w14:paraId="0D4A910C" w14:textId="77777777" w:rsidR="00460244" w:rsidRPr="001A2CC8" w:rsidRDefault="00460244" w:rsidP="00460244">
      <w:pPr>
        <w:ind w:firstLine="709"/>
        <w:rPr>
          <w:bCs/>
          <w:color w:val="000000"/>
          <w:sz w:val="24"/>
          <w:szCs w:val="24"/>
        </w:rPr>
      </w:pPr>
      <w:r w:rsidRPr="001A2CC8">
        <w:rPr>
          <w:bCs/>
          <w:color w:val="000000"/>
          <w:sz w:val="24"/>
          <w:szCs w:val="24"/>
        </w:rPr>
        <w:t>- возможность реорганизации и изменения последовательности контента.</w:t>
      </w:r>
    </w:p>
    <w:p w14:paraId="00AB23C6" w14:textId="2716A91B" w:rsidR="00460244" w:rsidRPr="001A2CC8" w:rsidRDefault="00460244" w:rsidP="00460244">
      <w:pPr>
        <w:ind w:firstLine="709"/>
        <w:rPr>
          <w:bCs/>
          <w:color w:val="000000"/>
          <w:sz w:val="24"/>
          <w:szCs w:val="24"/>
        </w:rPr>
      </w:pPr>
      <w:r w:rsidRPr="001A2CC8">
        <w:rPr>
          <w:bCs/>
          <w:color w:val="000000"/>
          <w:sz w:val="24"/>
          <w:szCs w:val="24"/>
        </w:rPr>
        <w:t>Респондентов спросили, что они думают об этих требованиях высшего уровня и считают ли они, что были пропущены какие-либо другие требования.</w:t>
      </w:r>
    </w:p>
    <w:p w14:paraId="2B624A93" w14:textId="77777777" w:rsidR="00892EBF" w:rsidRPr="001A2CC8" w:rsidRDefault="00892EBF" w:rsidP="00460244">
      <w:pPr>
        <w:ind w:firstLine="709"/>
        <w:rPr>
          <w:bCs/>
          <w:color w:val="000000"/>
          <w:sz w:val="24"/>
          <w:szCs w:val="24"/>
        </w:rPr>
      </w:pPr>
    </w:p>
    <w:p w14:paraId="40880F10" w14:textId="77777777" w:rsidR="00460244" w:rsidRPr="001A2CC8" w:rsidRDefault="00460244" w:rsidP="00460244">
      <w:pPr>
        <w:rPr>
          <w:bCs/>
          <w:color w:val="000000"/>
          <w:sz w:val="24"/>
          <w:szCs w:val="24"/>
        </w:rPr>
      </w:pPr>
      <w:r w:rsidRPr="001A2CC8">
        <w:rPr>
          <w:bCs/>
          <w:noProof/>
          <w:color w:val="000000"/>
          <w:sz w:val="24"/>
          <w:szCs w:val="24"/>
        </w:rPr>
        <w:lastRenderedPageBreak/>
        <w:drawing>
          <wp:inline distT="0" distB="0" distL="0" distR="0" wp14:anchorId="127BEE40" wp14:editId="376FBCD5">
            <wp:extent cx="5837555" cy="2830830"/>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37555" cy="2830830"/>
                    </a:xfrm>
                    <a:prstGeom prst="rect">
                      <a:avLst/>
                    </a:prstGeom>
                    <a:noFill/>
                    <a:ln>
                      <a:noFill/>
                    </a:ln>
                  </pic:spPr>
                </pic:pic>
              </a:graphicData>
            </a:graphic>
          </wp:inline>
        </w:drawing>
      </w:r>
    </w:p>
    <w:p w14:paraId="3EB6B221" w14:textId="0A8CAEDF" w:rsidR="00460244" w:rsidRPr="001A2CC8" w:rsidRDefault="00460244" w:rsidP="00892EBF">
      <w:pPr>
        <w:ind w:firstLine="709"/>
        <w:jc w:val="center"/>
        <w:rPr>
          <w:b/>
          <w:bCs/>
          <w:color w:val="000000"/>
          <w:sz w:val="24"/>
          <w:szCs w:val="24"/>
        </w:rPr>
      </w:pPr>
      <w:r w:rsidRPr="001A2CC8">
        <w:rPr>
          <w:b/>
          <w:bCs/>
          <w:color w:val="000000"/>
          <w:sz w:val="24"/>
          <w:szCs w:val="24"/>
        </w:rPr>
        <w:t>Рисунок С.11</w:t>
      </w:r>
      <w:r w:rsidR="001A2CC8">
        <w:rPr>
          <w:b/>
          <w:bCs/>
          <w:color w:val="000000"/>
          <w:sz w:val="24"/>
          <w:szCs w:val="24"/>
        </w:rPr>
        <w:t xml:space="preserve"> -</w:t>
      </w:r>
      <w:r w:rsidRPr="001A2CC8">
        <w:rPr>
          <w:b/>
          <w:bCs/>
          <w:color w:val="000000"/>
          <w:sz w:val="24"/>
          <w:szCs w:val="24"/>
        </w:rPr>
        <w:t xml:space="preserve"> Важность основных требований</w:t>
      </w:r>
    </w:p>
    <w:p w14:paraId="01DC6EB7" w14:textId="77777777" w:rsidR="00460244" w:rsidRPr="001A2CC8" w:rsidRDefault="00460244" w:rsidP="00460244">
      <w:pPr>
        <w:ind w:firstLine="709"/>
        <w:rPr>
          <w:bCs/>
          <w:color w:val="000000"/>
          <w:sz w:val="24"/>
          <w:szCs w:val="24"/>
        </w:rPr>
      </w:pPr>
    </w:p>
    <w:p w14:paraId="009003FA" w14:textId="4B7879FB" w:rsidR="00460244" w:rsidRPr="001A2CC8" w:rsidRDefault="00460244" w:rsidP="001A2CC8">
      <w:pPr>
        <w:ind w:firstLine="709"/>
        <w:jc w:val="center"/>
        <w:rPr>
          <w:b/>
          <w:bCs/>
          <w:color w:val="000000"/>
          <w:sz w:val="24"/>
          <w:szCs w:val="24"/>
        </w:rPr>
      </w:pPr>
      <w:r w:rsidRPr="001A2CC8">
        <w:rPr>
          <w:b/>
          <w:bCs/>
          <w:color w:val="000000"/>
          <w:sz w:val="24"/>
          <w:szCs w:val="24"/>
        </w:rPr>
        <w:t>Таблица С.3</w:t>
      </w:r>
      <w:r w:rsidR="001A2CC8">
        <w:rPr>
          <w:b/>
          <w:bCs/>
          <w:color w:val="000000"/>
          <w:sz w:val="24"/>
          <w:szCs w:val="24"/>
        </w:rPr>
        <w:t xml:space="preserve"> -</w:t>
      </w:r>
      <w:r w:rsidRPr="001A2CC8">
        <w:rPr>
          <w:b/>
          <w:bCs/>
          <w:color w:val="000000"/>
          <w:sz w:val="24"/>
          <w:szCs w:val="24"/>
        </w:rPr>
        <w:t xml:space="preserve"> Важность основных требований</w:t>
      </w:r>
    </w:p>
    <w:p w14:paraId="2FF548B8" w14:textId="77777777" w:rsidR="00460244" w:rsidRPr="001A2CC8" w:rsidRDefault="00460244" w:rsidP="00460244">
      <w:pPr>
        <w:ind w:firstLine="709"/>
        <w:rPr>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2234"/>
        <w:gridCol w:w="1603"/>
        <w:gridCol w:w="1947"/>
        <w:gridCol w:w="1655"/>
        <w:gridCol w:w="1935"/>
      </w:tblGrid>
      <w:tr w:rsidR="00460244" w:rsidRPr="001A2CC8" w14:paraId="58AF9686" w14:textId="77777777" w:rsidTr="001A2CC8">
        <w:trPr>
          <w:trHeight w:val="283"/>
        </w:trPr>
        <w:tc>
          <w:tcPr>
            <w:tcW w:w="1170" w:type="pct"/>
            <w:tcBorders>
              <w:right w:val="single" w:sz="4" w:space="0" w:color="231F20"/>
            </w:tcBorders>
          </w:tcPr>
          <w:p w14:paraId="6FF37C79" w14:textId="77777777" w:rsidR="00460244" w:rsidRPr="001A2CC8" w:rsidRDefault="00460244" w:rsidP="001A2CC8">
            <w:pPr>
              <w:pStyle w:val="TableParagraph"/>
              <w:rPr>
                <w:rFonts w:ascii="Times New Roman" w:hAnsi="Times New Roman" w:cs="Times New Roman"/>
                <w:sz w:val="24"/>
                <w:szCs w:val="24"/>
                <w:lang w:val="ru-RU"/>
              </w:rPr>
            </w:pPr>
          </w:p>
        </w:tc>
        <w:tc>
          <w:tcPr>
            <w:tcW w:w="894" w:type="pct"/>
            <w:tcBorders>
              <w:left w:val="single" w:sz="4" w:space="0" w:color="231F20"/>
              <w:right w:val="single" w:sz="4" w:space="0" w:color="231F20"/>
            </w:tcBorders>
          </w:tcPr>
          <w:p w14:paraId="6AFB1F82" w14:textId="77777777" w:rsidR="00460244" w:rsidRPr="001A2CC8" w:rsidRDefault="00460244" w:rsidP="001A2CC8">
            <w:pPr>
              <w:pStyle w:val="TableParagraph"/>
              <w:spacing w:before="18"/>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Метаданные</w:t>
            </w:r>
          </w:p>
        </w:tc>
        <w:tc>
          <w:tcPr>
            <w:tcW w:w="980" w:type="pct"/>
            <w:tcBorders>
              <w:left w:val="single" w:sz="4" w:space="0" w:color="231F20"/>
              <w:right w:val="single" w:sz="4" w:space="0" w:color="231F20"/>
            </w:tcBorders>
          </w:tcPr>
          <w:p w14:paraId="3EF4B5E3" w14:textId="77777777" w:rsidR="00460244" w:rsidRPr="001A2CC8" w:rsidRDefault="00460244" w:rsidP="001A2CC8">
            <w:pPr>
              <w:pStyle w:val="TableParagraph"/>
              <w:spacing w:before="18"/>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Интерактивность</w:t>
            </w:r>
          </w:p>
        </w:tc>
        <w:tc>
          <w:tcPr>
            <w:tcW w:w="921" w:type="pct"/>
            <w:tcBorders>
              <w:left w:val="single" w:sz="4" w:space="0" w:color="231F20"/>
              <w:right w:val="single" w:sz="4" w:space="0" w:color="231F20"/>
            </w:tcBorders>
          </w:tcPr>
          <w:p w14:paraId="4CF2A273" w14:textId="77777777" w:rsidR="00460244" w:rsidRPr="001A2CC8" w:rsidRDefault="00460244" w:rsidP="001A2CC8">
            <w:pPr>
              <w:pStyle w:val="TableParagraph"/>
              <w:spacing w:before="18"/>
              <w:ind w:left="144" w:right="-7"/>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Аннотации</w:t>
            </w:r>
          </w:p>
        </w:tc>
        <w:tc>
          <w:tcPr>
            <w:tcW w:w="1034" w:type="pct"/>
            <w:tcBorders>
              <w:left w:val="single" w:sz="4" w:space="0" w:color="231F20"/>
            </w:tcBorders>
          </w:tcPr>
          <w:p w14:paraId="134EFF94" w14:textId="77777777" w:rsidR="00460244" w:rsidRPr="001A2CC8" w:rsidRDefault="00460244" w:rsidP="001A2CC8">
            <w:pPr>
              <w:pStyle w:val="TableParagraph"/>
              <w:spacing w:before="18"/>
              <w:ind w:left="152" w:right="133"/>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Реорганизация</w:t>
            </w:r>
          </w:p>
        </w:tc>
      </w:tr>
      <w:tr w:rsidR="00460244" w:rsidRPr="001A2CC8" w14:paraId="5C667823" w14:textId="77777777" w:rsidTr="001A2CC8">
        <w:trPr>
          <w:trHeight w:val="288"/>
        </w:trPr>
        <w:tc>
          <w:tcPr>
            <w:tcW w:w="1170" w:type="pct"/>
            <w:tcBorders>
              <w:bottom w:val="single" w:sz="4" w:space="0" w:color="231F20"/>
              <w:right w:val="single" w:sz="4" w:space="0" w:color="231F20"/>
            </w:tcBorders>
          </w:tcPr>
          <w:p w14:paraId="632E70A3" w14:textId="77777777" w:rsidR="00460244" w:rsidRPr="001A2CC8" w:rsidRDefault="00460244" w:rsidP="001A2CC8">
            <w:pPr>
              <w:pStyle w:val="TableParagraph"/>
              <w:spacing w:before="18"/>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Основополагающие</w:t>
            </w:r>
          </w:p>
        </w:tc>
        <w:tc>
          <w:tcPr>
            <w:tcW w:w="894" w:type="pct"/>
            <w:tcBorders>
              <w:left w:val="single" w:sz="4" w:space="0" w:color="231F20"/>
              <w:bottom w:val="single" w:sz="4" w:space="0" w:color="231F20"/>
              <w:right w:val="single" w:sz="4" w:space="0" w:color="231F20"/>
            </w:tcBorders>
          </w:tcPr>
          <w:p w14:paraId="07A414E1" w14:textId="77777777" w:rsidR="00460244" w:rsidRPr="001A2CC8" w:rsidRDefault="00460244" w:rsidP="001A2CC8">
            <w:pPr>
              <w:pStyle w:val="TableParagraph"/>
              <w:spacing w:before="18"/>
              <w:ind w:left="308" w:right="289"/>
              <w:jc w:val="center"/>
              <w:rPr>
                <w:rFonts w:ascii="Times New Roman" w:hAnsi="Times New Roman" w:cs="Times New Roman"/>
                <w:sz w:val="24"/>
                <w:szCs w:val="24"/>
              </w:rPr>
            </w:pPr>
            <w:r w:rsidRPr="001A2CC8">
              <w:rPr>
                <w:rFonts w:ascii="Times New Roman" w:hAnsi="Times New Roman" w:cs="Times New Roman"/>
                <w:color w:val="231F20"/>
                <w:sz w:val="24"/>
                <w:szCs w:val="24"/>
              </w:rPr>
              <w:t>73</w:t>
            </w:r>
          </w:p>
        </w:tc>
        <w:tc>
          <w:tcPr>
            <w:tcW w:w="980" w:type="pct"/>
            <w:tcBorders>
              <w:left w:val="single" w:sz="4" w:space="0" w:color="231F20"/>
              <w:bottom w:val="single" w:sz="4" w:space="0" w:color="231F20"/>
              <w:right w:val="single" w:sz="4" w:space="0" w:color="231F20"/>
            </w:tcBorders>
          </w:tcPr>
          <w:p w14:paraId="3CC1B249" w14:textId="77777777" w:rsidR="00460244" w:rsidRPr="001A2CC8" w:rsidRDefault="00460244" w:rsidP="001A2CC8">
            <w:pPr>
              <w:pStyle w:val="TableParagraph"/>
              <w:spacing w:before="18"/>
              <w:ind w:left="191" w:right="174"/>
              <w:jc w:val="center"/>
              <w:rPr>
                <w:rFonts w:ascii="Times New Roman" w:hAnsi="Times New Roman" w:cs="Times New Roman"/>
                <w:sz w:val="24"/>
                <w:szCs w:val="24"/>
              </w:rPr>
            </w:pPr>
            <w:r w:rsidRPr="001A2CC8">
              <w:rPr>
                <w:rFonts w:ascii="Times New Roman" w:hAnsi="Times New Roman" w:cs="Times New Roman"/>
                <w:color w:val="231F20"/>
                <w:sz w:val="24"/>
                <w:szCs w:val="24"/>
              </w:rPr>
              <w:t>64</w:t>
            </w:r>
          </w:p>
        </w:tc>
        <w:tc>
          <w:tcPr>
            <w:tcW w:w="921" w:type="pct"/>
            <w:tcBorders>
              <w:left w:val="single" w:sz="4" w:space="0" w:color="231F20"/>
              <w:bottom w:val="single" w:sz="4" w:space="0" w:color="231F20"/>
              <w:right w:val="single" w:sz="4" w:space="0" w:color="231F20"/>
            </w:tcBorders>
          </w:tcPr>
          <w:p w14:paraId="6DE17D59" w14:textId="77777777" w:rsidR="00460244" w:rsidRPr="001A2CC8" w:rsidRDefault="00460244" w:rsidP="001A2CC8">
            <w:pPr>
              <w:pStyle w:val="TableParagraph"/>
              <w:spacing w:before="18"/>
              <w:ind w:left="199" w:right="183"/>
              <w:jc w:val="center"/>
              <w:rPr>
                <w:rFonts w:ascii="Times New Roman" w:hAnsi="Times New Roman" w:cs="Times New Roman"/>
                <w:sz w:val="24"/>
                <w:szCs w:val="24"/>
              </w:rPr>
            </w:pPr>
            <w:r w:rsidRPr="001A2CC8">
              <w:rPr>
                <w:rFonts w:ascii="Times New Roman" w:hAnsi="Times New Roman" w:cs="Times New Roman"/>
                <w:color w:val="231F20"/>
                <w:sz w:val="24"/>
                <w:szCs w:val="24"/>
              </w:rPr>
              <w:t>59</w:t>
            </w:r>
          </w:p>
        </w:tc>
        <w:tc>
          <w:tcPr>
            <w:tcW w:w="1034" w:type="pct"/>
            <w:tcBorders>
              <w:left w:val="single" w:sz="4" w:space="0" w:color="231F20"/>
              <w:bottom w:val="single" w:sz="4" w:space="0" w:color="231F20"/>
            </w:tcBorders>
          </w:tcPr>
          <w:p w14:paraId="7E92AF92" w14:textId="77777777" w:rsidR="00460244" w:rsidRPr="001A2CC8" w:rsidRDefault="00460244" w:rsidP="001A2CC8">
            <w:pPr>
              <w:pStyle w:val="TableParagraph"/>
              <w:spacing w:before="18"/>
              <w:ind w:left="152" w:right="130"/>
              <w:jc w:val="center"/>
              <w:rPr>
                <w:rFonts w:ascii="Times New Roman" w:hAnsi="Times New Roman" w:cs="Times New Roman"/>
                <w:sz w:val="24"/>
                <w:szCs w:val="24"/>
              </w:rPr>
            </w:pPr>
            <w:r w:rsidRPr="001A2CC8">
              <w:rPr>
                <w:rFonts w:ascii="Times New Roman" w:hAnsi="Times New Roman" w:cs="Times New Roman"/>
                <w:color w:val="231F20"/>
                <w:sz w:val="24"/>
                <w:szCs w:val="24"/>
              </w:rPr>
              <w:t>54</w:t>
            </w:r>
          </w:p>
        </w:tc>
      </w:tr>
      <w:tr w:rsidR="00460244" w:rsidRPr="001A2CC8" w14:paraId="051A0D3E" w14:textId="77777777" w:rsidTr="001A2CC8">
        <w:trPr>
          <w:trHeight w:val="293"/>
        </w:trPr>
        <w:tc>
          <w:tcPr>
            <w:tcW w:w="1170" w:type="pct"/>
            <w:tcBorders>
              <w:top w:val="single" w:sz="4" w:space="0" w:color="231F20"/>
              <w:bottom w:val="single" w:sz="4" w:space="0" w:color="231F20"/>
              <w:right w:val="single" w:sz="4" w:space="0" w:color="231F20"/>
            </w:tcBorders>
          </w:tcPr>
          <w:p w14:paraId="621BB98B"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Полезный вариант</w:t>
            </w:r>
          </w:p>
        </w:tc>
        <w:tc>
          <w:tcPr>
            <w:tcW w:w="894" w:type="pct"/>
            <w:tcBorders>
              <w:top w:val="single" w:sz="4" w:space="0" w:color="231F20"/>
              <w:left w:val="single" w:sz="4" w:space="0" w:color="231F20"/>
              <w:bottom w:val="single" w:sz="4" w:space="0" w:color="231F20"/>
              <w:right w:val="single" w:sz="4" w:space="0" w:color="231F20"/>
            </w:tcBorders>
          </w:tcPr>
          <w:p w14:paraId="5CA9F9BD" w14:textId="77777777" w:rsidR="00460244" w:rsidRPr="001A2CC8" w:rsidRDefault="00460244" w:rsidP="001A2CC8">
            <w:pPr>
              <w:pStyle w:val="TableParagraph"/>
              <w:ind w:left="308" w:right="289"/>
              <w:jc w:val="center"/>
              <w:rPr>
                <w:rFonts w:ascii="Times New Roman" w:hAnsi="Times New Roman" w:cs="Times New Roman"/>
                <w:sz w:val="24"/>
                <w:szCs w:val="24"/>
              </w:rPr>
            </w:pPr>
            <w:r w:rsidRPr="001A2CC8">
              <w:rPr>
                <w:rFonts w:ascii="Times New Roman" w:hAnsi="Times New Roman" w:cs="Times New Roman"/>
                <w:color w:val="231F20"/>
                <w:sz w:val="24"/>
                <w:szCs w:val="24"/>
              </w:rPr>
              <w:t>28</w:t>
            </w:r>
          </w:p>
        </w:tc>
        <w:tc>
          <w:tcPr>
            <w:tcW w:w="980" w:type="pct"/>
            <w:tcBorders>
              <w:top w:val="single" w:sz="4" w:space="0" w:color="231F20"/>
              <w:left w:val="single" w:sz="4" w:space="0" w:color="231F20"/>
              <w:bottom w:val="single" w:sz="4" w:space="0" w:color="231F20"/>
              <w:right w:val="single" w:sz="4" w:space="0" w:color="231F20"/>
            </w:tcBorders>
          </w:tcPr>
          <w:p w14:paraId="7FDEA53E" w14:textId="77777777" w:rsidR="00460244" w:rsidRPr="001A2CC8" w:rsidRDefault="00460244" w:rsidP="001A2CC8">
            <w:pPr>
              <w:pStyle w:val="TableParagraph"/>
              <w:ind w:left="190" w:right="174"/>
              <w:jc w:val="center"/>
              <w:rPr>
                <w:rFonts w:ascii="Times New Roman" w:hAnsi="Times New Roman" w:cs="Times New Roman"/>
                <w:sz w:val="24"/>
                <w:szCs w:val="24"/>
              </w:rPr>
            </w:pPr>
            <w:r w:rsidRPr="001A2CC8">
              <w:rPr>
                <w:rFonts w:ascii="Times New Roman" w:hAnsi="Times New Roman" w:cs="Times New Roman"/>
                <w:color w:val="231F20"/>
                <w:sz w:val="24"/>
                <w:szCs w:val="24"/>
              </w:rPr>
              <w:t>36</w:t>
            </w:r>
          </w:p>
        </w:tc>
        <w:tc>
          <w:tcPr>
            <w:tcW w:w="921" w:type="pct"/>
            <w:tcBorders>
              <w:top w:val="single" w:sz="4" w:space="0" w:color="231F20"/>
              <w:left w:val="single" w:sz="4" w:space="0" w:color="231F20"/>
              <w:bottom w:val="single" w:sz="4" w:space="0" w:color="231F20"/>
              <w:right w:val="single" w:sz="4" w:space="0" w:color="231F20"/>
            </w:tcBorders>
          </w:tcPr>
          <w:p w14:paraId="1B7636B5" w14:textId="77777777" w:rsidR="00460244" w:rsidRPr="001A2CC8" w:rsidRDefault="00460244" w:rsidP="001A2CC8">
            <w:pPr>
              <w:pStyle w:val="TableParagraph"/>
              <w:ind w:left="199" w:right="183"/>
              <w:jc w:val="center"/>
              <w:rPr>
                <w:rFonts w:ascii="Times New Roman" w:hAnsi="Times New Roman" w:cs="Times New Roman"/>
                <w:sz w:val="24"/>
                <w:szCs w:val="24"/>
              </w:rPr>
            </w:pPr>
            <w:r w:rsidRPr="001A2CC8">
              <w:rPr>
                <w:rFonts w:ascii="Times New Roman" w:hAnsi="Times New Roman" w:cs="Times New Roman"/>
                <w:color w:val="231F20"/>
                <w:sz w:val="24"/>
                <w:szCs w:val="24"/>
              </w:rPr>
              <w:t>35</w:t>
            </w:r>
          </w:p>
        </w:tc>
        <w:tc>
          <w:tcPr>
            <w:tcW w:w="1034" w:type="pct"/>
            <w:tcBorders>
              <w:top w:val="single" w:sz="4" w:space="0" w:color="231F20"/>
              <w:left w:val="single" w:sz="4" w:space="0" w:color="231F20"/>
              <w:bottom w:val="single" w:sz="4" w:space="0" w:color="231F20"/>
            </w:tcBorders>
          </w:tcPr>
          <w:p w14:paraId="211D88E9" w14:textId="77777777" w:rsidR="00460244" w:rsidRPr="001A2CC8" w:rsidRDefault="00460244" w:rsidP="001A2CC8">
            <w:pPr>
              <w:pStyle w:val="TableParagraph"/>
              <w:ind w:left="151" w:right="133"/>
              <w:jc w:val="center"/>
              <w:rPr>
                <w:rFonts w:ascii="Times New Roman" w:hAnsi="Times New Roman" w:cs="Times New Roman"/>
                <w:sz w:val="24"/>
                <w:szCs w:val="24"/>
              </w:rPr>
            </w:pPr>
            <w:r w:rsidRPr="001A2CC8">
              <w:rPr>
                <w:rFonts w:ascii="Times New Roman" w:hAnsi="Times New Roman" w:cs="Times New Roman"/>
                <w:color w:val="231F20"/>
                <w:sz w:val="24"/>
                <w:szCs w:val="24"/>
              </w:rPr>
              <w:t>33</w:t>
            </w:r>
          </w:p>
        </w:tc>
      </w:tr>
      <w:tr w:rsidR="00460244" w:rsidRPr="001A2CC8" w14:paraId="5F2ADFC3" w14:textId="77777777" w:rsidTr="001A2CC8">
        <w:trPr>
          <w:trHeight w:val="293"/>
        </w:trPr>
        <w:tc>
          <w:tcPr>
            <w:tcW w:w="1170" w:type="pct"/>
            <w:tcBorders>
              <w:top w:val="single" w:sz="4" w:space="0" w:color="231F20"/>
              <w:bottom w:val="single" w:sz="4" w:space="0" w:color="231F20"/>
              <w:right w:val="single" w:sz="4" w:space="0" w:color="231F20"/>
            </w:tcBorders>
          </w:tcPr>
          <w:p w14:paraId="537AB8A6"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Возможный вариант</w:t>
            </w:r>
          </w:p>
        </w:tc>
        <w:tc>
          <w:tcPr>
            <w:tcW w:w="894" w:type="pct"/>
            <w:tcBorders>
              <w:top w:val="single" w:sz="4" w:space="0" w:color="231F20"/>
              <w:left w:val="single" w:sz="4" w:space="0" w:color="231F20"/>
              <w:bottom w:val="single" w:sz="4" w:space="0" w:color="231F20"/>
              <w:right w:val="single" w:sz="4" w:space="0" w:color="231F20"/>
            </w:tcBorders>
          </w:tcPr>
          <w:p w14:paraId="260A89D4" w14:textId="77777777" w:rsidR="00460244" w:rsidRPr="001A2CC8" w:rsidRDefault="00460244" w:rsidP="001A2CC8">
            <w:pPr>
              <w:pStyle w:val="TableParagraph"/>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980" w:type="pct"/>
            <w:tcBorders>
              <w:top w:val="single" w:sz="4" w:space="0" w:color="231F20"/>
              <w:left w:val="single" w:sz="4" w:space="0" w:color="231F20"/>
              <w:bottom w:val="single" w:sz="4" w:space="0" w:color="231F20"/>
              <w:right w:val="single" w:sz="4" w:space="0" w:color="231F20"/>
            </w:tcBorders>
          </w:tcPr>
          <w:p w14:paraId="7D565577"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921" w:type="pct"/>
            <w:tcBorders>
              <w:top w:val="single" w:sz="4" w:space="0" w:color="231F20"/>
              <w:left w:val="single" w:sz="4" w:space="0" w:color="231F20"/>
              <w:bottom w:val="single" w:sz="4" w:space="0" w:color="231F20"/>
              <w:right w:val="single" w:sz="4" w:space="0" w:color="231F20"/>
            </w:tcBorders>
          </w:tcPr>
          <w:p w14:paraId="7419B30F" w14:textId="77777777" w:rsidR="00460244" w:rsidRPr="001A2CC8" w:rsidRDefault="00460244" w:rsidP="001A2CC8">
            <w:pPr>
              <w:pStyle w:val="TableParagraph"/>
              <w:ind w:left="192" w:right="184"/>
              <w:jc w:val="center"/>
              <w:rPr>
                <w:rFonts w:ascii="Times New Roman" w:hAnsi="Times New Roman" w:cs="Times New Roman"/>
                <w:sz w:val="24"/>
                <w:szCs w:val="24"/>
              </w:rPr>
            </w:pPr>
            <w:r w:rsidRPr="001A2CC8">
              <w:rPr>
                <w:rFonts w:ascii="Times New Roman" w:hAnsi="Times New Roman" w:cs="Times New Roman"/>
                <w:color w:val="231F20"/>
                <w:sz w:val="24"/>
                <w:szCs w:val="24"/>
              </w:rPr>
              <w:t>10</w:t>
            </w:r>
          </w:p>
        </w:tc>
        <w:tc>
          <w:tcPr>
            <w:tcW w:w="1034" w:type="pct"/>
            <w:tcBorders>
              <w:top w:val="single" w:sz="4" w:space="0" w:color="231F20"/>
              <w:left w:val="single" w:sz="4" w:space="0" w:color="231F20"/>
              <w:bottom w:val="single" w:sz="4" w:space="0" w:color="231F20"/>
            </w:tcBorders>
          </w:tcPr>
          <w:p w14:paraId="18F737F8" w14:textId="77777777" w:rsidR="00460244" w:rsidRPr="001A2CC8" w:rsidRDefault="00460244" w:rsidP="001A2CC8">
            <w:pPr>
              <w:pStyle w:val="TableParagraph"/>
              <w:ind w:left="152" w:right="133"/>
              <w:jc w:val="center"/>
              <w:rPr>
                <w:rFonts w:ascii="Times New Roman" w:hAnsi="Times New Roman" w:cs="Times New Roman"/>
                <w:sz w:val="24"/>
                <w:szCs w:val="24"/>
              </w:rPr>
            </w:pPr>
            <w:r w:rsidRPr="001A2CC8">
              <w:rPr>
                <w:rFonts w:ascii="Times New Roman" w:hAnsi="Times New Roman" w:cs="Times New Roman"/>
                <w:color w:val="231F20"/>
                <w:sz w:val="24"/>
                <w:szCs w:val="24"/>
              </w:rPr>
              <w:t>19</w:t>
            </w:r>
          </w:p>
        </w:tc>
      </w:tr>
      <w:tr w:rsidR="00460244" w:rsidRPr="001A2CC8" w14:paraId="4A9ADD55" w14:textId="77777777" w:rsidTr="001A2CC8">
        <w:trPr>
          <w:trHeight w:val="293"/>
        </w:trPr>
        <w:tc>
          <w:tcPr>
            <w:tcW w:w="1170" w:type="pct"/>
            <w:tcBorders>
              <w:top w:val="single" w:sz="4" w:space="0" w:color="231F20"/>
              <w:bottom w:val="single" w:sz="4" w:space="0" w:color="231F20"/>
              <w:right w:val="single" w:sz="4" w:space="0" w:color="231F20"/>
            </w:tcBorders>
          </w:tcPr>
          <w:p w14:paraId="0AD71E4D"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Не соответствует</w:t>
            </w:r>
          </w:p>
        </w:tc>
        <w:tc>
          <w:tcPr>
            <w:tcW w:w="894" w:type="pct"/>
            <w:tcBorders>
              <w:top w:val="single" w:sz="4" w:space="0" w:color="231F20"/>
              <w:left w:val="single" w:sz="4" w:space="0" w:color="231F20"/>
              <w:bottom w:val="single" w:sz="4" w:space="0" w:color="231F20"/>
              <w:right w:val="single" w:sz="4" w:space="0" w:color="231F20"/>
            </w:tcBorders>
          </w:tcPr>
          <w:p w14:paraId="79B21702" w14:textId="77777777" w:rsidR="00460244" w:rsidRPr="001A2CC8" w:rsidRDefault="00460244" w:rsidP="001A2CC8">
            <w:pPr>
              <w:pStyle w:val="TableParagraph"/>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980" w:type="pct"/>
            <w:tcBorders>
              <w:top w:val="single" w:sz="4" w:space="0" w:color="231F20"/>
              <w:left w:val="single" w:sz="4" w:space="0" w:color="231F20"/>
              <w:bottom w:val="single" w:sz="4" w:space="0" w:color="231F20"/>
              <w:right w:val="single" w:sz="4" w:space="0" w:color="231F20"/>
            </w:tcBorders>
          </w:tcPr>
          <w:p w14:paraId="402999EB"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921" w:type="pct"/>
            <w:tcBorders>
              <w:top w:val="single" w:sz="4" w:space="0" w:color="231F20"/>
              <w:left w:val="single" w:sz="4" w:space="0" w:color="231F20"/>
              <w:bottom w:val="single" w:sz="4" w:space="0" w:color="231F20"/>
              <w:right w:val="single" w:sz="4" w:space="0" w:color="231F20"/>
            </w:tcBorders>
          </w:tcPr>
          <w:p w14:paraId="17029F52" w14:textId="77777777" w:rsidR="00460244" w:rsidRPr="001A2CC8" w:rsidRDefault="00460244" w:rsidP="001A2CC8">
            <w:pPr>
              <w:pStyle w:val="TableParagraph"/>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1034" w:type="pct"/>
            <w:tcBorders>
              <w:top w:val="single" w:sz="4" w:space="0" w:color="231F20"/>
              <w:left w:val="single" w:sz="4" w:space="0" w:color="231F20"/>
              <w:bottom w:val="single" w:sz="4" w:space="0" w:color="231F20"/>
            </w:tcBorders>
          </w:tcPr>
          <w:p w14:paraId="5AA6C330" w14:textId="77777777" w:rsidR="00460244" w:rsidRPr="001A2CC8" w:rsidRDefault="00460244" w:rsidP="001A2CC8">
            <w:pPr>
              <w:pStyle w:val="TableParagraph"/>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r>
      <w:tr w:rsidR="00460244" w:rsidRPr="001A2CC8" w14:paraId="345646FC" w14:textId="77777777" w:rsidTr="001A2CC8">
        <w:trPr>
          <w:trHeight w:val="293"/>
        </w:trPr>
        <w:tc>
          <w:tcPr>
            <w:tcW w:w="1170" w:type="pct"/>
            <w:tcBorders>
              <w:top w:val="single" w:sz="4" w:space="0" w:color="231F20"/>
              <w:bottom w:val="single" w:sz="4" w:space="0" w:color="231F20"/>
              <w:right w:val="single" w:sz="4" w:space="0" w:color="231F20"/>
            </w:tcBorders>
            <w:shd w:val="clear" w:color="auto" w:fill="D9D9D9"/>
          </w:tcPr>
          <w:p w14:paraId="3229D800"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ответов</w:t>
            </w:r>
          </w:p>
        </w:tc>
        <w:tc>
          <w:tcPr>
            <w:tcW w:w="894" w:type="pct"/>
            <w:tcBorders>
              <w:top w:val="single" w:sz="4" w:space="0" w:color="231F20"/>
              <w:left w:val="single" w:sz="4" w:space="0" w:color="231F20"/>
              <w:bottom w:val="single" w:sz="4" w:space="0" w:color="231F20"/>
              <w:right w:val="single" w:sz="4" w:space="0" w:color="231F20"/>
            </w:tcBorders>
            <w:shd w:val="clear" w:color="auto" w:fill="D9D9D9"/>
          </w:tcPr>
          <w:p w14:paraId="0A5054D7" w14:textId="77777777" w:rsidR="00460244" w:rsidRPr="001A2CC8" w:rsidRDefault="00460244" w:rsidP="001A2CC8">
            <w:pPr>
              <w:pStyle w:val="TableParagraph"/>
              <w:ind w:left="308" w:right="289"/>
              <w:jc w:val="center"/>
              <w:rPr>
                <w:rFonts w:ascii="Times New Roman" w:hAnsi="Times New Roman" w:cs="Times New Roman"/>
                <w:sz w:val="24"/>
                <w:szCs w:val="24"/>
              </w:rPr>
            </w:pPr>
            <w:r w:rsidRPr="001A2CC8">
              <w:rPr>
                <w:rFonts w:ascii="Times New Roman" w:hAnsi="Times New Roman" w:cs="Times New Roman"/>
                <w:color w:val="231F20"/>
                <w:sz w:val="24"/>
                <w:szCs w:val="24"/>
              </w:rPr>
              <w:t>90 %</w:t>
            </w:r>
          </w:p>
        </w:tc>
        <w:tc>
          <w:tcPr>
            <w:tcW w:w="980" w:type="pct"/>
            <w:tcBorders>
              <w:top w:val="single" w:sz="4" w:space="0" w:color="231F20"/>
              <w:left w:val="single" w:sz="4" w:space="0" w:color="231F20"/>
              <w:bottom w:val="single" w:sz="4" w:space="0" w:color="231F20"/>
              <w:right w:val="single" w:sz="4" w:space="0" w:color="231F20"/>
            </w:tcBorders>
            <w:shd w:val="clear" w:color="auto" w:fill="D9D9D9"/>
          </w:tcPr>
          <w:p w14:paraId="46D3719B" w14:textId="77777777" w:rsidR="00460244" w:rsidRPr="001A2CC8" w:rsidRDefault="00460244" w:rsidP="001A2CC8">
            <w:pPr>
              <w:pStyle w:val="TableParagraph"/>
              <w:ind w:left="191" w:right="174"/>
              <w:jc w:val="center"/>
              <w:rPr>
                <w:rFonts w:ascii="Times New Roman" w:hAnsi="Times New Roman" w:cs="Times New Roman"/>
                <w:sz w:val="24"/>
                <w:szCs w:val="24"/>
              </w:rPr>
            </w:pPr>
            <w:r w:rsidRPr="001A2CC8">
              <w:rPr>
                <w:rFonts w:ascii="Times New Roman" w:hAnsi="Times New Roman" w:cs="Times New Roman"/>
                <w:color w:val="231F20"/>
                <w:sz w:val="24"/>
                <w:szCs w:val="24"/>
              </w:rPr>
              <w:t>92</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921" w:type="pct"/>
            <w:tcBorders>
              <w:top w:val="single" w:sz="4" w:space="0" w:color="231F20"/>
              <w:left w:val="single" w:sz="4" w:space="0" w:color="231F20"/>
              <w:bottom w:val="single" w:sz="4" w:space="0" w:color="231F20"/>
              <w:right w:val="single" w:sz="4" w:space="0" w:color="231F20"/>
            </w:tcBorders>
            <w:shd w:val="clear" w:color="auto" w:fill="D9D9D9"/>
          </w:tcPr>
          <w:p w14:paraId="38BA154F" w14:textId="77777777" w:rsidR="00460244" w:rsidRPr="001A2CC8" w:rsidRDefault="00460244" w:rsidP="001A2CC8">
            <w:pPr>
              <w:pStyle w:val="TableParagraph"/>
              <w:ind w:left="199" w:right="184"/>
              <w:jc w:val="center"/>
              <w:rPr>
                <w:rFonts w:ascii="Times New Roman" w:hAnsi="Times New Roman" w:cs="Times New Roman"/>
                <w:sz w:val="24"/>
                <w:szCs w:val="24"/>
              </w:rPr>
            </w:pPr>
            <w:r w:rsidRPr="001A2CC8">
              <w:rPr>
                <w:rFonts w:ascii="Times New Roman" w:hAnsi="Times New Roman" w:cs="Times New Roman"/>
                <w:color w:val="231F20"/>
                <w:sz w:val="24"/>
                <w:szCs w:val="24"/>
              </w:rPr>
              <w:t>91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1034" w:type="pct"/>
            <w:tcBorders>
              <w:top w:val="single" w:sz="4" w:space="0" w:color="231F20"/>
              <w:left w:val="single" w:sz="4" w:space="0" w:color="231F20"/>
              <w:bottom w:val="single" w:sz="4" w:space="0" w:color="231F20"/>
            </w:tcBorders>
            <w:shd w:val="clear" w:color="auto" w:fill="D9D9D9"/>
          </w:tcPr>
          <w:p w14:paraId="55D054E9" w14:textId="77777777" w:rsidR="00460244" w:rsidRPr="001A2CC8" w:rsidRDefault="00460244" w:rsidP="001A2CC8">
            <w:pPr>
              <w:pStyle w:val="TableParagraph"/>
              <w:ind w:left="152" w:right="133"/>
              <w:jc w:val="center"/>
              <w:rPr>
                <w:rFonts w:ascii="Times New Roman" w:hAnsi="Times New Roman" w:cs="Times New Roman"/>
                <w:sz w:val="24"/>
                <w:szCs w:val="24"/>
              </w:rPr>
            </w:pPr>
            <w:r w:rsidRPr="001A2CC8">
              <w:rPr>
                <w:rFonts w:ascii="Times New Roman" w:hAnsi="Times New Roman" w:cs="Times New Roman"/>
                <w:color w:val="231F20"/>
                <w:sz w:val="24"/>
                <w:szCs w:val="24"/>
              </w:rPr>
              <w:t>92</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r w:rsidR="00460244" w:rsidRPr="001A2CC8" w14:paraId="413E298B" w14:textId="77777777" w:rsidTr="001A2CC8">
        <w:trPr>
          <w:trHeight w:val="288"/>
        </w:trPr>
        <w:tc>
          <w:tcPr>
            <w:tcW w:w="1170" w:type="pct"/>
            <w:tcBorders>
              <w:top w:val="single" w:sz="4" w:space="0" w:color="231F20"/>
              <w:right w:val="single" w:sz="4" w:space="0" w:color="231F20"/>
            </w:tcBorders>
            <w:shd w:val="clear" w:color="auto" w:fill="D9D9D9"/>
          </w:tcPr>
          <w:p w14:paraId="6CEE114E"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r w:rsidRPr="001A2CC8">
              <w:rPr>
                <w:rFonts w:ascii="Times New Roman" w:hAnsi="Times New Roman" w:cs="Times New Roman"/>
                <w:b/>
                <w:color w:val="231F20"/>
                <w:sz w:val="24"/>
                <w:szCs w:val="24"/>
              </w:rPr>
              <w:t xml:space="preserve"> </w:t>
            </w:r>
          </w:p>
        </w:tc>
        <w:tc>
          <w:tcPr>
            <w:tcW w:w="894" w:type="pct"/>
            <w:tcBorders>
              <w:top w:val="single" w:sz="4" w:space="0" w:color="231F20"/>
              <w:left w:val="single" w:sz="4" w:space="0" w:color="231F20"/>
              <w:right w:val="single" w:sz="4" w:space="0" w:color="231F20"/>
            </w:tcBorders>
            <w:shd w:val="clear" w:color="auto" w:fill="D9D9D9"/>
          </w:tcPr>
          <w:p w14:paraId="041ABC6D" w14:textId="77777777" w:rsidR="00460244" w:rsidRPr="001A2CC8" w:rsidRDefault="00460244" w:rsidP="001A2CC8">
            <w:pPr>
              <w:pStyle w:val="TableParagraph"/>
              <w:ind w:left="308" w:right="289"/>
              <w:jc w:val="center"/>
              <w:rPr>
                <w:rFonts w:ascii="Times New Roman" w:hAnsi="Times New Roman" w:cs="Times New Roman"/>
                <w:sz w:val="24"/>
                <w:szCs w:val="24"/>
              </w:rPr>
            </w:pPr>
            <w:r w:rsidRPr="001A2CC8">
              <w:rPr>
                <w:rFonts w:ascii="Times New Roman" w:hAnsi="Times New Roman" w:cs="Times New Roman"/>
                <w:color w:val="231F20"/>
                <w:sz w:val="24"/>
                <w:szCs w:val="24"/>
              </w:rPr>
              <w:t>87 %</w:t>
            </w:r>
          </w:p>
        </w:tc>
        <w:tc>
          <w:tcPr>
            <w:tcW w:w="980" w:type="pct"/>
            <w:tcBorders>
              <w:top w:val="single" w:sz="4" w:space="0" w:color="231F20"/>
              <w:left w:val="single" w:sz="4" w:space="0" w:color="231F20"/>
              <w:right w:val="single" w:sz="4" w:space="0" w:color="231F20"/>
            </w:tcBorders>
            <w:shd w:val="clear" w:color="auto" w:fill="D9D9D9"/>
          </w:tcPr>
          <w:p w14:paraId="10BB420B" w14:textId="77777777" w:rsidR="00460244" w:rsidRPr="001A2CC8" w:rsidRDefault="00460244" w:rsidP="001A2CC8">
            <w:pPr>
              <w:pStyle w:val="TableParagraph"/>
              <w:ind w:left="191" w:right="174"/>
              <w:jc w:val="center"/>
              <w:rPr>
                <w:rFonts w:ascii="Times New Roman" w:hAnsi="Times New Roman" w:cs="Times New Roman"/>
                <w:sz w:val="24"/>
                <w:szCs w:val="24"/>
              </w:rPr>
            </w:pPr>
            <w:r w:rsidRPr="001A2CC8">
              <w:rPr>
                <w:rFonts w:ascii="Times New Roman" w:hAnsi="Times New Roman" w:cs="Times New Roman"/>
                <w:color w:val="231F20"/>
                <w:sz w:val="24"/>
                <w:szCs w:val="24"/>
              </w:rPr>
              <w:t>83 %</w:t>
            </w:r>
          </w:p>
        </w:tc>
        <w:tc>
          <w:tcPr>
            <w:tcW w:w="921" w:type="pct"/>
            <w:tcBorders>
              <w:top w:val="single" w:sz="4" w:space="0" w:color="231F20"/>
              <w:left w:val="single" w:sz="4" w:space="0" w:color="231F20"/>
              <w:right w:val="single" w:sz="4" w:space="0" w:color="231F20"/>
            </w:tcBorders>
            <w:shd w:val="clear" w:color="auto" w:fill="D9D9D9"/>
          </w:tcPr>
          <w:p w14:paraId="7AE16C6B" w14:textId="77777777" w:rsidR="00460244" w:rsidRPr="001A2CC8" w:rsidRDefault="00460244" w:rsidP="001A2CC8">
            <w:pPr>
              <w:pStyle w:val="TableParagraph"/>
              <w:ind w:left="199" w:right="184"/>
              <w:jc w:val="center"/>
              <w:rPr>
                <w:rFonts w:ascii="Times New Roman" w:hAnsi="Times New Roman" w:cs="Times New Roman"/>
                <w:sz w:val="24"/>
                <w:szCs w:val="24"/>
              </w:rPr>
            </w:pPr>
            <w:r w:rsidRPr="001A2CC8">
              <w:rPr>
                <w:rFonts w:ascii="Times New Roman" w:hAnsi="Times New Roman" w:cs="Times New Roman"/>
                <w:color w:val="231F20"/>
                <w:sz w:val="24"/>
                <w:szCs w:val="24"/>
              </w:rPr>
              <w:t>79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1034" w:type="pct"/>
            <w:tcBorders>
              <w:top w:val="single" w:sz="4" w:space="0" w:color="231F20"/>
              <w:left w:val="single" w:sz="4" w:space="0" w:color="231F20"/>
            </w:tcBorders>
            <w:shd w:val="clear" w:color="auto" w:fill="D9D9D9"/>
          </w:tcPr>
          <w:p w14:paraId="35094F90" w14:textId="77777777" w:rsidR="00460244" w:rsidRPr="001A2CC8" w:rsidRDefault="00460244" w:rsidP="001A2CC8">
            <w:pPr>
              <w:pStyle w:val="TableParagraph"/>
              <w:ind w:left="152" w:right="133"/>
              <w:jc w:val="center"/>
              <w:rPr>
                <w:rFonts w:ascii="Times New Roman" w:hAnsi="Times New Roman" w:cs="Times New Roman"/>
                <w:sz w:val="24"/>
                <w:szCs w:val="24"/>
              </w:rPr>
            </w:pPr>
            <w:r w:rsidRPr="001A2CC8">
              <w:rPr>
                <w:rFonts w:ascii="Times New Roman" w:hAnsi="Times New Roman" w:cs="Times New Roman"/>
                <w:color w:val="231F20"/>
                <w:sz w:val="24"/>
                <w:szCs w:val="24"/>
              </w:rPr>
              <w:t>76</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w:t>
            </w:r>
          </w:p>
        </w:tc>
      </w:tr>
    </w:tbl>
    <w:p w14:paraId="08CC985C" w14:textId="77777777" w:rsidR="00460244" w:rsidRPr="001A2CC8" w:rsidRDefault="00460244" w:rsidP="00460244">
      <w:pPr>
        <w:rPr>
          <w:bCs/>
          <w:color w:val="000000"/>
          <w:sz w:val="24"/>
          <w:szCs w:val="24"/>
        </w:rPr>
      </w:pPr>
    </w:p>
    <w:p w14:paraId="2BFDB340" w14:textId="77777777" w:rsidR="00460244" w:rsidRPr="001A2CC8" w:rsidRDefault="00460244" w:rsidP="00460244">
      <w:pPr>
        <w:ind w:firstLine="709"/>
        <w:rPr>
          <w:bCs/>
          <w:color w:val="000000"/>
          <w:sz w:val="24"/>
          <w:szCs w:val="24"/>
        </w:rPr>
      </w:pPr>
      <w:r w:rsidRPr="001A2CC8">
        <w:rPr>
          <w:bCs/>
          <w:color w:val="000000"/>
          <w:sz w:val="24"/>
          <w:szCs w:val="24"/>
        </w:rPr>
        <w:t>Все четыре из предложенных требований высшего уровня в целом были хорошо восприняты, причем реорганизация и изменение последовательности были единственными категориями, вызывающими серьезные сомнения.</w:t>
      </w:r>
    </w:p>
    <w:p w14:paraId="78B14D51" w14:textId="77777777" w:rsidR="00892EBF" w:rsidRPr="001A2CC8" w:rsidRDefault="00892EBF" w:rsidP="00460244">
      <w:pPr>
        <w:ind w:firstLine="709"/>
        <w:rPr>
          <w:b/>
          <w:bCs/>
          <w:color w:val="000000"/>
          <w:sz w:val="24"/>
          <w:szCs w:val="24"/>
        </w:rPr>
      </w:pPr>
    </w:p>
    <w:p w14:paraId="3ED27012" w14:textId="74D3B41A" w:rsidR="00460244" w:rsidRPr="001A2CC8" w:rsidRDefault="00460244" w:rsidP="00460244">
      <w:pPr>
        <w:ind w:firstLine="709"/>
        <w:rPr>
          <w:b/>
          <w:bCs/>
          <w:color w:val="000000"/>
          <w:sz w:val="24"/>
          <w:szCs w:val="24"/>
        </w:rPr>
      </w:pPr>
      <w:r w:rsidRPr="001A2CC8">
        <w:rPr>
          <w:b/>
          <w:bCs/>
          <w:color w:val="000000"/>
          <w:sz w:val="24"/>
          <w:szCs w:val="24"/>
        </w:rPr>
        <w:t>C.3.4 Другие основные требования</w:t>
      </w:r>
    </w:p>
    <w:p w14:paraId="48BB32ED" w14:textId="77777777" w:rsidR="00892EBF" w:rsidRPr="001A2CC8" w:rsidRDefault="00892EBF" w:rsidP="00460244">
      <w:pPr>
        <w:ind w:firstLine="709"/>
        <w:rPr>
          <w:bCs/>
          <w:color w:val="000000"/>
          <w:sz w:val="24"/>
          <w:szCs w:val="24"/>
        </w:rPr>
      </w:pPr>
    </w:p>
    <w:p w14:paraId="2A2249DE" w14:textId="44F010A4" w:rsidR="00460244" w:rsidRPr="001A2CC8" w:rsidRDefault="00460244" w:rsidP="00460244">
      <w:pPr>
        <w:ind w:firstLine="709"/>
        <w:rPr>
          <w:bCs/>
          <w:color w:val="000000"/>
          <w:sz w:val="24"/>
          <w:szCs w:val="24"/>
        </w:rPr>
      </w:pPr>
      <w:r w:rsidRPr="001A2CC8">
        <w:rPr>
          <w:bCs/>
          <w:color w:val="000000"/>
          <w:sz w:val="24"/>
          <w:szCs w:val="24"/>
        </w:rPr>
        <w:t>Никто из респондентов не предложил каких-либо других требований верхнего уровня, кроме предложенных.</w:t>
      </w:r>
    </w:p>
    <w:p w14:paraId="21D1B865" w14:textId="77777777" w:rsidR="00892EBF" w:rsidRPr="001A2CC8" w:rsidRDefault="00892EBF" w:rsidP="00460244">
      <w:pPr>
        <w:ind w:firstLine="709"/>
        <w:rPr>
          <w:bCs/>
          <w:color w:val="000000"/>
          <w:sz w:val="24"/>
          <w:szCs w:val="24"/>
        </w:rPr>
      </w:pPr>
    </w:p>
    <w:p w14:paraId="2C2B065B" w14:textId="77777777" w:rsidR="00460244" w:rsidRPr="001A2CC8" w:rsidRDefault="00460244" w:rsidP="00460244">
      <w:pPr>
        <w:ind w:firstLine="709"/>
        <w:rPr>
          <w:b/>
          <w:bCs/>
          <w:color w:val="000000"/>
          <w:sz w:val="24"/>
          <w:szCs w:val="24"/>
        </w:rPr>
      </w:pPr>
      <w:r w:rsidRPr="001A2CC8">
        <w:rPr>
          <w:b/>
          <w:bCs/>
          <w:color w:val="000000"/>
          <w:sz w:val="24"/>
          <w:szCs w:val="24"/>
        </w:rPr>
        <w:t>C.4 Метаданные</w:t>
      </w:r>
    </w:p>
    <w:p w14:paraId="4540E212" w14:textId="77777777" w:rsidR="00892EBF" w:rsidRPr="001A2CC8" w:rsidRDefault="00892EBF" w:rsidP="00460244">
      <w:pPr>
        <w:ind w:firstLine="709"/>
        <w:rPr>
          <w:b/>
          <w:bCs/>
          <w:color w:val="000000"/>
          <w:sz w:val="24"/>
          <w:szCs w:val="24"/>
        </w:rPr>
      </w:pPr>
    </w:p>
    <w:p w14:paraId="099F95FF" w14:textId="059BCE2A" w:rsidR="00460244" w:rsidRPr="001A2CC8" w:rsidRDefault="00460244" w:rsidP="00460244">
      <w:pPr>
        <w:ind w:firstLine="709"/>
        <w:rPr>
          <w:b/>
          <w:bCs/>
          <w:color w:val="000000"/>
          <w:sz w:val="24"/>
          <w:szCs w:val="24"/>
        </w:rPr>
      </w:pPr>
      <w:r w:rsidRPr="001A2CC8">
        <w:rPr>
          <w:b/>
          <w:bCs/>
          <w:color w:val="000000"/>
          <w:sz w:val="24"/>
          <w:szCs w:val="24"/>
        </w:rPr>
        <w:t>C.4.1 Функции метаданных</w:t>
      </w:r>
    </w:p>
    <w:p w14:paraId="24040106" w14:textId="77777777" w:rsidR="00892EBF" w:rsidRPr="001A2CC8" w:rsidRDefault="00892EBF" w:rsidP="00460244">
      <w:pPr>
        <w:ind w:firstLine="709"/>
        <w:rPr>
          <w:bCs/>
          <w:color w:val="000000"/>
          <w:sz w:val="24"/>
          <w:szCs w:val="24"/>
        </w:rPr>
      </w:pPr>
    </w:p>
    <w:p w14:paraId="4A4A1ACF" w14:textId="48A8075D" w:rsidR="00460244" w:rsidRPr="001A2CC8" w:rsidRDefault="00460244" w:rsidP="00460244">
      <w:pPr>
        <w:ind w:firstLine="709"/>
        <w:rPr>
          <w:bCs/>
          <w:color w:val="000000"/>
          <w:sz w:val="24"/>
          <w:szCs w:val="24"/>
        </w:rPr>
      </w:pPr>
      <w:r w:rsidRPr="001A2CC8">
        <w:rPr>
          <w:bCs/>
          <w:color w:val="000000"/>
          <w:sz w:val="24"/>
          <w:szCs w:val="24"/>
        </w:rPr>
        <w:t>Создание специфических для образования метаданных было оценено как наиболее важное требование высшего уровня в 3.4. Респондентам было предложено оценить важность различных функций метаданных.</w:t>
      </w:r>
    </w:p>
    <w:p w14:paraId="712F5FDC" w14:textId="77777777" w:rsidR="00892EBF" w:rsidRPr="001A2CC8" w:rsidRDefault="00892EBF" w:rsidP="00460244">
      <w:pPr>
        <w:ind w:firstLine="709"/>
        <w:rPr>
          <w:bCs/>
          <w:color w:val="000000"/>
          <w:sz w:val="24"/>
          <w:szCs w:val="24"/>
        </w:rPr>
      </w:pPr>
    </w:p>
    <w:p w14:paraId="17F35E1E" w14:textId="77777777" w:rsidR="00460244" w:rsidRPr="001A2CC8" w:rsidRDefault="00460244" w:rsidP="00892EBF">
      <w:pPr>
        <w:ind w:firstLine="0"/>
        <w:jc w:val="center"/>
        <w:rPr>
          <w:bCs/>
          <w:color w:val="000000"/>
          <w:sz w:val="24"/>
          <w:szCs w:val="24"/>
        </w:rPr>
      </w:pPr>
      <w:r w:rsidRPr="001A2CC8">
        <w:rPr>
          <w:bCs/>
          <w:noProof/>
          <w:color w:val="000000"/>
          <w:sz w:val="24"/>
          <w:szCs w:val="24"/>
        </w:rPr>
        <w:lastRenderedPageBreak/>
        <w:drawing>
          <wp:inline distT="0" distB="0" distL="0" distR="0" wp14:anchorId="54ABF7F7" wp14:editId="6F3B7043">
            <wp:extent cx="5581650" cy="37253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85416" cy="3727863"/>
                    </a:xfrm>
                    <a:prstGeom prst="rect">
                      <a:avLst/>
                    </a:prstGeom>
                    <a:noFill/>
                    <a:ln>
                      <a:noFill/>
                    </a:ln>
                  </pic:spPr>
                </pic:pic>
              </a:graphicData>
            </a:graphic>
          </wp:inline>
        </w:drawing>
      </w:r>
    </w:p>
    <w:p w14:paraId="6E6E57B3" w14:textId="77777777" w:rsidR="00460244" w:rsidRPr="001A2CC8" w:rsidRDefault="00460244" w:rsidP="00460244">
      <w:pPr>
        <w:ind w:firstLine="709"/>
        <w:rPr>
          <w:b/>
          <w:bCs/>
          <w:color w:val="000000"/>
          <w:sz w:val="24"/>
          <w:szCs w:val="24"/>
        </w:rPr>
      </w:pPr>
    </w:p>
    <w:p w14:paraId="1A274DB7" w14:textId="71EDCB63" w:rsidR="00460244" w:rsidRPr="001A2CC8" w:rsidRDefault="00460244" w:rsidP="00892EBF">
      <w:pPr>
        <w:ind w:firstLine="709"/>
        <w:jc w:val="center"/>
        <w:rPr>
          <w:b/>
          <w:bCs/>
          <w:color w:val="000000"/>
          <w:sz w:val="24"/>
          <w:szCs w:val="24"/>
        </w:rPr>
      </w:pPr>
      <w:r w:rsidRPr="001A2CC8">
        <w:rPr>
          <w:b/>
          <w:bCs/>
          <w:color w:val="000000"/>
          <w:sz w:val="24"/>
          <w:szCs w:val="24"/>
        </w:rPr>
        <w:t>Рисунок С.12</w:t>
      </w:r>
      <w:r w:rsidR="001A2CC8">
        <w:rPr>
          <w:b/>
          <w:bCs/>
          <w:color w:val="000000"/>
          <w:sz w:val="24"/>
          <w:szCs w:val="24"/>
        </w:rPr>
        <w:t xml:space="preserve"> -</w:t>
      </w:r>
      <w:r w:rsidRPr="001A2CC8">
        <w:rPr>
          <w:b/>
          <w:bCs/>
          <w:color w:val="000000"/>
          <w:sz w:val="24"/>
          <w:szCs w:val="24"/>
        </w:rPr>
        <w:t xml:space="preserve"> Функции метаданных</w:t>
      </w:r>
    </w:p>
    <w:p w14:paraId="70DD174E" w14:textId="77777777" w:rsidR="00460244" w:rsidRPr="001A2CC8" w:rsidRDefault="00460244" w:rsidP="00460244">
      <w:pPr>
        <w:rPr>
          <w:bCs/>
          <w:color w:val="000000"/>
          <w:sz w:val="24"/>
          <w:szCs w:val="24"/>
        </w:rPr>
      </w:pPr>
    </w:p>
    <w:p w14:paraId="6CD40385" w14:textId="77777777" w:rsidR="00460244" w:rsidRPr="001A2CC8" w:rsidRDefault="00460244" w:rsidP="00460244">
      <w:pPr>
        <w:rPr>
          <w:bCs/>
          <w:color w:val="000000"/>
          <w:sz w:val="24"/>
          <w:szCs w:val="24"/>
        </w:rPr>
        <w:sectPr w:rsidR="00460244" w:rsidRPr="001A2CC8" w:rsidSect="001A2CC8">
          <w:pgSz w:w="11906" w:h="16838"/>
          <w:pgMar w:top="1418" w:right="1418" w:bottom="1418" w:left="1134" w:header="708" w:footer="708" w:gutter="0"/>
          <w:cols w:space="708"/>
          <w:docGrid w:linePitch="360"/>
        </w:sectPr>
      </w:pPr>
    </w:p>
    <w:p w14:paraId="1C97ECA5" w14:textId="0AE102E4" w:rsidR="00460244" w:rsidRPr="001A2CC8" w:rsidRDefault="00460244" w:rsidP="00460244">
      <w:pPr>
        <w:jc w:val="center"/>
        <w:rPr>
          <w:b/>
          <w:bCs/>
          <w:color w:val="000000"/>
          <w:sz w:val="24"/>
          <w:szCs w:val="24"/>
        </w:rPr>
      </w:pPr>
      <w:r w:rsidRPr="001A2CC8">
        <w:rPr>
          <w:b/>
          <w:bCs/>
          <w:color w:val="000000"/>
          <w:sz w:val="24"/>
          <w:szCs w:val="24"/>
        </w:rPr>
        <w:lastRenderedPageBreak/>
        <w:t>Таблица С.4</w:t>
      </w:r>
      <w:r w:rsidR="001A2CC8">
        <w:rPr>
          <w:b/>
          <w:bCs/>
          <w:color w:val="000000"/>
          <w:sz w:val="24"/>
          <w:szCs w:val="24"/>
        </w:rPr>
        <w:t xml:space="preserve"> -</w:t>
      </w:r>
      <w:r w:rsidRPr="001A2CC8">
        <w:rPr>
          <w:b/>
          <w:bCs/>
          <w:color w:val="000000"/>
          <w:sz w:val="24"/>
          <w:szCs w:val="24"/>
        </w:rPr>
        <w:t xml:space="preserve"> Функции метаданных</w:t>
      </w:r>
    </w:p>
    <w:p w14:paraId="0B5E3C01" w14:textId="77777777" w:rsidR="00460244" w:rsidRPr="001A2CC8" w:rsidRDefault="00460244" w:rsidP="00460244">
      <w:pPr>
        <w:jc w:val="center"/>
        <w:rPr>
          <w:bCs/>
          <w:color w:val="000000"/>
          <w:sz w:val="24"/>
          <w:szCs w:val="24"/>
        </w:rPr>
      </w:pPr>
    </w:p>
    <w:tbl>
      <w:tblPr>
        <w:tblStyle w:val="TableNormal"/>
        <w:tblW w:w="0" w:type="auto"/>
        <w:tblInd w:w="128"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210"/>
        <w:gridCol w:w="639"/>
        <w:gridCol w:w="719"/>
        <w:gridCol w:w="1119"/>
        <w:gridCol w:w="719"/>
        <w:gridCol w:w="1102"/>
        <w:gridCol w:w="899"/>
        <w:gridCol w:w="899"/>
        <w:gridCol w:w="1176"/>
        <w:gridCol w:w="1211"/>
        <w:gridCol w:w="1101"/>
        <w:gridCol w:w="877"/>
        <w:gridCol w:w="1198"/>
        <w:gridCol w:w="1198"/>
      </w:tblGrid>
      <w:tr w:rsidR="00460244" w:rsidRPr="001A2CC8" w14:paraId="03CEFE06" w14:textId="77777777" w:rsidTr="00892EBF">
        <w:trPr>
          <w:trHeight w:val="943"/>
        </w:trPr>
        <w:tc>
          <w:tcPr>
            <w:tcW w:w="1210" w:type="dxa"/>
            <w:tcBorders>
              <w:bottom w:val="double" w:sz="4" w:space="0" w:color="auto"/>
              <w:right w:val="single" w:sz="4" w:space="0" w:color="231F20"/>
            </w:tcBorders>
          </w:tcPr>
          <w:p w14:paraId="39309F79" w14:textId="77777777" w:rsidR="00460244" w:rsidRPr="001A2CC8" w:rsidRDefault="00460244" w:rsidP="001A2CC8">
            <w:pPr>
              <w:pStyle w:val="TableParagraph"/>
              <w:rPr>
                <w:rFonts w:ascii="Times New Roman" w:hAnsi="Times New Roman" w:cs="Times New Roman"/>
                <w:sz w:val="24"/>
                <w:szCs w:val="24"/>
                <w:lang w:val="ru-RU"/>
              </w:rPr>
            </w:pPr>
          </w:p>
        </w:tc>
        <w:tc>
          <w:tcPr>
            <w:tcW w:w="639" w:type="dxa"/>
            <w:tcBorders>
              <w:left w:val="single" w:sz="4" w:space="0" w:color="231F20"/>
              <w:bottom w:val="double" w:sz="4" w:space="0" w:color="auto"/>
              <w:right w:val="single" w:sz="4" w:space="0" w:color="231F20"/>
            </w:tcBorders>
          </w:tcPr>
          <w:p w14:paraId="787E54F9" w14:textId="77777777" w:rsidR="00460244" w:rsidRPr="001A2CC8" w:rsidRDefault="00460244" w:rsidP="001A2CC8">
            <w:pPr>
              <w:pStyle w:val="TableParagraph"/>
              <w:ind w:left="70" w:right="-4" w:hanging="24"/>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Заголовок</w:t>
            </w:r>
          </w:p>
        </w:tc>
        <w:tc>
          <w:tcPr>
            <w:tcW w:w="719" w:type="dxa"/>
            <w:tcBorders>
              <w:left w:val="single" w:sz="4" w:space="0" w:color="231F20"/>
              <w:bottom w:val="double" w:sz="4" w:space="0" w:color="auto"/>
              <w:right w:val="single" w:sz="4" w:space="0" w:color="231F20"/>
            </w:tcBorders>
          </w:tcPr>
          <w:p w14:paraId="218ECF91" w14:textId="77777777" w:rsidR="00460244" w:rsidRPr="001A2CC8" w:rsidRDefault="00460244" w:rsidP="001A2CC8">
            <w:pPr>
              <w:pStyle w:val="TableParagraph"/>
              <w:spacing w:before="139" w:line="225" w:lineRule="auto"/>
              <w:ind w:left="4"/>
              <w:jc w:val="both"/>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Информация об авторе</w:t>
            </w:r>
          </w:p>
        </w:tc>
        <w:tc>
          <w:tcPr>
            <w:tcW w:w="1119" w:type="dxa"/>
            <w:tcBorders>
              <w:left w:val="single" w:sz="4" w:space="0" w:color="231F20"/>
              <w:bottom w:val="double" w:sz="4" w:space="0" w:color="auto"/>
              <w:right w:val="single" w:sz="4" w:space="0" w:color="231F20"/>
            </w:tcBorders>
          </w:tcPr>
          <w:p w14:paraId="4E6009DF" w14:textId="77777777" w:rsidR="00460244" w:rsidRPr="001A2CC8" w:rsidRDefault="00460244" w:rsidP="001A2CC8">
            <w:pPr>
              <w:pStyle w:val="TableParagraph"/>
              <w:spacing w:line="225" w:lineRule="auto"/>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Описание</w:t>
            </w:r>
          </w:p>
        </w:tc>
        <w:tc>
          <w:tcPr>
            <w:tcW w:w="719" w:type="dxa"/>
            <w:tcBorders>
              <w:left w:val="single" w:sz="4" w:space="0" w:color="231F20"/>
              <w:bottom w:val="double" w:sz="4" w:space="0" w:color="auto"/>
              <w:right w:val="single" w:sz="4" w:space="0" w:color="231F20"/>
            </w:tcBorders>
          </w:tcPr>
          <w:p w14:paraId="55678727" w14:textId="77777777" w:rsidR="00460244" w:rsidRPr="001A2CC8" w:rsidRDefault="00460244" w:rsidP="001A2CC8">
            <w:pPr>
              <w:pStyle w:val="TableParagraph"/>
              <w:spacing w:line="225" w:lineRule="auto"/>
              <w:ind w:left="3" w:firstLine="57"/>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Информация о правах</w:t>
            </w:r>
          </w:p>
        </w:tc>
        <w:tc>
          <w:tcPr>
            <w:tcW w:w="1102" w:type="dxa"/>
            <w:tcBorders>
              <w:left w:val="single" w:sz="4" w:space="0" w:color="231F20"/>
              <w:bottom w:val="double" w:sz="4" w:space="0" w:color="auto"/>
              <w:right w:val="single" w:sz="4" w:space="0" w:color="231F20"/>
            </w:tcBorders>
          </w:tcPr>
          <w:p w14:paraId="7FB8C685" w14:textId="77777777" w:rsidR="00460244" w:rsidRPr="001A2CC8" w:rsidRDefault="00460244" w:rsidP="001A2CC8">
            <w:pPr>
              <w:pStyle w:val="TableParagraph"/>
              <w:spacing w:before="139" w:line="225" w:lineRule="auto"/>
              <w:ind w:firstLine="4"/>
              <w:jc w:val="both"/>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Общая классификация</w:t>
            </w:r>
          </w:p>
        </w:tc>
        <w:tc>
          <w:tcPr>
            <w:tcW w:w="899" w:type="dxa"/>
            <w:tcBorders>
              <w:left w:val="single" w:sz="4" w:space="0" w:color="231F20"/>
              <w:bottom w:val="double" w:sz="4" w:space="0" w:color="auto"/>
              <w:right w:val="single" w:sz="4" w:space="0" w:color="231F20"/>
            </w:tcBorders>
          </w:tcPr>
          <w:p w14:paraId="6EA4D6F9" w14:textId="77777777" w:rsidR="00460244" w:rsidRPr="001A2CC8" w:rsidRDefault="00460244" w:rsidP="001A2CC8">
            <w:pPr>
              <w:pStyle w:val="TableParagraph"/>
              <w:spacing w:before="139" w:line="225" w:lineRule="auto"/>
              <w:ind w:left="78" w:right="59"/>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Информация о доступности</w:t>
            </w:r>
          </w:p>
        </w:tc>
        <w:tc>
          <w:tcPr>
            <w:tcW w:w="899" w:type="dxa"/>
            <w:tcBorders>
              <w:left w:val="single" w:sz="4" w:space="0" w:color="231F20"/>
              <w:bottom w:val="double" w:sz="4" w:space="0" w:color="auto"/>
              <w:right w:val="single" w:sz="4" w:space="0" w:color="231F20"/>
            </w:tcBorders>
          </w:tcPr>
          <w:p w14:paraId="44D7F5A2" w14:textId="77777777" w:rsidR="00460244" w:rsidRPr="001A2CC8" w:rsidRDefault="00460244" w:rsidP="001A2CC8">
            <w:pPr>
              <w:pStyle w:val="TableParagraph"/>
              <w:spacing w:before="139" w:line="225" w:lineRule="auto"/>
              <w:ind w:left="-22"/>
              <w:jc w:val="both"/>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Заданная (специальная) классификация</w:t>
            </w:r>
          </w:p>
        </w:tc>
        <w:tc>
          <w:tcPr>
            <w:tcW w:w="1176" w:type="dxa"/>
            <w:tcBorders>
              <w:left w:val="single" w:sz="4" w:space="0" w:color="231F20"/>
              <w:bottom w:val="double" w:sz="4" w:space="0" w:color="auto"/>
              <w:right w:val="single" w:sz="4" w:space="0" w:color="231F20"/>
            </w:tcBorders>
          </w:tcPr>
          <w:p w14:paraId="2BF72656" w14:textId="77777777" w:rsidR="00460244" w:rsidRPr="001A2CC8" w:rsidRDefault="00460244" w:rsidP="001A2CC8">
            <w:pPr>
              <w:pStyle w:val="TableParagraph"/>
              <w:spacing w:before="139" w:line="225" w:lineRule="auto"/>
              <w:jc w:val="center"/>
              <w:rPr>
                <w:rFonts w:ascii="Times New Roman" w:hAnsi="Times New Roman" w:cs="Times New Roman"/>
                <w:b/>
                <w:color w:val="231F20"/>
                <w:sz w:val="24"/>
                <w:szCs w:val="24"/>
                <w:lang w:val="ru-RU"/>
              </w:rPr>
            </w:pPr>
            <w:r w:rsidRPr="001A2CC8">
              <w:rPr>
                <w:rFonts w:ascii="Times New Roman" w:hAnsi="Times New Roman" w:cs="Times New Roman"/>
                <w:b/>
                <w:color w:val="231F20"/>
                <w:sz w:val="24"/>
                <w:szCs w:val="24"/>
                <w:lang w:val="ru-RU"/>
              </w:rPr>
              <w:t xml:space="preserve">Технические </w:t>
            </w:r>
            <w:proofErr w:type="spellStart"/>
            <w:r w:rsidRPr="001A2CC8">
              <w:rPr>
                <w:rFonts w:ascii="Times New Roman" w:hAnsi="Times New Roman" w:cs="Times New Roman"/>
                <w:b/>
                <w:color w:val="231F20"/>
                <w:sz w:val="24"/>
                <w:szCs w:val="24"/>
                <w:lang w:val="ru-RU"/>
              </w:rPr>
              <w:t>предпосыл</w:t>
            </w:r>
            <w:proofErr w:type="spellEnd"/>
          </w:p>
          <w:p w14:paraId="43868CF4" w14:textId="77777777" w:rsidR="00460244" w:rsidRPr="001A2CC8" w:rsidRDefault="00460244" w:rsidP="001A2CC8">
            <w:pPr>
              <w:pStyle w:val="TableParagraph"/>
              <w:spacing w:before="139" w:line="225" w:lineRule="auto"/>
              <w:jc w:val="center"/>
              <w:rPr>
                <w:rFonts w:ascii="Times New Roman" w:hAnsi="Times New Roman" w:cs="Times New Roman"/>
                <w:b/>
                <w:sz w:val="24"/>
                <w:szCs w:val="24"/>
                <w:lang w:val="ru-RU"/>
              </w:rPr>
            </w:pPr>
            <w:proofErr w:type="spellStart"/>
            <w:r w:rsidRPr="001A2CC8">
              <w:rPr>
                <w:rFonts w:ascii="Times New Roman" w:hAnsi="Times New Roman" w:cs="Times New Roman"/>
                <w:b/>
                <w:color w:val="231F20"/>
                <w:sz w:val="24"/>
                <w:szCs w:val="24"/>
                <w:lang w:val="ru-RU"/>
              </w:rPr>
              <w:t>ки</w:t>
            </w:r>
            <w:proofErr w:type="spellEnd"/>
          </w:p>
        </w:tc>
        <w:tc>
          <w:tcPr>
            <w:tcW w:w="1211" w:type="dxa"/>
            <w:tcBorders>
              <w:left w:val="single" w:sz="4" w:space="0" w:color="231F20"/>
              <w:bottom w:val="double" w:sz="4" w:space="0" w:color="auto"/>
              <w:right w:val="single" w:sz="4" w:space="0" w:color="231F20"/>
            </w:tcBorders>
          </w:tcPr>
          <w:p w14:paraId="1BDA5312" w14:textId="77777777" w:rsidR="00460244" w:rsidRPr="001A2CC8" w:rsidRDefault="00460244" w:rsidP="001A2CC8">
            <w:pPr>
              <w:pStyle w:val="TableParagraph"/>
              <w:spacing w:before="139" w:line="225" w:lineRule="auto"/>
              <w:ind w:left="64" w:right="45"/>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 xml:space="preserve">Совместимые </w:t>
            </w:r>
            <w:proofErr w:type="spellStart"/>
            <w:proofErr w:type="gramStart"/>
            <w:r w:rsidRPr="001A2CC8">
              <w:rPr>
                <w:rFonts w:ascii="Times New Roman" w:hAnsi="Times New Roman" w:cs="Times New Roman"/>
                <w:b/>
                <w:color w:val="231F20"/>
                <w:sz w:val="24"/>
                <w:szCs w:val="24"/>
                <w:lang w:val="ru-RU"/>
              </w:rPr>
              <w:t>возможнос-ти</w:t>
            </w:r>
            <w:proofErr w:type="spellEnd"/>
            <w:proofErr w:type="gramEnd"/>
          </w:p>
        </w:tc>
        <w:tc>
          <w:tcPr>
            <w:tcW w:w="1101" w:type="dxa"/>
            <w:tcBorders>
              <w:left w:val="single" w:sz="4" w:space="0" w:color="231F20"/>
              <w:bottom w:val="double" w:sz="4" w:space="0" w:color="auto"/>
              <w:right w:val="single" w:sz="4" w:space="0" w:color="231F20"/>
            </w:tcBorders>
          </w:tcPr>
          <w:p w14:paraId="21B198A2" w14:textId="77777777" w:rsidR="00460244" w:rsidRPr="001A2CC8" w:rsidRDefault="00460244" w:rsidP="001A2CC8">
            <w:pPr>
              <w:pStyle w:val="TableParagraph"/>
              <w:spacing w:before="29" w:line="225" w:lineRule="auto"/>
              <w:ind w:left="143" w:right="123"/>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Другая общая информация</w:t>
            </w:r>
          </w:p>
        </w:tc>
        <w:tc>
          <w:tcPr>
            <w:tcW w:w="877" w:type="dxa"/>
            <w:tcBorders>
              <w:left w:val="single" w:sz="4" w:space="0" w:color="231F20"/>
              <w:bottom w:val="double" w:sz="4" w:space="0" w:color="auto"/>
              <w:right w:val="single" w:sz="4" w:space="0" w:color="231F20"/>
            </w:tcBorders>
          </w:tcPr>
          <w:p w14:paraId="35393015" w14:textId="77777777" w:rsidR="00460244" w:rsidRPr="001A2CC8" w:rsidRDefault="00460244" w:rsidP="001A2CC8">
            <w:pPr>
              <w:pStyle w:val="TableParagraph"/>
              <w:spacing w:before="139" w:line="225" w:lineRule="auto"/>
              <w:ind w:right="108"/>
              <w:jc w:val="center"/>
              <w:rPr>
                <w:rFonts w:ascii="Times New Roman" w:hAnsi="Times New Roman" w:cs="Times New Roman"/>
                <w:b/>
                <w:color w:val="231F20"/>
                <w:sz w:val="24"/>
                <w:szCs w:val="24"/>
                <w:lang w:val="ru-RU"/>
              </w:rPr>
            </w:pPr>
            <w:r w:rsidRPr="001A2CC8">
              <w:rPr>
                <w:rFonts w:ascii="Times New Roman" w:hAnsi="Times New Roman" w:cs="Times New Roman"/>
                <w:b/>
                <w:color w:val="231F20"/>
                <w:sz w:val="24"/>
                <w:szCs w:val="24"/>
                <w:lang w:val="ru-RU"/>
              </w:rPr>
              <w:t xml:space="preserve">Вид </w:t>
            </w:r>
            <w:proofErr w:type="spellStart"/>
            <w:r w:rsidRPr="001A2CC8">
              <w:rPr>
                <w:rFonts w:ascii="Times New Roman" w:hAnsi="Times New Roman" w:cs="Times New Roman"/>
                <w:b/>
                <w:color w:val="231F20"/>
                <w:sz w:val="24"/>
                <w:szCs w:val="24"/>
                <w:lang w:val="ru-RU"/>
              </w:rPr>
              <w:t>ресур</w:t>
            </w:r>
            <w:proofErr w:type="spellEnd"/>
          </w:p>
          <w:p w14:paraId="6DF65611" w14:textId="77777777" w:rsidR="00460244" w:rsidRPr="001A2CC8" w:rsidRDefault="00460244" w:rsidP="00892EBF">
            <w:pPr>
              <w:pStyle w:val="TableParagraph"/>
              <w:spacing w:before="139" w:line="225" w:lineRule="auto"/>
              <w:ind w:right="108"/>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сов</w:t>
            </w:r>
          </w:p>
        </w:tc>
        <w:tc>
          <w:tcPr>
            <w:tcW w:w="1198" w:type="dxa"/>
            <w:tcBorders>
              <w:left w:val="single" w:sz="4" w:space="0" w:color="231F20"/>
              <w:bottom w:val="double" w:sz="4" w:space="0" w:color="auto"/>
              <w:right w:val="single" w:sz="4" w:space="0" w:color="231F20"/>
            </w:tcBorders>
          </w:tcPr>
          <w:p w14:paraId="17E7713C" w14:textId="77777777" w:rsidR="00460244" w:rsidRPr="001A2CC8" w:rsidRDefault="00460244" w:rsidP="001A2CC8">
            <w:pPr>
              <w:pStyle w:val="TableParagraph"/>
              <w:spacing w:line="225" w:lineRule="auto"/>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Взаимосвязи</w:t>
            </w:r>
          </w:p>
        </w:tc>
        <w:tc>
          <w:tcPr>
            <w:tcW w:w="1198" w:type="dxa"/>
            <w:tcBorders>
              <w:left w:val="single" w:sz="4" w:space="0" w:color="231F20"/>
              <w:bottom w:val="double" w:sz="4" w:space="0" w:color="auto"/>
            </w:tcBorders>
          </w:tcPr>
          <w:p w14:paraId="24EFD414" w14:textId="77777777" w:rsidR="00460244" w:rsidRPr="001A2CC8" w:rsidRDefault="00460244" w:rsidP="001A2CC8">
            <w:pPr>
              <w:pStyle w:val="TableParagraph"/>
              <w:spacing w:before="139" w:line="225" w:lineRule="auto"/>
              <w:ind w:right="19"/>
              <w:jc w:val="center"/>
              <w:rPr>
                <w:rFonts w:ascii="Times New Roman" w:hAnsi="Times New Roman" w:cs="Times New Roman"/>
                <w:b/>
                <w:color w:val="231F20"/>
                <w:sz w:val="24"/>
                <w:szCs w:val="24"/>
                <w:lang w:val="ru-RU"/>
              </w:rPr>
            </w:pPr>
            <w:r w:rsidRPr="001A2CC8">
              <w:rPr>
                <w:rFonts w:ascii="Times New Roman" w:hAnsi="Times New Roman" w:cs="Times New Roman"/>
                <w:b/>
                <w:color w:val="231F20"/>
                <w:sz w:val="24"/>
                <w:szCs w:val="24"/>
                <w:lang w:val="ru-RU"/>
              </w:rPr>
              <w:t xml:space="preserve">Педагогическая информация и информация об </w:t>
            </w:r>
            <w:proofErr w:type="spellStart"/>
            <w:r w:rsidRPr="001A2CC8">
              <w:rPr>
                <w:rFonts w:ascii="Times New Roman" w:hAnsi="Times New Roman" w:cs="Times New Roman"/>
                <w:b/>
                <w:color w:val="231F20"/>
                <w:sz w:val="24"/>
                <w:szCs w:val="24"/>
                <w:lang w:val="ru-RU"/>
              </w:rPr>
              <w:t>использова</w:t>
            </w:r>
            <w:proofErr w:type="spellEnd"/>
          </w:p>
          <w:p w14:paraId="1FA7CF78" w14:textId="77777777" w:rsidR="00460244" w:rsidRPr="001A2CC8" w:rsidRDefault="00460244" w:rsidP="001A2CC8">
            <w:pPr>
              <w:pStyle w:val="TableParagraph"/>
              <w:spacing w:before="139" w:line="225" w:lineRule="auto"/>
              <w:ind w:right="19"/>
              <w:jc w:val="center"/>
              <w:rPr>
                <w:rFonts w:ascii="Times New Roman" w:hAnsi="Times New Roman" w:cs="Times New Roman"/>
                <w:b/>
                <w:sz w:val="24"/>
                <w:szCs w:val="24"/>
                <w:lang w:val="ru-RU"/>
              </w:rPr>
            </w:pPr>
            <w:proofErr w:type="spellStart"/>
            <w:r w:rsidRPr="001A2CC8">
              <w:rPr>
                <w:rFonts w:ascii="Times New Roman" w:hAnsi="Times New Roman" w:cs="Times New Roman"/>
                <w:b/>
                <w:color w:val="231F20"/>
                <w:sz w:val="24"/>
                <w:szCs w:val="24"/>
                <w:lang w:val="ru-RU"/>
              </w:rPr>
              <w:t>нии</w:t>
            </w:r>
            <w:proofErr w:type="spellEnd"/>
          </w:p>
        </w:tc>
      </w:tr>
      <w:tr w:rsidR="00460244" w:rsidRPr="001A2CC8" w14:paraId="009F79F8" w14:textId="77777777" w:rsidTr="00892EBF">
        <w:trPr>
          <w:trHeight w:val="288"/>
        </w:trPr>
        <w:tc>
          <w:tcPr>
            <w:tcW w:w="1210" w:type="dxa"/>
            <w:tcBorders>
              <w:top w:val="double" w:sz="4" w:space="0" w:color="auto"/>
              <w:bottom w:val="single" w:sz="4" w:space="0" w:color="231F20"/>
              <w:right w:val="single" w:sz="4" w:space="0" w:color="231F20"/>
            </w:tcBorders>
          </w:tcPr>
          <w:p w14:paraId="36F3CDF9" w14:textId="77777777" w:rsidR="00460244" w:rsidRPr="001A2CC8" w:rsidRDefault="00460244" w:rsidP="001A2CC8">
            <w:pPr>
              <w:pStyle w:val="TableParagraph"/>
              <w:spacing w:before="18"/>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Основополагающая</w:t>
            </w:r>
          </w:p>
        </w:tc>
        <w:tc>
          <w:tcPr>
            <w:tcW w:w="639" w:type="dxa"/>
            <w:tcBorders>
              <w:top w:val="double" w:sz="4" w:space="0" w:color="auto"/>
              <w:left w:val="single" w:sz="4" w:space="0" w:color="231F20"/>
              <w:bottom w:val="single" w:sz="4" w:space="0" w:color="231F20"/>
              <w:right w:val="single" w:sz="4" w:space="0" w:color="231F20"/>
            </w:tcBorders>
          </w:tcPr>
          <w:p w14:paraId="4231A039" w14:textId="77777777" w:rsidR="00460244" w:rsidRPr="001A2CC8" w:rsidRDefault="00460244" w:rsidP="001A2CC8">
            <w:pPr>
              <w:pStyle w:val="TableParagraph"/>
              <w:spacing w:before="18"/>
              <w:ind w:left="82"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77</w:t>
            </w:r>
          </w:p>
        </w:tc>
        <w:tc>
          <w:tcPr>
            <w:tcW w:w="719" w:type="dxa"/>
            <w:tcBorders>
              <w:top w:val="double" w:sz="4" w:space="0" w:color="auto"/>
              <w:left w:val="single" w:sz="4" w:space="0" w:color="231F20"/>
              <w:bottom w:val="single" w:sz="4" w:space="0" w:color="231F20"/>
              <w:right w:val="single" w:sz="4" w:space="0" w:color="231F20"/>
            </w:tcBorders>
          </w:tcPr>
          <w:p w14:paraId="04DC9196" w14:textId="77777777" w:rsidR="00460244" w:rsidRPr="001A2CC8" w:rsidRDefault="00460244" w:rsidP="001A2CC8">
            <w:pPr>
              <w:pStyle w:val="TableParagraph"/>
              <w:spacing w:before="18"/>
              <w:ind w:left="120" w:right="98"/>
              <w:jc w:val="center"/>
              <w:rPr>
                <w:rFonts w:ascii="Times New Roman" w:hAnsi="Times New Roman" w:cs="Times New Roman"/>
                <w:sz w:val="24"/>
                <w:szCs w:val="24"/>
              </w:rPr>
            </w:pPr>
            <w:r w:rsidRPr="001A2CC8">
              <w:rPr>
                <w:rFonts w:ascii="Times New Roman" w:hAnsi="Times New Roman" w:cs="Times New Roman"/>
                <w:color w:val="231F20"/>
                <w:sz w:val="24"/>
                <w:szCs w:val="24"/>
              </w:rPr>
              <w:t>68</w:t>
            </w:r>
          </w:p>
        </w:tc>
        <w:tc>
          <w:tcPr>
            <w:tcW w:w="1119" w:type="dxa"/>
            <w:tcBorders>
              <w:top w:val="double" w:sz="4" w:space="0" w:color="auto"/>
              <w:left w:val="single" w:sz="4" w:space="0" w:color="231F20"/>
              <w:bottom w:val="single" w:sz="4" w:space="0" w:color="231F20"/>
              <w:right w:val="single" w:sz="4" w:space="0" w:color="231F20"/>
            </w:tcBorders>
          </w:tcPr>
          <w:p w14:paraId="1CC9EA08" w14:textId="77777777" w:rsidR="00460244" w:rsidRPr="001A2CC8" w:rsidRDefault="00460244" w:rsidP="001A2CC8">
            <w:pPr>
              <w:pStyle w:val="TableParagraph"/>
              <w:spacing w:before="18"/>
              <w:ind w:left="321" w:right="303"/>
              <w:jc w:val="center"/>
              <w:rPr>
                <w:rFonts w:ascii="Times New Roman" w:hAnsi="Times New Roman" w:cs="Times New Roman"/>
                <w:sz w:val="24"/>
                <w:szCs w:val="24"/>
              </w:rPr>
            </w:pPr>
            <w:r w:rsidRPr="001A2CC8">
              <w:rPr>
                <w:rFonts w:ascii="Times New Roman" w:hAnsi="Times New Roman" w:cs="Times New Roman"/>
                <w:color w:val="231F20"/>
                <w:sz w:val="24"/>
                <w:szCs w:val="24"/>
              </w:rPr>
              <w:t>58</w:t>
            </w:r>
          </w:p>
        </w:tc>
        <w:tc>
          <w:tcPr>
            <w:tcW w:w="719" w:type="dxa"/>
            <w:tcBorders>
              <w:top w:val="double" w:sz="4" w:space="0" w:color="auto"/>
              <w:left w:val="single" w:sz="4" w:space="0" w:color="231F20"/>
              <w:bottom w:val="single" w:sz="4" w:space="0" w:color="231F20"/>
              <w:right w:val="single" w:sz="4" w:space="0" w:color="231F20"/>
            </w:tcBorders>
          </w:tcPr>
          <w:p w14:paraId="0923F3C6" w14:textId="77777777" w:rsidR="00460244" w:rsidRPr="001A2CC8" w:rsidRDefault="00460244" w:rsidP="001A2CC8">
            <w:pPr>
              <w:pStyle w:val="TableParagraph"/>
              <w:spacing w:before="18"/>
              <w:ind w:left="120" w:right="103"/>
              <w:jc w:val="center"/>
              <w:rPr>
                <w:rFonts w:ascii="Times New Roman" w:hAnsi="Times New Roman" w:cs="Times New Roman"/>
                <w:sz w:val="24"/>
                <w:szCs w:val="24"/>
              </w:rPr>
            </w:pPr>
            <w:r w:rsidRPr="001A2CC8">
              <w:rPr>
                <w:rFonts w:ascii="Times New Roman" w:hAnsi="Times New Roman" w:cs="Times New Roman"/>
                <w:color w:val="231F20"/>
                <w:sz w:val="24"/>
                <w:szCs w:val="24"/>
              </w:rPr>
              <w:t>62</w:t>
            </w:r>
          </w:p>
        </w:tc>
        <w:tc>
          <w:tcPr>
            <w:tcW w:w="1102" w:type="dxa"/>
            <w:tcBorders>
              <w:top w:val="double" w:sz="4" w:space="0" w:color="auto"/>
              <w:left w:val="single" w:sz="4" w:space="0" w:color="231F20"/>
              <w:bottom w:val="single" w:sz="4" w:space="0" w:color="231F20"/>
              <w:right w:val="single" w:sz="4" w:space="0" w:color="231F20"/>
            </w:tcBorders>
          </w:tcPr>
          <w:p w14:paraId="434BB59E" w14:textId="77777777" w:rsidR="00460244" w:rsidRPr="001A2CC8" w:rsidRDefault="00460244" w:rsidP="001A2CC8">
            <w:pPr>
              <w:pStyle w:val="TableParagraph"/>
              <w:spacing w:before="18"/>
              <w:ind w:left="313" w:right="296"/>
              <w:jc w:val="center"/>
              <w:rPr>
                <w:rFonts w:ascii="Times New Roman" w:hAnsi="Times New Roman" w:cs="Times New Roman"/>
                <w:sz w:val="24"/>
                <w:szCs w:val="24"/>
              </w:rPr>
            </w:pPr>
            <w:r w:rsidRPr="001A2CC8">
              <w:rPr>
                <w:rFonts w:ascii="Times New Roman" w:hAnsi="Times New Roman" w:cs="Times New Roman"/>
                <w:color w:val="231F20"/>
                <w:sz w:val="24"/>
                <w:szCs w:val="24"/>
              </w:rPr>
              <w:t>47</w:t>
            </w:r>
          </w:p>
        </w:tc>
        <w:tc>
          <w:tcPr>
            <w:tcW w:w="899" w:type="dxa"/>
            <w:tcBorders>
              <w:top w:val="double" w:sz="4" w:space="0" w:color="auto"/>
              <w:left w:val="single" w:sz="4" w:space="0" w:color="231F20"/>
              <w:bottom w:val="single" w:sz="4" w:space="0" w:color="231F20"/>
              <w:right w:val="single" w:sz="4" w:space="0" w:color="231F20"/>
            </w:tcBorders>
          </w:tcPr>
          <w:p w14:paraId="4A833B33" w14:textId="77777777" w:rsidR="00460244" w:rsidRPr="001A2CC8" w:rsidRDefault="00460244" w:rsidP="001A2CC8">
            <w:pPr>
              <w:pStyle w:val="TableParagraph"/>
              <w:spacing w:before="18"/>
              <w:ind w:left="72"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37</w:t>
            </w:r>
          </w:p>
        </w:tc>
        <w:tc>
          <w:tcPr>
            <w:tcW w:w="899" w:type="dxa"/>
            <w:tcBorders>
              <w:top w:val="double" w:sz="4" w:space="0" w:color="auto"/>
              <w:left w:val="single" w:sz="4" w:space="0" w:color="231F20"/>
              <w:bottom w:val="single" w:sz="4" w:space="0" w:color="231F20"/>
              <w:right w:val="single" w:sz="4" w:space="0" w:color="231F20"/>
            </w:tcBorders>
          </w:tcPr>
          <w:p w14:paraId="2782F456" w14:textId="77777777" w:rsidR="00460244" w:rsidRPr="001A2CC8" w:rsidRDefault="00460244" w:rsidP="001A2CC8">
            <w:pPr>
              <w:pStyle w:val="TableParagraph"/>
              <w:spacing w:before="18"/>
              <w:ind w:left="72"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32</w:t>
            </w:r>
          </w:p>
        </w:tc>
        <w:tc>
          <w:tcPr>
            <w:tcW w:w="1176" w:type="dxa"/>
            <w:tcBorders>
              <w:top w:val="double" w:sz="4" w:space="0" w:color="auto"/>
              <w:left w:val="single" w:sz="4" w:space="0" w:color="231F20"/>
              <w:bottom w:val="single" w:sz="4" w:space="0" w:color="231F20"/>
              <w:right w:val="single" w:sz="4" w:space="0" w:color="231F20"/>
            </w:tcBorders>
          </w:tcPr>
          <w:p w14:paraId="65E454CA" w14:textId="77777777" w:rsidR="00460244" w:rsidRPr="001A2CC8" w:rsidRDefault="00460244" w:rsidP="001A2CC8">
            <w:pPr>
              <w:pStyle w:val="TableParagraph"/>
              <w:spacing w:before="18"/>
              <w:ind w:left="133" w:right="119"/>
              <w:jc w:val="center"/>
              <w:rPr>
                <w:rFonts w:ascii="Times New Roman" w:hAnsi="Times New Roman" w:cs="Times New Roman"/>
                <w:sz w:val="24"/>
                <w:szCs w:val="24"/>
              </w:rPr>
            </w:pPr>
            <w:r w:rsidRPr="001A2CC8">
              <w:rPr>
                <w:rFonts w:ascii="Times New Roman" w:hAnsi="Times New Roman" w:cs="Times New Roman"/>
                <w:color w:val="231F20"/>
                <w:sz w:val="24"/>
                <w:szCs w:val="24"/>
              </w:rPr>
              <w:t>33</w:t>
            </w:r>
          </w:p>
        </w:tc>
        <w:tc>
          <w:tcPr>
            <w:tcW w:w="1211" w:type="dxa"/>
            <w:tcBorders>
              <w:top w:val="double" w:sz="4" w:space="0" w:color="auto"/>
              <w:left w:val="single" w:sz="4" w:space="0" w:color="231F20"/>
              <w:bottom w:val="single" w:sz="4" w:space="0" w:color="231F20"/>
              <w:right w:val="single" w:sz="4" w:space="0" w:color="231F20"/>
            </w:tcBorders>
          </w:tcPr>
          <w:p w14:paraId="0395C984" w14:textId="77777777" w:rsidR="00460244" w:rsidRPr="001A2CC8" w:rsidRDefault="00460244" w:rsidP="001A2CC8">
            <w:pPr>
              <w:pStyle w:val="TableParagraph"/>
              <w:spacing w:before="18"/>
              <w:ind w:left="60" w:right="45"/>
              <w:jc w:val="center"/>
              <w:rPr>
                <w:rFonts w:ascii="Times New Roman" w:hAnsi="Times New Roman" w:cs="Times New Roman"/>
                <w:sz w:val="24"/>
                <w:szCs w:val="24"/>
              </w:rPr>
            </w:pPr>
            <w:r w:rsidRPr="001A2CC8">
              <w:rPr>
                <w:rFonts w:ascii="Times New Roman" w:hAnsi="Times New Roman" w:cs="Times New Roman"/>
                <w:color w:val="231F20"/>
                <w:sz w:val="24"/>
                <w:szCs w:val="24"/>
              </w:rPr>
              <w:t>25</w:t>
            </w:r>
          </w:p>
        </w:tc>
        <w:tc>
          <w:tcPr>
            <w:tcW w:w="1101" w:type="dxa"/>
            <w:tcBorders>
              <w:top w:val="double" w:sz="4" w:space="0" w:color="auto"/>
              <w:left w:val="single" w:sz="4" w:space="0" w:color="231F20"/>
              <w:bottom w:val="single" w:sz="4" w:space="0" w:color="231F20"/>
              <w:right w:val="single" w:sz="4" w:space="0" w:color="231F20"/>
            </w:tcBorders>
          </w:tcPr>
          <w:p w14:paraId="2460714C" w14:textId="77777777" w:rsidR="00460244" w:rsidRPr="001A2CC8" w:rsidRDefault="00460244" w:rsidP="001A2CC8">
            <w:pPr>
              <w:pStyle w:val="TableParagraph"/>
              <w:spacing w:before="18"/>
              <w:ind w:left="140" w:right="123"/>
              <w:jc w:val="center"/>
              <w:rPr>
                <w:rFonts w:ascii="Times New Roman" w:hAnsi="Times New Roman" w:cs="Times New Roman"/>
                <w:sz w:val="24"/>
                <w:szCs w:val="24"/>
              </w:rPr>
            </w:pPr>
            <w:r w:rsidRPr="001A2CC8">
              <w:rPr>
                <w:rFonts w:ascii="Times New Roman" w:hAnsi="Times New Roman" w:cs="Times New Roman"/>
                <w:color w:val="231F20"/>
                <w:sz w:val="24"/>
                <w:szCs w:val="24"/>
              </w:rPr>
              <w:t>28</w:t>
            </w:r>
          </w:p>
        </w:tc>
        <w:tc>
          <w:tcPr>
            <w:tcW w:w="877" w:type="dxa"/>
            <w:tcBorders>
              <w:top w:val="double" w:sz="4" w:space="0" w:color="auto"/>
              <w:left w:val="single" w:sz="4" w:space="0" w:color="231F20"/>
              <w:bottom w:val="single" w:sz="4" w:space="0" w:color="231F20"/>
              <w:right w:val="single" w:sz="4" w:space="0" w:color="231F20"/>
            </w:tcBorders>
          </w:tcPr>
          <w:p w14:paraId="22E727C2" w14:textId="77777777" w:rsidR="00460244" w:rsidRPr="001A2CC8" w:rsidRDefault="00460244" w:rsidP="001A2CC8">
            <w:pPr>
              <w:pStyle w:val="TableParagraph"/>
              <w:spacing w:before="18"/>
              <w:ind w:left="127" w:right="108"/>
              <w:jc w:val="center"/>
              <w:rPr>
                <w:rFonts w:ascii="Times New Roman" w:hAnsi="Times New Roman" w:cs="Times New Roman"/>
                <w:sz w:val="24"/>
                <w:szCs w:val="24"/>
              </w:rPr>
            </w:pPr>
            <w:r w:rsidRPr="001A2CC8">
              <w:rPr>
                <w:rFonts w:ascii="Times New Roman" w:hAnsi="Times New Roman" w:cs="Times New Roman"/>
                <w:color w:val="231F20"/>
                <w:sz w:val="24"/>
                <w:szCs w:val="24"/>
              </w:rPr>
              <w:t>22</w:t>
            </w:r>
          </w:p>
        </w:tc>
        <w:tc>
          <w:tcPr>
            <w:tcW w:w="1198" w:type="dxa"/>
            <w:tcBorders>
              <w:top w:val="double" w:sz="4" w:space="0" w:color="auto"/>
              <w:left w:val="single" w:sz="4" w:space="0" w:color="231F20"/>
              <w:bottom w:val="single" w:sz="4" w:space="0" w:color="231F20"/>
              <w:right w:val="single" w:sz="4" w:space="0" w:color="231F20"/>
            </w:tcBorders>
          </w:tcPr>
          <w:p w14:paraId="18ED0B54" w14:textId="77777777" w:rsidR="00460244" w:rsidRPr="001A2CC8" w:rsidRDefault="00460244" w:rsidP="001A2CC8">
            <w:pPr>
              <w:pStyle w:val="TableParagraph"/>
              <w:spacing w:before="18"/>
              <w:ind w:left="362" w:right="342"/>
              <w:jc w:val="center"/>
              <w:rPr>
                <w:rFonts w:ascii="Times New Roman" w:hAnsi="Times New Roman" w:cs="Times New Roman"/>
                <w:sz w:val="24"/>
                <w:szCs w:val="24"/>
              </w:rPr>
            </w:pPr>
            <w:r w:rsidRPr="001A2CC8">
              <w:rPr>
                <w:rFonts w:ascii="Times New Roman" w:hAnsi="Times New Roman" w:cs="Times New Roman"/>
                <w:color w:val="231F20"/>
                <w:sz w:val="24"/>
                <w:szCs w:val="24"/>
              </w:rPr>
              <w:t>18</w:t>
            </w:r>
          </w:p>
        </w:tc>
        <w:tc>
          <w:tcPr>
            <w:tcW w:w="1198" w:type="dxa"/>
            <w:tcBorders>
              <w:top w:val="double" w:sz="4" w:space="0" w:color="auto"/>
              <w:left w:val="single" w:sz="4" w:space="0" w:color="231F20"/>
              <w:bottom w:val="single" w:sz="4" w:space="0" w:color="231F20"/>
            </w:tcBorders>
          </w:tcPr>
          <w:p w14:paraId="58D864CA" w14:textId="77777777" w:rsidR="00460244" w:rsidRPr="001A2CC8" w:rsidRDefault="00460244" w:rsidP="001A2CC8">
            <w:pPr>
              <w:pStyle w:val="TableParagraph"/>
              <w:spacing w:before="18"/>
              <w:ind w:left="127" w:right="101"/>
              <w:jc w:val="center"/>
              <w:rPr>
                <w:rFonts w:ascii="Times New Roman" w:hAnsi="Times New Roman" w:cs="Times New Roman"/>
                <w:sz w:val="24"/>
                <w:szCs w:val="24"/>
              </w:rPr>
            </w:pPr>
            <w:r w:rsidRPr="001A2CC8">
              <w:rPr>
                <w:rFonts w:ascii="Times New Roman" w:hAnsi="Times New Roman" w:cs="Times New Roman"/>
                <w:color w:val="231F20"/>
                <w:sz w:val="24"/>
                <w:szCs w:val="24"/>
              </w:rPr>
              <w:t>24</w:t>
            </w:r>
          </w:p>
        </w:tc>
      </w:tr>
      <w:tr w:rsidR="00460244" w:rsidRPr="001A2CC8" w14:paraId="1DB34655" w14:textId="77777777" w:rsidTr="001A2CC8">
        <w:trPr>
          <w:trHeight w:val="513"/>
        </w:trPr>
        <w:tc>
          <w:tcPr>
            <w:tcW w:w="1210" w:type="dxa"/>
            <w:tcBorders>
              <w:top w:val="single" w:sz="4" w:space="0" w:color="231F20"/>
              <w:bottom w:val="single" w:sz="4" w:space="0" w:color="231F20"/>
              <w:right w:val="single" w:sz="4" w:space="0" w:color="231F20"/>
            </w:tcBorders>
          </w:tcPr>
          <w:p w14:paraId="0116D7BE" w14:textId="77777777" w:rsidR="00460244" w:rsidRPr="001A2CC8" w:rsidRDefault="00460244" w:rsidP="001A2CC8">
            <w:pPr>
              <w:pStyle w:val="TableParagraph"/>
              <w:spacing w:before="34" w:line="225" w:lineRule="auto"/>
              <w:ind w:left="45" w:right="20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Полезный вариант</w:t>
            </w:r>
          </w:p>
        </w:tc>
        <w:tc>
          <w:tcPr>
            <w:tcW w:w="639" w:type="dxa"/>
            <w:tcBorders>
              <w:top w:val="single" w:sz="4" w:space="0" w:color="231F20"/>
              <w:left w:val="single" w:sz="4" w:space="0" w:color="231F20"/>
              <w:bottom w:val="single" w:sz="4" w:space="0" w:color="231F20"/>
              <w:right w:val="single" w:sz="4" w:space="0" w:color="231F20"/>
            </w:tcBorders>
          </w:tcPr>
          <w:p w14:paraId="645F53C9" w14:textId="77777777" w:rsidR="00460244" w:rsidRPr="001A2CC8" w:rsidRDefault="00460244" w:rsidP="001A2CC8">
            <w:pPr>
              <w:pStyle w:val="TableParagraph"/>
              <w:spacing w:before="133"/>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719" w:type="dxa"/>
            <w:tcBorders>
              <w:top w:val="single" w:sz="4" w:space="0" w:color="231F20"/>
              <w:left w:val="single" w:sz="4" w:space="0" w:color="231F20"/>
              <w:bottom w:val="single" w:sz="4" w:space="0" w:color="231F20"/>
              <w:right w:val="single" w:sz="4" w:space="0" w:color="231F20"/>
            </w:tcBorders>
          </w:tcPr>
          <w:p w14:paraId="381E4176" w14:textId="77777777" w:rsidR="00460244" w:rsidRPr="001A2CC8" w:rsidRDefault="00460244" w:rsidP="001A2CC8">
            <w:pPr>
              <w:pStyle w:val="TableParagraph"/>
              <w:spacing w:before="133"/>
              <w:ind w:left="120" w:right="102"/>
              <w:jc w:val="center"/>
              <w:rPr>
                <w:rFonts w:ascii="Times New Roman" w:hAnsi="Times New Roman" w:cs="Times New Roman"/>
                <w:sz w:val="24"/>
                <w:szCs w:val="24"/>
              </w:rPr>
            </w:pPr>
            <w:r w:rsidRPr="001A2CC8">
              <w:rPr>
                <w:rFonts w:ascii="Times New Roman" w:hAnsi="Times New Roman" w:cs="Times New Roman"/>
                <w:color w:val="231F20"/>
                <w:sz w:val="24"/>
                <w:szCs w:val="24"/>
              </w:rPr>
              <w:t>12</w:t>
            </w:r>
          </w:p>
        </w:tc>
        <w:tc>
          <w:tcPr>
            <w:tcW w:w="1119" w:type="dxa"/>
            <w:tcBorders>
              <w:top w:val="single" w:sz="4" w:space="0" w:color="231F20"/>
              <w:left w:val="single" w:sz="4" w:space="0" w:color="231F20"/>
              <w:bottom w:val="single" w:sz="4" w:space="0" w:color="231F20"/>
              <w:right w:val="single" w:sz="4" w:space="0" w:color="231F20"/>
            </w:tcBorders>
          </w:tcPr>
          <w:p w14:paraId="7BC22B9F" w14:textId="77777777" w:rsidR="00460244" w:rsidRPr="001A2CC8" w:rsidRDefault="00460244" w:rsidP="001A2CC8">
            <w:pPr>
              <w:pStyle w:val="TableParagraph"/>
              <w:spacing w:before="133"/>
              <w:ind w:left="321" w:right="303"/>
              <w:jc w:val="center"/>
              <w:rPr>
                <w:rFonts w:ascii="Times New Roman" w:hAnsi="Times New Roman" w:cs="Times New Roman"/>
                <w:sz w:val="24"/>
                <w:szCs w:val="24"/>
              </w:rPr>
            </w:pPr>
            <w:r w:rsidRPr="001A2CC8">
              <w:rPr>
                <w:rFonts w:ascii="Times New Roman" w:hAnsi="Times New Roman" w:cs="Times New Roman"/>
                <w:color w:val="231F20"/>
                <w:sz w:val="24"/>
                <w:szCs w:val="24"/>
              </w:rPr>
              <w:t>24</w:t>
            </w:r>
          </w:p>
        </w:tc>
        <w:tc>
          <w:tcPr>
            <w:tcW w:w="719" w:type="dxa"/>
            <w:tcBorders>
              <w:top w:val="single" w:sz="4" w:space="0" w:color="231F20"/>
              <w:left w:val="single" w:sz="4" w:space="0" w:color="231F20"/>
              <w:bottom w:val="single" w:sz="4" w:space="0" w:color="231F20"/>
              <w:right w:val="single" w:sz="4" w:space="0" w:color="231F20"/>
            </w:tcBorders>
          </w:tcPr>
          <w:p w14:paraId="63107835" w14:textId="77777777" w:rsidR="00460244" w:rsidRPr="001A2CC8" w:rsidRDefault="00460244" w:rsidP="001A2CC8">
            <w:pPr>
              <w:pStyle w:val="TableParagraph"/>
              <w:spacing w:before="133"/>
              <w:ind w:left="120" w:right="103"/>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p>
        </w:tc>
        <w:tc>
          <w:tcPr>
            <w:tcW w:w="1102" w:type="dxa"/>
            <w:tcBorders>
              <w:top w:val="single" w:sz="4" w:space="0" w:color="231F20"/>
              <w:left w:val="single" w:sz="4" w:space="0" w:color="231F20"/>
              <w:bottom w:val="single" w:sz="4" w:space="0" w:color="231F20"/>
              <w:right w:val="single" w:sz="4" w:space="0" w:color="231F20"/>
            </w:tcBorders>
          </w:tcPr>
          <w:p w14:paraId="09E0766E" w14:textId="77777777" w:rsidR="00460244" w:rsidRPr="001A2CC8" w:rsidRDefault="00460244" w:rsidP="001A2CC8">
            <w:pPr>
              <w:pStyle w:val="TableParagraph"/>
              <w:spacing w:before="133"/>
              <w:ind w:left="313" w:right="296"/>
              <w:jc w:val="center"/>
              <w:rPr>
                <w:rFonts w:ascii="Times New Roman" w:hAnsi="Times New Roman" w:cs="Times New Roman"/>
                <w:sz w:val="24"/>
                <w:szCs w:val="24"/>
              </w:rPr>
            </w:pPr>
            <w:r w:rsidRPr="001A2CC8">
              <w:rPr>
                <w:rFonts w:ascii="Times New Roman" w:hAnsi="Times New Roman" w:cs="Times New Roman"/>
                <w:color w:val="231F20"/>
                <w:sz w:val="24"/>
                <w:szCs w:val="24"/>
              </w:rPr>
              <w:t>31</w:t>
            </w:r>
          </w:p>
        </w:tc>
        <w:tc>
          <w:tcPr>
            <w:tcW w:w="899" w:type="dxa"/>
            <w:tcBorders>
              <w:top w:val="single" w:sz="4" w:space="0" w:color="231F20"/>
              <w:left w:val="single" w:sz="4" w:space="0" w:color="231F20"/>
              <w:bottom w:val="single" w:sz="4" w:space="0" w:color="231F20"/>
              <w:right w:val="single" w:sz="4" w:space="0" w:color="231F20"/>
            </w:tcBorders>
          </w:tcPr>
          <w:p w14:paraId="032C0007" w14:textId="77777777" w:rsidR="00460244" w:rsidRPr="001A2CC8" w:rsidRDefault="00460244" w:rsidP="001A2CC8">
            <w:pPr>
              <w:pStyle w:val="TableParagraph"/>
              <w:spacing w:before="133"/>
              <w:ind w:left="75"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28</w:t>
            </w:r>
          </w:p>
        </w:tc>
        <w:tc>
          <w:tcPr>
            <w:tcW w:w="899" w:type="dxa"/>
            <w:tcBorders>
              <w:top w:val="single" w:sz="4" w:space="0" w:color="231F20"/>
              <w:left w:val="single" w:sz="4" w:space="0" w:color="231F20"/>
              <w:bottom w:val="single" w:sz="4" w:space="0" w:color="231F20"/>
              <w:right w:val="single" w:sz="4" w:space="0" w:color="231F20"/>
            </w:tcBorders>
          </w:tcPr>
          <w:p w14:paraId="4A09CA82" w14:textId="77777777" w:rsidR="00460244" w:rsidRPr="001A2CC8" w:rsidRDefault="00460244" w:rsidP="001A2CC8">
            <w:pPr>
              <w:pStyle w:val="TableParagraph"/>
              <w:spacing w:before="133"/>
              <w:ind w:left="75"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35</w:t>
            </w:r>
          </w:p>
        </w:tc>
        <w:tc>
          <w:tcPr>
            <w:tcW w:w="1176" w:type="dxa"/>
            <w:tcBorders>
              <w:top w:val="single" w:sz="4" w:space="0" w:color="231F20"/>
              <w:left w:val="single" w:sz="4" w:space="0" w:color="231F20"/>
              <w:bottom w:val="single" w:sz="4" w:space="0" w:color="231F20"/>
              <w:right w:val="single" w:sz="4" w:space="0" w:color="231F20"/>
            </w:tcBorders>
          </w:tcPr>
          <w:p w14:paraId="74AABF62" w14:textId="77777777" w:rsidR="00460244" w:rsidRPr="001A2CC8" w:rsidRDefault="00460244" w:rsidP="001A2CC8">
            <w:pPr>
              <w:pStyle w:val="TableParagraph"/>
              <w:spacing w:before="133"/>
              <w:ind w:left="135" w:right="119"/>
              <w:jc w:val="center"/>
              <w:rPr>
                <w:rFonts w:ascii="Times New Roman" w:hAnsi="Times New Roman" w:cs="Times New Roman"/>
                <w:sz w:val="24"/>
                <w:szCs w:val="24"/>
              </w:rPr>
            </w:pPr>
            <w:r w:rsidRPr="001A2CC8">
              <w:rPr>
                <w:rFonts w:ascii="Times New Roman" w:hAnsi="Times New Roman" w:cs="Times New Roman"/>
                <w:color w:val="231F20"/>
                <w:sz w:val="24"/>
                <w:szCs w:val="24"/>
              </w:rPr>
              <w:t>22</w:t>
            </w:r>
          </w:p>
        </w:tc>
        <w:tc>
          <w:tcPr>
            <w:tcW w:w="1211" w:type="dxa"/>
            <w:tcBorders>
              <w:top w:val="single" w:sz="4" w:space="0" w:color="231F20"/>
              <w:left w:val="single" w:sz="4" w:space="0" w:color="231F20"/>
              <w:bottom w:val="single" w:sz="4" w:space="0" w:color="231F20"/>
              <w:right w:val="single" w:sz="4" w:space="0" w:color="231F20"/>
            </w:tcBorders>
          </w:tcPr>
          <w:p w14:paraId="557D017F" w14:textId="77777777" w:rsidR="00460244" w:rsidRPr="001A2CC8" w:rsidRDefault="00460244" w:rsidP="001A2CC8">
            <w:pPr>
              <w:pStyle w:val="TableParagraph"/>
              <w:spacing w:before="133"/>
              <w:ind w:left="58" w:right="45"/>
              <w:jc w:val="center"/>
              <w:rPr>
                <w:rFonts w:ascii="Times New Roman" w:hAnsi="Times New Roman" w:cs="Times New Roman"/>
                <w:sz w:val="24"/>
                <w:szCs w:val="24"/>
              </w:rPr>
            </w:pPr>
            <w:r w:rsidRPr="001A2CC8">
              <w:rPr>
                <w:rFonts w:ascii="Times New Roman" w:hAnsi="Times New Roman" w:cs="Times New Roman"/>
                <w:color w:val="231F20"/>
                <w:sz w:val="24"/>
                <w:szCs w:val="24"/>
              </w:rPr>
              <w:t>32</w:t>
            </w:r>
          </w:p>
        </w:tc>
        <w:tc>
          <w:tcPr>
            <w:tcW w:w="1101" w:type="dxa"/>
            <w:tcBorders>
              <w:top w:val="single" w:sz="4" w:space="0" w:color="231F20"/>
              <w:left w:val="single" w:sz="4" w:space="0" w:color="231F20"/>
              <w:bottom w:val="single" w:sz="4" w:space="0" w:color="231F20"/>
              <w:right w:val="single" w:sz="4" w:space="0" w:color="231F20"/>
            </w:tcBorders>
          </w:tcPr>
          <w:p w14:paraId="37AF3862" w14:textId="77777777" w:rsidR="00460244" w:rsidRPr="001A2CC8" w:rsidRDefault="00460244" w:rsidP="001A2CC8">
            <w:pPr>
              <w:pStyle w:val="TableParagraph"/>
              <w:spacing w:before="133"/>
              <w:ind w:left="140" w:right="123"/>
              <w:jc w:val="center"/>
              <w:rPr>
                <w:rFonts w:ascii="Times New Roman" w:hAnsi="Times New Roman" w:cs="Times New Roman"/>
                <w:sz w:val="24"/>
                <w:szCs w:val="24"/>
              </w:rPr>
            </w:pPr>
            <w:r w:rsidRPr="001A2CC8">
              <w:rPr>
                <w:rFonts w:ascii="Times New Roman" w:hAnsi="Times New Roman" w:cs="Times New Roman"/>
                <w:color w:val="231F20"/>
                <w:sz w:val="24"/>
                <w:szCs w:val="24"/>
              </w:rPr>
              <w:t>24</w:t>
            </w:r>
          </w:p>
        </w:tc>
        <w:tc>
          <w:tcPr>
            <w:tcW w:w="877" w:type="dxa"/>
            <w:tcBorders>
              <w:top w:val="single" w:sz="4" w:space="0" w:color="231F20"/>
              <w:left w:val="single" w:sz="4" w:space="0" w:color="231F20"/>
              <w:bottom w:val="single" w:sz="4" w:space="0" w:color="231F20"/>
              <w:right w:val="single" w:sz="4" w:space="0" w:color="231F20"/>
            </w:tcBorders>
          </w:tcPr>
          <w:p w14:paraId="5812D9DF" w14:textId="77777777" w:rsidR="00460244" w:rsidRPr="001A2CC8" w:rsidRDefault="00460244" w:rsidP="001A2CC8">
            <w:pPr>
              <w:pStyle w:val="TableParagraph"/>
              <w:spacing w:before="133"/>
              <w:ind w:left="126" w:right="108"/>
              <w:jc w:val="center"/>
              <w:rPr>
                <w:rFonts w:ascii="Times New Roman" w:hAnsi="Times New Roman" w:cs="Times New Roman"/>
                <w:sz w:val="24"/>
                <w:szCs w:val="24"/>
              </w:rPr>
            </w:pPr>
            <w:r w:rsidRPr="001A2CC8">
              <w:rPr>
                <w:rFonts w:ascii="Times New Roman" w:hAnsi="Times New Roman" w:cs="Times New Roman"/>
                <w:color w:val="231F20"/>
                <w:sz w:val="24"/>
                <w:szCs w:val="24"/>
              </w:rPr>
              <w:t>30</w:t>
            </w:r>
          </w:p>
        </w:tc>
        <w:tc>
          <w:tcPr>
            <w:tcW w:w="1198" w:type="dxa"/>
            <w:tcBorders>
              <w:top w:val="single" w:sz="4" w:space="0" w:color="231F20"/>
              <w:left w:val="single" w:sz="4" w:space="0" w:color="231F20"/>
              <w:bottom w:val="single" w:sz="4" w:space="0" w:color="231F20"/>
              <w:right w:val="single" w:sz="4" w:space="0" w:color="231F20"/>
            </w:tcBorders>
          </w:tcPr>
          <w:p w14:paraId="663D2AC8" w14:textId="77777777" w:rsidR="00460244" w:rsidRPr="001A2CC8" w:rsidRDefault="00460244" w:rsidP="001A2CC8">
            <w:pPr>
              <w:pStyle w:val="TableParagraph"/>
              <w:spacing w:before="133"/>
              <w:ind w:left="362" w:right="342"/>
              <w:jc w:val="center"/>
              <w:rPr>
                <w:rFonts w:ascii="Times New Roman" w:hAnsi="Times New Roman" w:cs="Times New Roman"/>
                <w:sz w:val="24"/>
                <w:szCs w:val="24"/>
              </w:rPr>
            </w:pPr>
            <w:r w:rsidRPr="001A2CC8">
              <w:rPr>
                <w:rFonts w:ascii="Times New Roman" w:hAnsi="Times New Roman" w:cs="Times New Roman"/>
                <w:color w:val="231F20"/>
                <w:sz w:val="24"/>
                <w:szCs w:val="24"/>
              </w:rPr>
              <w:t>38</w:t>
            </w:r>
          </w:p>
        </w:tc>
        <w:tc>
          <w:tcPr>
            <w:tcW w:w="1198" w:type="dxa"/>
            <w:tcBorders>
              <w:top w:val="single" w:sz="4" w:space="0" w:color="231F20"/>
              <w:left w:val="single" w:sz="4" w:space="0" w:color="231F20"/>
              <w:bottom w:val="single" w:sz="4" w:space="0" w:color="231F20"/>
            </w:tcBorders>
          </w:tcPr>
          <w:p w14:paraId="539F34A3" w14:textId="77777777" w:rsidR="00460244" w:rsidRPr="001A2CC8" w:rsidRDefault="00460244" w:rsidP="001A2CC8">
            <w:pPr>
              <w:pStyle w:val="TableParagraph"/>
              <w:spacing w:before="133"/>
              <w:ind w:left="127" w:right="101"/>
              <w:jc w:val="center"/>
              <w:rPr>
                <w:rFonts w:ascii="Times New Roman" w:hAnsi="Times New Roman" w:cs="Times New Roman"/>
                <w:sz w:val="24"/>
                <w:szCs w:val="24"/>
              </w:rPr>
            </w:pPr>
            <w:r w:rsidRPr="001A2CC8">
              <w:rPr>
                <w:rFonts w:ascii="Times New Roman" w:hAnsi="Times New Roman" w:cs="Times New Roman"/>
                <w:color w:val="231F20"/>
                <w:sz w:val="24"/>
                <w:szCs w:val="24"/>
              </w:rPr>
              <w:t>29</w:t>
            </w:r>
          </w:p>
        </w:tc>
      </w:tr>
      <w:tr w:rsidR="00460244" w:rsidRPr="001A2CC8" w14:paraId="1CCFD583" w14:textId="77777777" w:rsidTr="001A2CC8">
        <w:trPr>
          <w:trHeight w:val="513"/>
        </w:trPr>
        <w:tc>
          <w:tcPr>
            <w:tcW w:w="1210" w:type="dxa"/>
            <w:tcBorders>
              <w:top w:val="single" w:sz="4" w:space="0" w:color="231F20"/>
              <w:bottom w:val="single" w:sz="4" w:space="0" w:color="231F20"/>
              <w:right w:val="single" w:sz="4" w:space="0" w:color="231F20"/>
            </w:tcBorders>
          </w:tcPr>
          <w:p w14:paraId="019DDAB0" w14:textId="77777777" w:rsidR="00460244" w:rsidRPr="001A2CC8" w:rsidRDefault="00460244" w:rsidP="001A2CC8">
            <w:pPr>
              <w:pStyle w:val="TableParagraph"/>
              <w:spacing w:before="34" w:line="225" w:lineRule="auto"/>
              <w:ind w:left="45" w:right="360"/>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Возможный вариант</w:t>
            </w:r>
          </w:p>
        </w:tc>
        <w:tc>
          <w:tcPr>
            <w:tcW w:w="639" w:type="dxa"/>
            <w:tcBorders>
              <w:top w:val="single" w:sz="4" w:space="0" w:color="231F20"/>
              <w:left w:val="single" w:sz="4" w:space="0" w:color="231F20"/>
              <w:bottom w:val="single" w:sz="4" w:space="0" w:color="231F20"/>
              <w:right w:val="single" w:sz="4" w:space="0" w:color="231F20"/>
            </w:tcBorders>
          </w:tcPr>
          <w:p w14:paraId="1FDB4112" w14:textId="77777777" w:rsidR="00460244" w:rsidRPr="001A2CC8" w:rsidRDefault="00460244" w:rsidP="001A2CC8">
            <w:pPr>
              <w:pStyle w:val="TableParagraph"/>
              <w:spacing w:before="133"/>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719" w:type="dxa"/>
            <w:tcBorders>
              <w:top w:val="single" w:sz="4" w:space="0" w:color="231F20"/>
              <w:left w:val="single" w:sz="4" w:space="0" w:color="231F20"/>
              <w:bottom w:val="single" w:sz="4" w:space="0" w:color="231F20"/>
              <w:right w:val="single" w:sz="4" w:space="0" w:color="231F20"/>
            </w:tcBorders>
          </w:tcPr>
          <w:p w14:paraId="395C0CAF" w14:textId="77777777" w:rsidR="00460244" w:rsidRPr="001A2CC8" w:rsidRDefault="00460244" w:rsidP="001A2CC8">
            <w:pPr>
              <w:pStyle w:val="TableParagraph"/>
              <w:spacing w:before="133"/>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1119" w:type="dxa"/>
            <w:tcBorders>
              <w:top w:val="single" w:sz="4" w:space="0" w:color="231F20"/>
              <w:left w:val="single" w:sz="4" w:space="0" w:color="231F20"/>
              <w:bottom w:val="single" w:sz="4" w:space="0" w:color="231F20"/>
              <w:right w:val="single" w:sz="4" w:space="0" w:color="231F20"/>
            </w:tcBorders>
          </w:tcPr>
          <w:p w14:paraId="1B5F5CF2" w14:textId="77777777" w:rsidR="00460244" w:rsidRPr="001A2CC8" w:rsidRDefault="00460244" w:rsidP="001A2CC8">
            <w:pPr>
              <w:pStyle w:val="TableParagraph"/>
              <w:spacing w:before="133"/>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719" w:type="dxa"/>
            <w:tcBorders>
              <w:top w:val="single" w:sz="4" w:space="0" w:color="231F20"/>
              <w:left w:val="single" w:sz="4" w:space="0" w:color="231F20"/>
              <w:bottom w:val="single" w:sz="4" w:space="0" w:color="231F20"/>
              <w:right w:val="single" w:sz="4" w:space="0" w:color="231F20"/>
            </w:tcBorders>
          </w:tcPr>
          <w:p w14:paraId="347D7719" w14:textId="77777777" w:rsidR="00460244" w:rsidRPr="001A2CC8" w:rsidRDefault="00460244" w:rsidP="001A2CC8">
            <w:pPr>
              <w:pStyle w:val="TableParagraph"/>
              <w:spacing w:before="133"/>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1102" w:type="dxa"/>
            <w:tcBorders>
              <w:top w:val="single" w:sz="4" w:space="0" w:color="231F20"/>
              <w:left w:val="single" w:sz="4" w:space="0" w:color="231F20"/>
              <w:bottom w:val="single" w:sz="4" w:space="0" w:color="231F20"/>
              <w:right w:val="single" w:sz="4" w:space="0" w:color="231F20"/>
            </w:tcBorders>
          </w:tcPr>
          <w:p w14:paraId="4C4EC2FD" w14:textId="77777777" w:rsidR="00460244" w:rsidRPr="001A2CC8" w:rsidRDefault="00460244" w:rsidP="001A2CC8">
            <w:pPr>
              <w:pStyle w:val="TableParagraph"/>
              <w:spacing w:before="133"/>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899" w:type="dxa"/>
            <w:tcBorders>
              <w:top w:val="single" w:sz="4" w:space="0" w:color="231F20"/>
              <w:left w:val="single" w:sz="4" w:space="0" w:color="231F20"/>
              <w:bottom w:val="single" w:sz="4" w:space="0" w:color="231F20"/>
              <w:right w:val="single" w:sz="4" w:space="0" w:color="231F20"/>
            </w:tcBorders>
          </w:tcPr>
          <w:p w14:paraId="049B33A3" w14:textId="77777777" w:rsidR="00460244" w:rsidRPr="001A2CC8" w:rsidRDefault="00460244" w:rsidP="001A2CC8">
            <w:pPr>
              <w:pStyle w:val="TableParagraph"/>
              <w:spacing w:before="133"/>
              <w:ind w:left="67"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17</w:t>
            </w:r>
          </w:p>
        </w:tc>
        <w:tc>
          <w:tcPr>
            <w:tcW w:w="899" w:type="dxa"/>
            <w:tcBorders>
              <w:top w:val="single" w:sz="4" w:space="0" w:color="231F20"/>
              <w:left w:val="single" w:sz="4" w:space="0" w:color="231F20"/>
              <w:bottom w:val="single" w:sz="4" w:space="0" w:color="231F20"/>
              <w:right w:val="single" w:sz="4" w:space="0" w:color="231F20"/>
            </w:tcBorders>
          </w:tcPr>
          <w:p w14:paraId="5118B1E1" w14:textId="77777777" w:rsidR="00460244" w:rsidRPr="001A2CC8" w:rsidRDefault="00460244" w:rsidP="001A2CC8">
            <w:pPr>
              <w:pStyle w:val="TableParagraph"/>
              <w:spacing w:before="133"/>
              <w:ind w:left="73"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15</w:t>
            </w:r>
          </w:p>
        </w:tc>
        <w:tc>
          <w:tcPr>
            <w:tcW w:w="1176" w:type="dxa"/>
            <w:tcBorders>
              <w:top w:val="single" w:sz="4" w:space="0" w:color="231F20"/>
              <w:left w:val="single" w:sz="4" w:space="0" w:color="231F20"/>
              <w:bottom w:val="single" w:sz="4" w:space="0" w:color="231F20"/>
              <w:right w:val="single" w:sz="4" w:space="0" w:color="231F20"/>
            </w:tcBorders>
          </w:tcPr>
          <w:p w14:paraId="3B6CF163" w14:textId="77777777" w:rsidR="00460244" w:rsidRPr="001A2CC8" w:rsidRDefault="00460244" w:rsidP="001A2CC8">
            <w:pPr>
              <w:pStyle w:val="TableParagraph"/>
              <w:spacing w:before="133"/>
              <w:ind w:left="135" w:right="119"/>
              <w:jc w:val="center"/>
              <w:rPr>
                <w:rFonts w:ascii="Times New Roman" w:hAnsi="Times New Roman" w:cs="Times New Roman"/>
                <w:sz w:val="24"/>
                <w:szCs w:val="24"/>
              </w:rPr>
            </w:pPr>
            <w:r w:rsidRPr="001A2CC8">
              <w:rPr>
                <w:rFonts w:ascii="Times New Roman" w:hAnsi="Times New Roman" w:cs="Times New Roman"/>
                <w:color w:val="231F20"/>
                <w:sz w:val="24"/>
                <w:szCs w:val="24"/>
              </w:rPr>
              <w:t>23</w:t>
            </w:r>
          </w:p>
        </w:tc>
        <w:tc>
          <w:tcPr>
            <w:tcW w:w="1211" w:type="dxa"/>
            <w:tcBorders>
              <w:top w:val="single" w:sz="4" w:space="0" w:color="231F20"/>
              <w:left w:val="single" w:sz="4" w:space="0" w:color="231F20"/>
              <w:bottom w:val="single" w:sz="4" w:space="0" w:color="231F20"/>
              <w:right w:val="single" w:sz="4" w:space="0" w:color="231F20"/>
            </w:tcBorders>
          </w:tcPr>
          <w:p w14:paraId="5D7524FA" w14:textId="77777777" w:rsidR="00460244" w:rsidRPr="001A2CC8" w:rsidRDefault="00460244" w:rsidP="001A2CC8">
            <w:pPr>
              <w:pStyle w:val="TableParagraph"/>
              <w:spacing w:before="133"/>
              <w:ind w:left="61" w:right="45"/>
              <w:jc w:val="center"/>
              <w:rPr>
                <w:rFonts w:ascii="Times New Roman" w:hAnsi="Times New Roman" w:cs="Times New Roman"/>
                <w:sz w:val="24"/>
                <w:szCs w:val="24"/>
              </w:rPr>
            </w:pPr>
            <w:r w:rsidRPr="001A2CC8">
              <w:rPr>
                <w:rFonts w:ascii="Times New Roman" w:hAnsi="Times New Roman" w:cs="Times New Roman"/>
                <w:color w:val="231F20"/>
                <w:sz w:val="24"/>
                <w:szCs w:val="24"/>
              </w:rPr>
              <w:t>24</w:t>
            </w:r>
          </w:p>
        </w:tc>
        <w:tc>
          <w:tcPr>
            <w:tcW w:w="1101" w:type="dxa"/>
            <w:tcBorders>
              <w:top w:val="single" w:sz="4" w:space="0" w:color="231F20"/>
              <w:left w:val="single" w:sz="4" w:space="0" w:color="231F20"/>
              <w:bottom w:val="single" w:sz="4" w:space="0" w:color="231F20"/>
              <w:right w:val="single" w:sz="4" w:space="0" w:color="231F20"/>
            </w:tcBorders>
          </w:tcPr>
          <w:p w14:paraId="721865A1" w14:textId="77777777" w:rsidR="00460244" w:rsidRPr="001A2CC8" w:rsidRDefault="00460244" w:rsidP="001A2CC8">
            <w:pPr>
              <w:pStyle w:val="TableParagraph"/>
              <w:spacing w:before="133"/>
              <w:ind w:left="138" w:right="123"/>
              <w:jc w:val="center"/>
              <w:rPr>
                <w:rFonts w:ascii="Times New Roman" w:hAnsi="Times New Roman" w:cs="Times New Roman"/>
                <w:sz w:val="24"/>
                <w:szCs w:val="24"/>
              </w:rPr>
            </w:pPr>
            <w:r w:rsidRPr="001A2CC8">
              <w:rPr>
                <w:rFonts w:ascii="Times New Roman" w:hAnsi="Times New Roman" w:cs="Times New Roman"/>
                <w:color w:val="231F20"/>
                <w:sz w:val="24"/>
                <w:szCs w:val="24"/>
              </w:rPr>
              <w:t>27</w:t>
            </w:r>
          </w:p>
        </w:tc>
        <w:tc>
          <w:tcPr>
            <w:tcW w:w="877" w:type="dxa"/>
            <w:tcBorders>
              <w:top w:val="single" w:sz="4" w:space="0" w:color="231F20"/>
              <w:left w:val="single" w:sz="4" w:space="0" w:color="231F20"/>
              <w:bottom w:val="single" w:sz="4" w:space="0" w:color="231F20"/>
              <w:right w:val="single" w:sz="4" w:space="0" w:color="231F20"/>
            </w:tcBorders>
          </w:tcPr>
          <w:p w14:paraId="2CFFD763" w14:textId="77777777" w:rsidR="00460244" w:rsidRPr="001A2CC8" w:rsidRDefault="00460244" w:rsidP="001A2CC8">
            <w:pPr>
              <w:pStyle w:val="TableParagraph"/>
              <w:spacing w:before="133"/>
              <w:ind w:left="123" w:right="108"/>
              <w:jc w:val="center"/>
              <w:rPr>
                <w:rFonts w:ascii="Times New Roman" w:hAnsi="Times New Roman" w:cs="Times New Roman"/>
                <w:sz w:val="24"/>
                <w:szCs w:val="24"/>
              </w:rPr>
            </w:pPr>
            <w:r w:rsidRPr="001A2CC8">
              <w:rPr>
                <w:rFonts w:ascii="Times New Roman" w:hAnsi="Times New Roman" w:cs="Times New Roman"/>
                <w:color w:val="231F20"/>
                <w:sz w:val="24"/>
                <w:szCs w:val="24"/>
              </w:rPr>
              <w:t>21</w:t>
            </w:r>
          </w:p>
        </w:tc>
        <w:tc>
          <w:tcPr>
            <w:tcW w:w="1198" w:type="dxa"/>
            <w:tcBorders>
              <w:top w:val="single" w:sz="4" w:space="0" w:color="231F20"/>
              <w:left w:val="single" w:sz="4" w:space="0" w:color="231F20"/>
              <w:bottom w:val="single" w:sz="4" w:space="0" w:color="231F20"/>
              <w:right w:val="single" w:sz="4" w:space="0" w:color="231F20"/>
            </w:tcBorders>
          </w:tcPr>
          <w:p w14:paraId="6DF6BB37" w14:textId="77777777" w:rsidR="00460244" w:rsidRPr="001A2CC8" w:rsidRDefault="00460244" w:rsidP="001A2CC8">
            <w:pPr>
              <w:pStyle w:val="TableParagraph"/>
              <w:spacing w:before="133"/>
              <w:ind w:left="362" w:right="342"/>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c>
          <w:tcPr>
            <w:tcW w:w="1198" w:type="dxa"/>
            <w:tcBorders>
              <w:top w:val="single" w:sz="4" w:space="0" w:color="231F20"/>
              <w:left w:val="single" w:sz="4" w:space="0" w:color="231F20"/>
              <w:bottom w:val="single" w:sz="4" w:space="0" w:color="231F20"/>
            </w:tcBorders>
          </w:tcPr>
          <w:p w14:paraId="2D792D69" w14:textId="77777777" w:rsidR="00460244" w:rsidRPr="001A2CC8" w:rsidRDefault="00460244" w:rsidP="001A2CC8">
            <w:pPr>
              <w:pStyle w:val="TableParagraph"/>
              <w:spacing w:before="133"/>
              <w:ind w:left="127" w:right="101"/>
              <w:jc w:val="center"/>
              <w:rPr>
                <w:rFonts w:ascii="Times New Roman" w:hAnsi="Times New Roman" w:cs="Times New Roman"/>
                <w:sz w:val="24"/>
                <w:szCs w:val="24"/>
              </w:rPr>
            </w:pPr>
            <w:r w:rsidRPr="001A2CC8">
              <w:rPr>
                <w:rFonts w:ascii="Times New Roman" w:hAnsi="Times New Roman" w:cs="Times New Roman"/>
                <w:color w:val="231F20"/>
                <w:sz w:val="24"/>
                <w:szCs w:val="24"/>
              </w:rPr>
              <w:t>22</w:t>
            </w:r>
          </w:p>
        </w:tc>
      </w:tr>
      <w:tr w:rsidR="00460244" w:rsidRPr="001A2CC8" w14:paraId="61CB65B7" w14:textId="77777777" w:rsidTr="001A2CC8">
        <w:trPr>
          <w:trHeight w:val="513"/>
        </w:trPr>
        <w:tc>
          <w:tcPr>
            <w:tcW w:w="1210" w:type="dxa"/>
            <w:tcBorders>
              <w:top w:val="single" w:sz="4" w:space="0" w:color="231F20"/>
              <w:bottom w:val="single" w:sz="4" w:space="0" w:color="231F20"/>
              <w:right w:val="single" w:sz="4" w:space="0" w:color="231F20"/>
            </w:tcBorders>
          </w:tcPr>
          <w:p w14:paraId="6C3EB730" w14:textId="77777777" w:rsidR="00460244" w:rsidRPr="001A2CC8" w:rsidRDefault="00460244" w:rsidP="001A2CC8">
            <w:pPr>
              <w:pStyle w:val="TableParagraph"/>
              <w:spacing w:before="34" w:line="225" w:lineRule="auto"/>
              <w:ind w:left="45" w:right="17"/>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Не соответствует</w:t>
            </w:r>
          </w:p>
        </w:tc>
        <w:tc>
          <w:tcPr>
            <w:tcW w:w="639" w:type="dxa"/>
            <w:tcBorders>
              <w:top w:val="single" w:sz="4" w:space="0" w:color="231F20"/>
              <w:left w:val="single" w:sz="4" w:space="0" w:color="231F20"/>
              <w:bottom w:val="single" w:sz="4" w:space="0" w:color="231F20"/>
              <w:right w:val="single" w:sz="4" w:space="0" w:color="231F20"/>
            </w:tcBorders>
          </w:tcPr>
          <w:p w14:paraId="3D0699E9" w14:textId="77777777" w:rsidR="00460244" w:rsidRPr="001A2CC8" w:rsidRDefault="00460244" w:rsidP="001A2CC8">
            <w:pPr>
              <w:pStyle w:val="TableParagraph"/>
              <w:spacing w:before="133"/>
              <w:ind w:left="82"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719" w:type="dxa"/>
            <w:tcBorders>
              <w:top w:val="single" w:sz="4" w:space="0" w:color="231F20"/>
              <w:left w:val="single" w:sz="4" w:space="0" w:color="231F20"/>
              <w:bottom w:val="single" w:sz="4" w:space="0" w:color="231F20"/>
              <w:right w:val="single" w:sz="4" w:space="0" w:color="231F20"/>
            </w:tcBorders>
          </w:tcPr>
          <w:p w14:paraId="414B41A8" w14:textId="77777777" w:rsidR="00460244" w:rsidRPr="001A2CC8" w:rsidRDefault="00460244" w:rsidP="001A2CC8">
            <w:pPr>
              <w:pStyle w:val="TableParagraph"/>
              <w:spacing w:before="133"/>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1119" w:type="dxa"/>
            <w:tcBorders>
              <w:top w:val="single" w:sz="4" w:space="0" w:color="231F20"/>
              <w:left w:val="single" w:sz="4" w:space="0" w:color="231F20"/>
              <w:bottom w:val="single" w:sz="4" w:space="0" w:color="231F20"/>
              <w:right w:val="single" w:sz="4" w:space="0" w:color="231F20"/>
            </w:tcBorders>
          </w:tcPr>
          <w:p w14:paraId="7F22A4D7" w14:textId="77777777" w:rsidR="00460244" w:rsidRPr="001A2CC8" w:rsidRDefault="00460244" w:rsidP="001A2CC8">
            <w:pPr>
              <w:pStyle w:val="TableParagraph"/>
              <w:spacing w:before="133"/>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719" w:type="dxa"/>
            <w:tcBorders>
              <w:top w:val="single" w:sz="4" w:space="0" w:color="231F20"/>
              <w:left w:val="single" w:sz="4" w:space="0" w:color="231F20"/>
              <w:bottom w:val="single" w:sz="4" w:space="0" w:color="231F20"/>
              <w:right w:val="single" w:sz="4" w:space="0" w:color="231F20"/>
            </w:tcBorders>
          </w:tcPr>
          <w:p w14:paraId="6F1AD200" w14:textId="77777777" w:rsidR="00460244" w:rsidRPr="001A2CC8" w:rsidRDefault="00460244" w:rsidP="001A2CC8">
            <w:pPr>
              <w:pStyle w:val="TableParagraph"/>
              <w:spacing w:before="133"/>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1102" w:type="dxa"/>
            <w:tcBorders>
              <w:top w:val="single" w:sz="4" w:space="0" w:color="231F20"/>
              <w:left w:val="single" w:sz="4" w:space="0" w:color="231F20"/>
              <w:bottom w:val="single" w:sz="4" w:space="0" w:color="231F20"/>
              <w:right w:val="single" w:sz="4" w:space="0" w:color="231F20"/>
            </w:tcBorders>
          </w:tcPr>
          <w:p w14:paraId="72F73A9D" w14:textId="77777777" w:rsidR="00460244" w:rsidRPr="001A2CC8" w:rsidRDefault="00460244" w:rsidP="001A2CC8">
            <w:pPr>
              <w:pStyle w:val="TableParagraph"/>
              <w:spacing w:before="133"/>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899" w:type="dxa"/>
            <w:tcBorders>
              <w:top w:val="single" w:sz="4" w:space="0" w:color="231F20"/>
              <w:left w:val="single" w:sz="4" w:space="0" w:color="231F20"/>
              <w:bottom w:val="single" w:sz="4" w:space="0" w:color="231F20"/>
              <w:right w:val="single" w:sz="4" w:space="0" w:color="231F20"/>
            </w:tcBorders>
          </w:tcPr>
          <w:p w14:paraId="1190998A" w14:textId="77777777" w:rsidR="00460244" w:rsidRPr="001A2CC8" w:rsidRDefault="00460244" w:rsidP="001A2CC8">
            <w:pPr>
              <w:pStyle w:val="TableParagraph"/>
              <w:spacing w:before="133"/>
              <w:ind w:left="75"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899" w:type="dxa"/>
            <w:tcBorders>
              <w:top w:val="single" w:sz="4" w:space="0" w:color="231F20"/>
              <w:left w:val="single" w:sz="4" w:space="0" w:color="231F20"/>
              <w:bottom w:val="single" w:sz="4" w:space="0" w:color="231F20"/>
              <w:right w:val="single" w:sz="4" w:space="0" w:color="231F20"/>
            </w:tcBorders>
          </w:tcPr>
          <w:p w14:paraId="735F0A63" w14:textId="77777777" w:rsidR="00460244" w:rsidRPr="001A2CC8" w:rsidRDefault="00460244" w:rsidP="001A2CC8">
            <w:pPr>
              <w:pStyle w:val="TableParagraph"/>
              <w:spacing w:before="133"/>
              <w:ind w:left="75"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1176" w:type="dxa"/>
            <w:tcBorders>
              <w:top w:val="single" w:sz="4" w:space="0" w:color="231F20"/>
              <w:left w:val="single" w:sz="4" w:space="0" w:color="231F20"/>
              <w:bottom w:val="single" w:sz="4" w:space="0" w:color="231F20"/>
              <w:right w:val="single" w:sz="4" w:space="0" w:color="231F20"/>
            </w:tcBorders>
          </w:tcPr>
          <w:p w14:paraId="201E6E34" w14:textId="77777777" w:rsidR="00460244" w:rsidRPr="001A2CC8" w:rsidRDefault="00460244" w:rsidP="001A2CC8">
            <w:pPr>
              <w:pStyle w:val="TableParagraph"/>
              <w:spacing w:before="133"/>
              <w:ind w:left="131" w:right="119"/>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1211" w:type="dxa"/>
            <w:tcBorders>
              <w:top w:val="single" w:sz="4" w:space="0" w:color="231F20"/>
              <w:left w:val="single" w:sz="4" w:space="0" w:color="231F20"/>
              <w:bottom w:val="single" w:sz="4" w:space="0" w:color="231F20"/>
              <w:right w:val="single" w:sz="4" w:space="0" w:color="231F20"/>
            </w:tcBorders>
          </w:tcPr>
          <w:p w14:paraId="4A768CA5" w14:textId="77777777" w:rsidR="00460244" w:rsidRPr="001A2CC8" w:rsidRDefault="00460244" w:rsidP="001A2CC8">
            <w:pPr>
              <w:pStyle w:val="TableParagraph"/>
              <w:spacing w:before="133"/>
              <w:ind w:left="61" w:right="45"/>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1101" w:type="dxa"/>
            <w:tcBorders>
              <w:top w:val="single" w:sz="4" w:space="0" w:color="231F20"/>
              <w:left w:val="single" w:sz="4" w:space="0" w:color="231F20"/>
              <w:bottom w:val="single" w:sz="4" w:space="0" w:color="231F20"/>
              <w:right w:val="single" w:sz="4" w:space="0" w:color="231F20"/>
            </w:tcBorders>
          </w:tcPr>
          <w:p w14:paraId="40FE61EB" w14:textId="77777777" w:rsidR="00460244" w:rsidRPr="001A2CC8" w:rsidRDefault="00460244" w:rsidP="001A2CC8">
            <w:pPr>
              <w:pStyle w:val="TableParagraph"/>
              <w:spacing w:before="133"/>
              <w:ind w:left="140" w:right="123"/>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877" w:type="dxa"/>
            <w:tcBorders>
              <w:top w:val="single" w:sz="4" w:space="0" w:color="231F20"/>
              <w:left w:val="single" w:sz="4" w:space="0" w:color="231F20"/>
              <w:bottom w:val="single" w:sz="4" w:space="0" w:color="231F20"/>
              <w:right w:val="single" w:sz="4" w:space="0" w:color="231F20"/>
            </w:tcBorders>
          </w:tcPr>
          <w:p w14:paraId="79FF5540" w14:textId="77777777" w:rsidR="00460244" w:rsidRPr="001A2CC8" w:rsidRDefault="00460244" w:rsidP="001A2CC8">
            <w:pPr>
              <w:pStyle w:val="TableParagraph"/>
              <w:spacing w:before="133"/>
              <w:ind w:left="127" w:right="108"/>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1198" w:type="dxa"/>
            <w:tcBorders>
              <w:top w:val="single" w:sz="4" w:space="0" w:color="231F20"/>
              <w:left w:val="single" w:sz="4" w:space="0" w:color="231F20"/>
              <w:bottom w:val="single" w:sz="4" w:space="0" w:color="231F20"/>
              <w:right w:val="single" w:sz="4" w:space="0" w:color="231F20"/>
            </w:tcBorders>
          </w:tcPr>
          <w:p w14:paraId="53767322" w14:textId="77777777" w:rsidR="00460244" w:rsidRPr="001A2CC8" w:rsidRDefault="00460244" w:rsidP="001A2CC8">
            <w:pPr>
              <w:pStyle w:val="TableParagraph"/>
              <w:spacing w:before="133"/>
              <w:ind w:left="362" w:right="342"/>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1198" w:type="dxa"/>
            <w:tcBorders>
              <w:top w:val="single" w:sz="4" w:space="0" w:color="231F20"/>
              <w:left w:val="single" w:sz="4" w:space="0" w:color="231F20"/>
              <w:bottom w:val="single" w:sz="4" w:space="0" w:color="231F20"/>
            </w:tcBorders>
          </w:tcPr>
          <w:p w14:paraId="022BB500" w14:textId="77777777" w:rsidR="00460244" w:rsidRPr="001A2CC8" w:rsidRDefault="00460244" w:rsidP="001A2CC8">
            <w:pPr>
              <w:pStyle w:val="TableParagraph"/>
              <w:spacing w:before="133"/>
              <w:ind w:left="129" w:right="100"/>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r>
      <w:tr w:rsidR="00460244" w:rsidRPr="001A2CC8" w14:paraId="6F8EE1DF" w14:textId="77777777" w:rsidTr="001A2CC8">
        <w:trPr>
          <w:trHeight w:val="513"/>
        </w:trPr>
        <w:tc>
          <w:tcPr>
            <w:tcW w:w="1210" w:type="dxa"/>
            <w:tcBorders>
              <w:top w:val="single" w:sz="4" w:space="0" w:color="231F20"/>
              <w:bottom w:val="single" w:sz="4" w:space="0" w:color="231F20"/>
              <w:right w:val="single" w:sz="4" w:space="0" w:color="231F20"/>
            </w:tcBorders>
            <w:shd w:val="clear" w:color="auto" w:fill="D9D9D9"/>
          </w:tcPr>
          <w:p w14:paraId="5309F779" w14:textId="77777777" w:rsidR="00460244" w:rsidRPr="001A2CC8" w:rsidRDefault="00460244" w:rsidP="001A2CC8">
            <w:pPr>
              <w:pStyle w:val="TableParagraph"/>
              <w:spacing w:before="34" w:line="225" w:lineRule="auto"/>
              <w:ind w:left="45" w:right="247"/>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ответов</w:t>
            </w:r>
          </w:p>
        </w:tc>
        <w:tc>
          <w:tcPr>
            <w:tcW w:w="639" w:type="dxa"/>
            <w:tcBorders>
              <w:top w:val="single" w:sz="4" w:space="0" w:color="231F20"/>
              <w:left w:val="single" w:sz="4" w:space="0" w:color="231F20"/>
              <w:bottom w:val="single" w:sz="4" w:space="0" w:color="231F20"/>
              <w:right w:val="single" w:sz="4" w:space="0" w:color="231F20"/>
            </w:tcBorders>
            <w:shd w:val="clear" w:color="auto" w:fill="D9D9D9"/>
          </w:tcPr>
          <w:p w14:paraId="4067AD35" w14:textId="77777777" w:rsidR="00460244" w:rsidRPr="001A2CC8" w:rsidRDefault="00460244" w:rsidP="001A2CC8">
            <w:pPr>
              <w:pStyle w:val="TableParagraph"/>
              <w:spacing w:before="133"/>
              <w:ind w:left="82"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71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719" w:type="dxa"/>
            <w:tcBorders>
              <w:top w:val="single" w:sz="4" w:space="0" w:color="231F20"/>
              <w:left w:val="single" w:sz="4" w:space="0" w:color="231F20"/>
              <w:bottom w:val="single" w:sz="4" w:space="0" w:color="231F20"/>
              <w:right w:val="single" w:sz="4" w:space="0" w:color="231F20"/>
            </w:tcBorders>
            <w:shd w:val="clear" w:color="auto" w:fill="D9D9D9"/>
          </w:tcPr>
          <w:p w14:paraId="646C9255" w14:textId="77777777" w:rsidR="00460244" w:rsidRPr="001A2CC8" w:rsidRDefault="00460244" w:rsidP="001A2CC8">
            <w:pPr>
              <w:pStyle w:val="TableParagraph"/>
              <w:spacing w:before="133"/>
              <w:ind w:left="120" w:right="102"/>
              <w:jc w:val="center"/>
              <w:rPr>
                <w:rFonts w:ascii="Times New Roman" w:hAnsi="Times New Roman" w:cs="Times New Roman"/>
                <w:sz w:val="24"/>
                <w:szCs w:val="24"/>
              </w:rPr>
            </w:pPr>
            <w:r w:rsidRPr="001A2CC8">
              <w:rPr>
                <w:rFonts w:ascii="Times New Roman" w:hAnsi="Times New Roman" w:cs="Times New Roman"/>
                <w:color w:val="231F20"/>
                <w:sz w:val="24"/>
                <w:szCs w:val="24"/>
              </w:rPr>
              <w:t>71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1119" w:type="dxa"/>
            <w:tcBorders>
              <w:top w:val="single" w:sz="4" w:space="0" w:color="231F20"/>
              <w:left w:val="single" w:sz="4" w:space="0" w:color="231F20"/>
              <w:bottom w:val="single" w:sz="4" w:space="0" w:color="231F20"/>
              <w:right w:val="single" w:sz="4" w:space="0" w:color="231F20"/>
            </w:tcBorders>
            <w:shd w:val="clear" w:color="auto" w:fill="D9D9D9"/>
          </w:tcPr>
          <w:p w14:paraId="3436BD0B" w14:textId="77777777" w:rsidR="00460244" w:rsidRPr="001A2CC8" w:rsidRDefault="00460244" w:rsidP="001A2CC8">
            <w:pPr>
              <w:pStyle w:val="TableParagraph"/>
              <w:spacing w:before="133"/>
              <w:ind w:left="321" w:right="303"/>
              <w:jc w:val="center"/>
              <w:rPr>
                <w:rFonts w:ascii="Times New Roman" w:hAnsi="Times New Roman" w:cs="Times New Roman"/>
                <w:sz w:val="24"/>
                <w:szCs w:val="24"/>
              </w:rPr>
            </w:pPr>
            <w:r w:rsidRPr="001A2CC8">
              <w:rPr>
                <w:rFonts w:ascii="Times New Roman" w:hAnsi="Times New Roman" w:cs="Times New Roman"/>
                <w:color w:val="231F20"/>
                <w:sz w:val="24"/>
                <w:szCs w:val="24"/>
              </w:rPr>
              <w:t>70</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719" w:type="dxa"/>
            <w:tcBorders>
              <w:top w:val="single" w:sz="4" w:space="0" w:color="231F20"/>
              <w:left w:val="single" w:sz="4" w:space="0" w:color="231F20"/>
              <w:bottom w:val="single" w:sz="4" w:space="0" w:color="231F20"/>
              <w:right w:val="single" w:sz="4" w:space="0" w:color="231F20"/>
            </w:tcBorders>
            <w:shd w:val="clear" w:color="auto" w:fill="D9D9D9"/>
          </w:tcPr>
          <w:p w14:paraId="32FF13A2" w14:textId="77777777" w:rsidR="00460244" w:rsidRPr="001A2CC8" w:rsidRDefault="00460244" w:rsidP="001A2CC8">
            <w:pPr>
              <w:pStyle w:val="TableParagraph"/>
              <w:spacing w:before="133"/>
              <w:ind w:left="120" w:right="103"/>
              <w:jc w:val="center"/>
              <w:rPr>
                <w:rFonts w:ascii="Times New Roman" w:hAnsi="Times New Roman" w:cs="Times New Roman"/>
                <w:sz w:val="24"/>
                <w:szCs w:val="24"/>
              </w:rPr>
            </w:pPr>
            <w:r w:rsidRPr="001A2CC8">
              <w:rPr>
                <w:rFonts w:ascii="Times New Roman" w:hAnsi="Times New Roman" w:cs="Times New Roman"/>
                <w:color w:val="231F20"/>
                <w:sz w:val="24"/>
                <w:szCs w:val="24"/>
              </w:rPr>
              <w:t>71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1102" w:type="dxa"/>
            <w:tcBorders>
              <w:top w:val="single" w:sz="4" w:space="0" w:color="231F20"/>
              <w:left w:val="single" w:sz="4" w:space="0" w:color="231F20"/>
              <w:bottom w:val="single" w:sz="4" w:space="0" w:color="231F20"/>
              <w:right w:val="single" w:sz="4" w:space="0" w:color="231F20"/>
            </w:tcBorders>
            <w:shd w:val="clear" w:color="auto" w:fill="D9D9D9"/>
          </w:tcPr>
          <w:p w14:paraId="7EA0F002" w14:textId="77777777" w:rsidR="00460244" w:rsidRPr="001A2CC8" w:rsidRDefault="00460244" w:rsidP="001A2CC8">
            <w:pPr>
              <w:pStyle w:val="TableParagraph"/>
              <w:spacing w:before="133"/>
              <w:ind w:left="313" w:right="296"/>
              <w:jc w:val="center"/>
              <w:rPr>
                <w:rFonts w:ascii="Times New Roman" w:hAnsi="Times New Roman" w:cs="Times New Roman"/>
                <w:sz w:val="24"/>
                <w:szCs w:val="24"/>
              </w:rPr>
            </w:pPr>
            <w:r w:rsidRPr="001A2CC8">
              <w:rPr>
                <w:rFonts w:ascii="Times New Roman" w:hAnsi="Times New Roman" w:cs="Times New Roman"/>
                <w:color w:val="231F20"/>
                <w:sz w:val="24"/>
                <w:szCs w:val="24"/>
              </w:rPr>
              <w:t>71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99" w:type="dxa"/>
            <w:tcBorders>
              <w:top w:val="single" w:sz="4" w:space="0" w:color="231F20"/>
              <w:left w:val="single" w:sz="4" w:space="0" w:color="231F20"/>
              <w:bottom w:val="single" w:sz="4" w:space="0" w:color="231F20"/>
              <w:right w:val="single" w:sz="4" w:space="0" w:color="231F20"/>
            </w:tcBorders>
            <w:shd w:val="clear" w:color="auto" w:fill="D9D9D9"/>
          </w:tcPr>
          <w:p w14:paraId="7F248BD6" w14:textId="77777777" w:rsidR="00460244" w:rsidRPr="001A2CC8" w:rsidRDefault="00460244" w:rsidP="001A2CC8">
            <w:pPr>
              <w:pStyle w:val="TableParagraph"/>
              <w:spacing w:before="133"/>
              <w:ind w:left="75"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70</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99" w:type="dxa"/>
            <w:tcBorders>
              <w:top w:val="single" w:sz="4" w:space="0" w:color="231F20"/>
              <w:left w:val="single" w:sz="4" w:space="0" w:color="231F20"/>
              <w:bottom w:val="single" w:sz="4" w:space="0" w:color="231F20"/>
              <w:right w:val="single" w:sz="4" w:space="0" w:color="231F20"/>
            </w:tcBorders>
            <w:shd w:val="clear" w:color="auto" w:fill="D9D9D9"/>
          </w:tcPr>
          <w:p w14:paraId="38158E8C" w14:textId="77777777" w:rsidR="00460244" w:rsidRPr="001A2CC8" w:rsidRDefault="00460244" w:rsidP="001A2CC8">
            <w:pPr>
              <w:pStyle w:val="TableParagraph"/>
              <w:spacing w:before="133"/>
              <w:ind w:left="75"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70</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1176" w:type="dxa"/>
            <w:tcBorders>
              <w:top w:val="single" w:sz="4" w:space="0" w:color="231F20"/>
              <w:left w:val="single" w:sz="4" w:space="0" w:color="231F20"/>
              <w:bottom w:val="single" w:sz="4" w:space="0" w:color="231F20"/>
              <w:right w:val="single" w:sz="4" w:space="0" w:color="231F20"/>
            </w:tcBorders>
            <w:shd w:val="clear" w:color="auto" w:fill="D9D9D9"/>
          </w:tcPr>
          <w:p w14:paraId="2E0A69CD" w14:textId="77777777" w:rsidR="00460244" w:rsidRPr="001A2CC8" w:rsidRDefault="00460244" w:rsidP="001A2CC8">
            <w:pPr>
              <w:pStyle w:val="TableParagraph"/>
              <w:spacing w:before="133"/>
              <w:ind w:left="135" w:right="119"/>
              <w:jc w:val="center"/>
              <w:rPr>
                <w:rFonts w:ascii="Times New Roman" w:hAnsi="Times New Roman" w:cs="Times New Roman"/>
                <w:sz w:val="24"/>
                <w:szCs w:val="24"/>
              </w:rPr>
            </w:pPr>
            <w:r w:rsidRPr="001A2CC8">
              <w:rPr>
                <w:rFonts w:ascii="Times New Roman" w:hAnsi="Times New Roman" w:cs="Times New Roman"/>
                <w:color w:val="231F20"/>
                <w:sz w:val="24"/>
                <w:szCs w:val="24"/>
              </w:rPr>
              <w:t>70</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1211" w:type="dxa"/>
            <w:tcBorders>
              <w:top w:val="single" w:sz="4" w:space="0" w:color="231F20"/>
              <w:left w:val="single" w:sz="4" w:space="0" w:color="231F20"/>
              <w:bottom w:val="single" w:sz="4" w:space="0" w:color="231F20"/>
              <w:right w:val="single" w:sz="4" w:space="0" w:color="231F20"/>
            </w:tcBorders>
            <w:shd w:val="clear" w:color="auto" w:fill="D9D9D9"/>
          </w:tcPr>
          <w:p w14:paraId="6089A840" w14:textId="77777777" w:rsidR="00460244" w:rsidRPr="001A2CC8" w:rsidRDefault="00460244" w:rsidP="001A2CC8">
            <w:pPr>
              <w:pStyle w:val="TableParagraph"/>
              <w:spacing w:before="133"/>
              <w:ind w:left="61" w:right="45"/>
              <w:jc w:val="center"/>
              <w:rPr>
                <w:rFonts w:ascii="Times New Roman" w:hAnsi="Times New Roman" w:cs="Times New Roman"/>
                <w:sz w:val="24"/>
                <w:szCs w:val="24"/>
              </w:rPr>
            </w:pPr>
            <w:r w:rsidRPr="001A2CC8">
              <w:rPr>
                <w:rFonts w:ascii="Times New Roman" w:hAnsi="Times New Roman" w:cs="Times New Roman"/>
                <w:color w:val="231F20"/>
                <w:sz w:val="24"/>
                <w:szCs w:val="24"/>
              </w:rPr>
              <w:t>69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1101" w:type="dxa"/>
            <w:tcBorders>
              <w:top w:val="single" w:sz="4" w:space="0" w:color="231F20"/>
              <w:left w:val="single" w:sz="4" w:space="0" w:color="231F20"/>
              <w:bottom w:val="single" w:sz="4" w:space="0" w:color="231F20"/>
              <w:right w:val="single" w:sz="4" w:space="0" w:color="231F20"/>
            </w:tcBorders>
            <w:shd w:val="clear" w:color="auto" w:fill="D9D9D9"/>
          </w:tcPr>
          <w:p w14:paraId="1C0883BB" w14:textId="77777777" w:rsidR="00460244" w:rsidRPr="001A2CC8" w:rsidRDefault="00460244" w:rsidP="001A2CC8">
            <w:pPr>
              <w:pStyle w:val="TableParagraph"/>
              <w:spacing w:before="133"/>
              <w:ind w:left="140" w:right="123"/>
              <w:jc w:val="center"/>
              <w:rPr>
                <w:rFonts w:ascii="Times New Roman" w:hAnsi="Times New Roman" w:cs="Times New Roman"/>
                <w:sz w:val="24"/>
                <w:szCs w:val="24"/>
              </w:rPr>
            </w:pPr>
            <w:r w:rsidRPr="001A2CC8">
              <w:rPr>
                <w:rFonts w:ascii="Times New Roman" w:hAnsi="Times New Roman" w:cs="Times New Roman"/>
                <w:color w:val="231F20"/>
                <w:sz w:val="24"/>
                <w:szCs w:val="24"/>
              </w:rPr>
              <w:t>70</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877" w:type="dxa"/>
            <w:tcBorders>
              <w:top w:val="single" w:sz="4" w:space="0" w:color="231F20"/>
              <w:left w:val="single" w:sz="4" w:space="0" w:color="231F20"/>
              <w:bottom w:val="single" w:sz="4" w:space="0" w:color="231F20"/>
              <w:right w:val="single" w:sz="4" w:space="0" w:color="231F20"/>
            </w:tcBorders>
            <w:shd w:val="clear" w:color="auto" w:fill="D9D9D9"/>
          </w:tcPr>
          <w:p w14:paraId="0DB266AB" w14:textId="77777777" w:rsidR="00460244" w:rsidRPr="001A2CC8" w:rsidRDefault="00460244" w:rsidP="001A2CC8">
            <w:pPr>
              <w:pStyle w:val="TableParagraph"/>
              <w:spacing w:before="133"/>
              <w:ind w:left="127" w:right="108"/>
              <w:jc w:val="center"/>
              <w:rPr>
                <w:rFonts w:ascii="Times New Roman" w:hAnsi="Times New Roman" w:cs="Times New Roman"/>
                <w:sz w:val="24"/>
                <w:szCs w:val="24"/>
              </w:rPr>
            </w:pPr>
            <w:r w:rsidRPr="001A2CC8">
              <w:rPr>
                <w:rFonts w:ascii="Times New Roman" w:hAnsi="Times New Roman" w:cs="Times New Roman"/>
                <w:color w:val="231F20"/>
                <w:sz w:val="24"/>
                <w:szCs w:val="24"/>
              </w:rPr>
              <w:t>65 %</w:t>
            </w:r>
          </w:p>
        </w:tc>
        <w:tc>
          <w:tcPr>
            <w:tcW w:w="1198" w:type="dxa"/>
            <w:tcBorders>
              <w:top w:val="single" w:sz="4" w:space="0" w:color="231F20"/>
              <w:left w:val="single" w:sz="4" w:space="0" w:color="231F20"/>
              <w:bottom w:val="single" w:sz="4" w:space="0" w:color="231F20"/>
              <w:right w:val="single" w:sz="4" w:space="0" w:color="231F20"/>
            </w:tcBorders>
            <w:shd w:val="clear" w:color="auto" w:fill="D9D9D9"/>
          </w:tcPr>
          <w:p w14:paraId="10195769" w14:textId="77777777" w:rsidR="00460244" w:rsidRPr="001A2CC8" w:rsidRDefault="00460244" w:rsidP="001A2CC8">
            <w:pPr>
              <w:pStyle w:val="TableParagraph"/>
              <w:spacing w:before="133"/>
              <w:ind w:left="362" w:right="342"/>
              <w:jc w:val="center"/>
              <w:rPr>
                <w:rFonts w:ascii="Times New Roman" w:hAnsi="Times New Roman" w:cs="Times New Roman"/>
                <w:sz w:val="24"/>
                <w:szCs w:val="24"/>
              </w:rPr>
            </w:pPr>
            <w:r w:rsidRPr="001A2CC8">
              <w:rPr>
                <w:rFonts w:ascii="Times New Roman" w:hAnsi="Times New Roman" w:cs="Times New Roman"/>
                <w:color w:val="231F20"/>
                <w:sz w:val="24"/>
                <w:szCs w:val="24"/>
              </w:rPr>
              <w:t>66 %</w:t>
            </w:r>
          </w:p>
        </w:tc>
        <w:tc>
          <w:tcPr>
            <w:tcW w:w="1198" w:type="dxa"/>
            <w:tcBorders>
              <w:top w:val="single" w:sz="4" w:space="0" w:color="231F20"/>
              <w:left w:val="single" w:sz="4" w:space="0" w:color="231F20"/>
              <w:bottom w:val="single" w:sz="4" w:space="0" w:color="231F20"/>
            </w:tcBorders>
            <w:shd w:val="clear" w:color="auto" w:fill="D9D9D9"/>
          </w:tcPr>
          <w:p w14:paraId="373B0DD8" w14:textId="77777777" w:rsidR="00460244" w:rsidRPr="001A2CC8" w:rsidRDefault="00460244" w:rsidP="001A2CC8">
            <w:pPr>
              <w:pStyle w:val="TableParagraph"/>
              <w:spacing w:before="133"/>
              <w:ind w:left="127" w:right="101"/>
              <w:jc w:val="center"/>
              <w:rPr>
                <w:rFonts w:ascii="Times New Roman" w:hAnsi="Times New Roman" w:cs="Times New Roman"/>
                <w:sz w:val="24"/>
                <w:szCs w:val="24"/>
              </w:rPr>
            </w:pPr>
            <w:r w:rsidRPr="001A2CC8">
              <w:rPr>
                <w:rFonts w:ascii="Times New Roman" w:hAnsi="Times New Roman" w:cs="Times New Roman"/>
                <w:color w:val="231F20"/>
                <w:sz w:val="24"/>
                <w:szCs w:val="24"/>
              </w:rPr>
              <w:t>68</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r>
      <w:tr w:rsidR="00460244" w:rsidRPr="001A2CC8" w14:paraId="7DA49D47" w14:textId="77777777" w:rsidTr="001A2CC8">
        <w:trPr>
          <w:trHeight w:val="288"/>
        </w:trPr>
        <w:tc>
          <w:tcPr>
            <w:tcW w:w="1210" w:type="dxa"/>
            <w:tcBorders>
              <w:top w:val="single" w:sz="4" w:space="0" w:color="231F20"/>
              <w:right w:val="single" w:sz="4" w:space="0" w:color="231F20"/>
            </w:tcBorders>
            <w:shd w:val="clear" w:color="auto" w:fill="D9D9D9"/>
          </w:tcPr>
          <w:p w14:paraId="577C1003"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p>
        </w:tc>
        <w:tc>
          <w:tcPr>
            <w:tcW w:w="639" w:type="dxa"/>
            <w:tcBorders>
              <w:top w:val="single" w:sz="4" w:space="0" w:color="231F20"/>
              <w:left w:val="single" w:sz="4" w:space="0" w:color="231F20"/>
              <w:right w:val="single" w:sz="4" w:space="0" w:color="231F20"/>
            </w:tcBorders>
            <w:shd w:val="clear" w:color="auto" w:fill="D9D9D9"/>
          </w:tcPr>
          <w:p w14:paraId="4D7F216D" w14:textId="77777777" w:rsidR="00460244" w:rsidRPr="001A2CC8" w:rsidRDefault="00460244" w:rsidP="001A2CC8">
            <w:pPr>
              <w:pStyle w:val="TableParagraph"/>
              <w:ind w:left="82"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96 %</w:t>
            </w:r>
          </w:p>
        </w:tc>
        <w:tc>
          <w:tcPr>
            <w:tcW w:w="719" w:type="dxa"/>
            <w:tcBorders>
              <w:top w:val="single" w:sz="4" w:space="0" w:color="231F20"/>
              <w:left w:val="single" w:sz="4" w:space="0" w:color="231F20"/>
              <w:right w:val="single" w:sz="4" w:space="0" w:color="231F20"/>
            </w:tcBorders>
            <w:shd w:val="clear" w:color="auto" w:fill="D9D9D9"/>
          </w:tcPr>
          <w:p w14:paraId="21322060" w14:textId="77777777" w:rsidR="00460244" w:rsidRPr="001A2CC8" w:rsidRDefault="00460244" w:rsidP="001A2CC8">
            <w:pPr>
              <w:pStyle w:val="TableParagraph"/>
              <w:ind w:left="120" w:right="102"/>
              <w:jc w:val="center"/>
              <w:rPr>
                <w:rFonts w:ascii="Times New Roman" w:hAnsi="Times New Roman" w:cs="Times New Roman"/>
                <w:sz w:val="24"/>
                <w:szCs w:val="24"/>
              </w:rPr>
            </w:pPr>
            <w:r w:rsidRPr="001A2CC8">
              <w:rPr>
                <w:rFonts w:ascii="Times New Roman" w:hAnsi="Times New Roman" w:cs="Times New Roman"/>
                <w:color w:val="231F20"/>
                <w:sz w:val="24"/>
                <w:szCs w:val="24"/>
              </w:rPr>
              <w:t>91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1119" w:type="dxa"/>
            <w:tcBorders>
              <w:top w:val="single" w:sz="4" w:space="0" w:color="231F20"/>
              <w:left w:val="single" w:sz="4" w:space="0" w:color="231F20"/>
              <w:right w:val="single" w:sz="4" w:space="0" w:color="231F20"/>
            </w:tcBorders>
            <w:shd w:val="clear" w:color="auto" w:fill="D9D9D9"/>
          </w:tcPr>
          <w:p w14:paraId="1B10CB2F" w14:textId="77777777" w:rsidR="00460244" w:rsidRPr="001A2CC8" w:rsidRDefault="00460244" w:rsidP="001A2CC8">
            <w:pPr>
              <w:pStyle w:val="TableParagraph"/>
              <w:ind w:left="321" w:right="303"/>
              <w:jc w:val="center"/>
              <w:rPr>
                <w:rFonts w:ascii="Times New Roman" w:hAnsi="Times New Roman" w:cs="Times New Roman"/>
                <w:sz w:val="24"/>
                <w:szCs w:val="24"/>
              </w:rPr>
            </w:pPr>
            <w:r w:rsidRPr="001A2CC8">
              <w:rPr>
                <w:rFonts w:ascii="Times New Roman" w:hAnsi="Times New Roman" w:cs="Times New Roman"/>
                <w:color w:val="231F20"/>
                <w:sz w:val="24"/>
                <w:szCs w:val="24"/>
              </w:rPr>
              <w:t>90 %</w:t>
            </w:r>
          </w:p>
        </w:tc>
        <w:tc>
          <w:tcPr>
            <w:tcW w:w="719" w:type="dxa"/>
            <w:tcBorders>
              <w:top w:val="single" w:sz="4" w:space="0" w:color="231F20"/>
              <w:left w:val="single" w:sz="4" w:space="0" w:color="231F20"/>
              <w:right w:val="single" w:sz="4" w:space="0" w:color="231F20"/>
            </w:tcBorders>
            <w:shd w:val="clear" w:color="auto" w:fill="D9D9D9"/>
          </w:tcPr>
          <w:p w14:paraId="6E4F8869" w14:textId="77777777" w:rsidR="00460244" w:rsidRPr="001A2CC8" w:rsidRDefault="00460244" w:rsidP="001A2CC8">
            <w:pPr>
              <w:pStyle w:val="TableParagraph"/>
              <w:ind w:left="120" w:right="103"/>
              <w:jc w:val="center"/>
              <w:rPr>
                <w:rFonts w:ascii="Times New Roman" w:hAnsi="Times New Roman" w:cs="Times New Roman"/>
                <w:sz w:val="24"/>
                <w:szCs w:val="24"/>
              </w:rPr>
            </w:pPr>
            <w:r w:rsidRPr="001A2CC8">
              <w:rPr>
                <w:rFonts w:ascii="Times New Roman" w:hAnsi="Times New Roman" w:cs="Times New Roman"/>
                <w:color w:val="231F20"/>
                <w:sz w:val="24"/>
                <w:szCs w:val="24"/>
              </w:rPr>
              <w:t>88</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1102" w:type="dxa"/>
            <w:tcBorders>
              <w:top w:val="single" w:sz="4" w:space="0" w:color="231F20"/>
              <w:left w:val="single" w:sz="4" w:space="0" w:color="231F20"/>
              <w:right w:val="single" w:sz="4" w:space="0" w:color="231F20"/>
            </w:tcBorders>
            <w:shd w:val="clear" w:color="auto" w:fill="D9D9D9"/>
          </w:tcPr>
          <w:p w14:paraId="7C312924" w14:textId="77777777" w:rsidR="00460244" w:rsidRPr="001A2CC8" w:rsidRDefault="00460244" w:rsidP="001A2CC8">
            <w:pPr>
              <w:pStyle w:val="TableParagraph"/>
              <w:ind w:left="313" w:right="296"/>
              <w:jc w:val="center"/>
              <w:rPr>
                <w:rFonts w:ascii="Times New Roman" w:hAnsi="Times New Roman" w:cs="Times New Roman"/>
                <w:sz w:val="24"/>
                <w:szCs w:val="24"/>
              </w:rPr>
            </w:pPr>
            <w:r w:rsidRPr="001A2CC8">
              <w:rPr>
                <w:rFonts w:ascii="Times New Roman" w:hAnsi="Times New Roman" w:cs="Times New Roman"/>
                <w:color w:val="231F20"/>
                <w:sz w:val="24"/>
                <w:szCs w:val="24"/>
              </w:rPr>
              <w:t>82</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899" w:type="dxa"/>
            <w:tcBorders>
              <w:top w:val="single" w:sz="4" w:space="0" w:color="231F20"/>
              <w:left w:val="single" w:sz="4" w:space="0" w:color="231F20"/>
              <w:right w:val="single" w:sz="4" w:space="0" w:color="231F20"/>
            </w:tcBorders>
            <w:shd w:val="clear" w:color="auto" w:fill="D9D9D9"/>
          </w:tcPr>
          <w:p w14:paraId="050433CE" w14:textId="77777777" w:rsidR="00460244" w:rsidRPr="001A2CC8" w:rsidRDefault="00460244" w:rsidP="001A2CC8">
            <w:pPr>
              <w:pStyle w:val="TableParagraph"/>
              <w:ind w:left="75"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74</w:t>
            </w:r>
            <w:r w:rsidRPr="001A2CC8">
              <w:rPr>
                <w:rFonts w:ascii="Times New Roman" w:hAnsi="Times New Roman" w:cs="Times New Roman"/>
                <w:color w:val="231F20"/>
                <w:spacing w:val="-7"/>
                <w:sz w:val="24"/>
                <w:szCs w:val="24"/>
              </w:rPr>
              <w:t xml:space="preserve"> </w:t>
            </w:r>
            <w:r w:rsidRPr="001A2CC8">
              <w:rPr>
                <w:rFonts w:ascii="Times New Roman" w:hAnsi="Times New Roman" w:cs="Times New Roman"/>
                <w:color w:val="231F20"/>
                <w:sz w:val="24"/>
                <w:szCs w:val="24"/>
              </w:rPr>
              <w:t>%</w:t>
            </w:r>
          </w:p>
        </w:tc>
        <w:tc>
          <w:tcPr>
            <w:tcW w:w="899" w:type="dxa"/>
            <w:tcBorders>
              <w:top w:val="single" w:sz="4" w:space="0" w:color="231F20"/>
              <w:left w:val="single" w:sz="4" w:space="0" w:color="231F20"/>
              <w:right w:val="single" w:sz="4" w:space="0" w:color="231F20"/>
            </w:tcBorders>
            <w:shd w:val="clear" w:color="auto" w:fill="D9D9D9"/>
          </w:tcPr>
          <w:p w14:paraId="0D4424B4" w14:textId="77777777" w:rsidR="00460244" w:rsidRPr="001A2CC8" w:rsidRDefault="00460244" w:rsidP="001A2CC8">
            <w:pPr>
              <w:pStyle w:val="TableParagraph"/>
              <w:ind w:left="75" w:right="59"/>
              <w:jc w:val="center"/>
              <w:rPr>
                <w:rFonts w:ascii="Times New Roman" w:hAnsi="Times New Roman" w:cs="Times New Roman"/>
                <w:sz w:val="24"/>
                <w:szCs w:val="24"/>
              </w:rPr>
            </w:pPr>
            <w:r w:rsidRPr="001A2CC8">
              <w:rPr>
                <w:rFonts w:ascii="Times New Roman" w:hAnsi="Times New Roman" w:cs="Times New Roman"/>
                <w:color w:val="231F20"/>
                <w:sz w:val="24"/>
                <w:szCs w:val="24"/>
              </w:rPr>
              <w:t>73 %</w:t>
            </w:r>
          </w:p>
        </w:tc>
        <w:tc>
          <w:tcPr>
            <w:tcW w:w="1176" w:type="dxa"/>
            <w:tcBorders>
              <w:top w:val="single" w:sz="4" w:space="0" w:color="231F20"/>
              <w:left w:val="single" w:sz="4" w:space="0" w:color="231F20"/>
              <w:right w:val="single" w:sz="4" w:space="0" w:color="231F20"/>
            </w:tcBorders>
            <w:shd w:val="clear" w:color="auto" w:fill="D9D9D9"/>
          </w:tcPr>
          <w:p w14:paraId="0A40D015" w14:textId="77777777" w:rsidR="00460244" w:rsidRPr="001A2CC8" w:rsidRDefault="00460244" w:rsidP="001A2CC8">
            <w:pPr>
              <w:pStyle w:val="TableParagraph"/>
              <w:ind w:left="135" w:right="119"/>
              <w:jc w:val="center"/>
              <w:rPr>
                <w:rFonts w:ascii="Times New Roman" w:hAnsi="Times New Roman" w:cs="Times New Roman"/>
                <w:sz w:val="24"/>
                <w:szCs w:val="24"/>
              </w:rPr>
            </w:pPr>
            <w:r w:rsidRPr="001A2CC8">
              <w:rPr>
                <w:rFonts w:ascii="Times New Roman" w:hAnsi="Times New Roman" w:cs="Times New Roman"/>
                <w:color w:val="231F20"/>
                <w:sz w:val="24"/>
                <w:szCs w:val="24"/>
              </w:rPr>
              <w:t>67</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w:t>
            </w:r>
          </w:p>
        </w:tc>
        <w:tc>
          <w:tcPr>
            <w:tcW w:w="1211" w:type="dxa"/>
            <w:tcBorders>
              <w:top w:val="single" w:sz="4" w:space="0" w:color="231F20"/>
              <w:left w:val="single" w:sz="4" w:space="0" w:color="231F20"/>
              <w:right w:val="single" w:sz="4" w:space="0" w:color="231F20"/>
            </w:tcBorders>
            <w:shd w:val="clear" w:color="auto" w:fill="D9D9D9"/>
          </w:tcPr>
          <w:p w14:paraId="737B5C10" w14:textId="77777777" w:rsidR="00460244" w:rsidRPr="001A2CC8" w:rsidRDefault="00460244" w:rsidP="001A2CC8">
            <w:pPr>
              <w:pStyle w:val="TableParagraph"/>
              <w:ind w:left="61" w:right="45"/>
              <w:jc w:val="center"/>
              <w:rPr>
                <w:rFonts w:ascii="Times New Roman" w:hAnsi="Times New Roman" w:cs="Times New Roman"/>
                <w:sz w:val="24"/>
                <w:szCs w:val="24"/>
              </w:rPr>
            </w:pPr>
            <w:r w:rsidRPr="001A2CC8">
              <w:rPr>
                <w:rFonts w:ascii="Times New Roman" w:hAnsi="Times New Roman" w:cs="Times New Roman"/>
                <w:color w:val="231F20"/>
                <w:sz w:val="24"/>
                <w:szCs w:val="24"/>
              </w:rPr>
              <w:t>66 %</w:t>
            </w:r>
          </w:p>
        </w:tc>
        <w:tc>
          <w:tcPr>
            <w:tcW w:w="1101" w:type="dxa"/>
            <w:tcBorders>
              <w:top w:val="single" w:sz="4" w:space="0" w:color="231F20"/>
              <w:left w:val="single" w:sz="4" w:space="0" w:color="231F20"/>
              <w:right w:val="single" w:sz="4" w:space="0" w:color="231F20"/>
            </w:tcBorders>
            <w:shd w:val="clear" w:color="auto" w:fill="D9D9D9"/>
          </w:tcPr>
          <w:p w14:paraId="5E87D8FB" w14:textId="77777777" w:rsidR="00460244" w:rsidRPr="001A2CC8" w:rsidRDefault="00460244" w:rsidP="001A2CC8">
            <w:pPr>
              <w:pStyle w:val="TableParagraph"/>
              <w:ind w:left="140" w:right="123"/>
              <w:jc w:val="center"/>
              <w:rPr>
                <w:rFonts w:ascii="Times New Roman" w:hAnsi="Times New Roman" w:cs="Times New Roman"/>
                <w:sz w:val="24"/>
                <w:szCs w:val="24"/>
              </w:rPr>
            </w:pPr>
            <w:r w:rsidRPr="001A2CC8">
              <w:rPr>
                <w:rFonts w:ascii="Times New Roman" w:hAnsi="Times New Roman" w:cs="Times New Roman"/>
                <w:color w:val="231F20"/>
                <w:sz w:val="24"/>
                <w:szCs w:val="24"/>
              </w:rPr>
              <w:t>64</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877" w:type="dxa"/>
            <w:tcBorders>
              <w:top w:val="single" w:sz="4" w:space="0" w:color="231F20"/>
              <w:left w:val="single" w:sz="4" w:space="0" w:color="231F20"/>
              <w:right w:val="single" w:sz="4" w:space="0" w:color="231F20"/>
            </w:tcBorders>
            <w:shd w:val="clear" w:color="auto" w:fill="D9D9D9"/>
          </w:tcPr>
          <w:p w14:paraId="1C9C091A" w14:textId="77777777" w:rsidR="00460244" w:rsidRPr="001A2CC8" w:rsidRDefault="00460244" w:rsidP="001A2CC8">
            <w:pPr>
              <w:pStyle w:val="TableParagraph"/>
              <w:ind w:left="127" w:right="108"/>
              <w:jc w:val="center"/>
              <w:rPr>
                <w:rFonts w:ascii="Times New Roman" w:hAnsi="Times New Roman" w:cs="Times New Roman"/>
                <w:sz w:val="24"/>
                <w:szCs w:val="24"/>
              </w:rPr>
            </w:pPr>
            <w:r w:rsidRPr="001A2CC8">
              <w:rPr>
                <w:rFonts w:ascii="Times New Roman" w:hAnsi="Times New Roman" w:cs="Times New Roman"/>
                <w:color w:val="231F20"/>
                <w:sz w:val="24"/>
                <w:szCs w:val="24"/>
              </w:rPr>
              <w:t>64</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1198" w:type="dxa"/>
            <w:tcBorders>
              <w:top w:val="single" w:sz="4" w:space="0" w:color="231F20"/>
              <w:left w:val="single" w:sz="4" w:space="0" w:color="231F20"/>
              <w:right w:val="single" w:sz="4" w:space="0" w:color="231F20"/>
            </w:tcBorders>
            <w:shd w:val="clear" w:color="auto" w:fill="D9D9D9"/>
          </w:tcPr>
          <w:p w14:paraId="2915DDD9" w14:textId="77777777" w:rsidR="00460244" w:rsidRPr="001A2CC8" w:rsidRDefault="00460244" w:rsidP="001A2CC8">
            <w:pPr>
              <w:pStyle w:val="TableParagraph"/>
              <w:ind w:left="362" w:right="342"/>
              <w:jc w:val="center"/>
              <w:rPr>
                <w:rFonts w:ascii="Times New Roman" w:hAnsi="Times New Roman" w:cs="Times New Roman"/>
                <w:sz w:val="24"/>
                <w:szCs w:val="24"/>
              </w:rPr>
            </w:pPr>
            <w:r w:rsidRPr="001A2CC8">
              <w:rPr>
                <w:rFonts w:ascii="Times New Roman" w:hAnsi="Times New Roman" w:cs="Times New Roman"/>
                <w:color w:val="231F20"/>
                <w:sz w:val="24"/>
                <w:szCs w:val="24"/>
              </w:rPr>
              <w:t>63 %</w:t>
            </w:r>
          </w:p>
        </w:tc>
        <w:tc>
          <w:tcPr>
            <w:tcW w:w="1198" w:type="dxa"/>
            <w:tcBorders>
              <w:top w:val="single" w:sz="4" w:space="0" w:color="231F20"/>
              <w:left w:val="single" w:sz="4" w:space="0" w:color="231F20"/>
            </w:tcBorders>
            <w:shd w:val="clear" w:color="auto" w:fill="D9D9D9"/>
          </w:tcPr>
          <w:p w14:paraId="46EC9889" w14:textId="77777777" w:rsidR="00460244" w:rsidRPr="001A2CC8" w:rsidRDefault="00460244" w:rsidP="001A2CC8">
            <w:pPr>
              <w:pStyle w:val="TableParagraph"/>
              <w:ind w:left="127" w:right="101"/>
              <w:jc w:val="center"/>
              <w:rPr>
                <w:rFonts w:ascii="Times New Roman" w:hAnsi="Times New Roman" w:cs="Times New Roman"/>
                <w:sz w:val="24"/>
                <w:szCs w:val="24"/>
              </w:rPr>
            </w:pPr>
            <w:r w:rsidRPr="001A2CC8">
              <w:rPr>
                <w:rFonts w:ascii="Times New Roman" w:hAnsi="Times New Roman" w:cs="Times New Roman"/>
                <w:color w:val="231F20"/>
                <w:sz w:val="24"/>
                <w:szCs w:val="24"/>
              </w:rPr>
              <w:t>63 %</w:t>
            </w:r>
          </w:p>
        </w:tc>
      </w:tr>
    </w:tbl>
    <w:p w14:paraId="2F32A102" w14:textId="77777777" w:rsidR="00460244" w:rsidRPr="001A2CC8" w:rsidRDefault="00460244" w:rsidP="00460244">
      <w:pPr>
        <w:jc w:val="center"/>
        <w:rPr>
          <w:bCs/>
          <w:color w:val="000000"/>
          <w:sz w:val="24"/>
          <w:szCs w:val="24"/>
        </w:rPr>
      </w:pPr>
    </w:p>
    <w:p w14:paraId="44579913" w14:textId="77777777" w:rsidR="00460244" w:rsidRPr="001A2CC8" w:rsidRDefault="00460244" w:rsidP="00460244">
      <w:pPr>
        <w:jc w:val="center"/>
        <w:rPr>
          <w:bCs/>
          <w:color w:val="000000"/>
          <w:sz w:val="24"/>
          <w:szCs w:val="24"/>
        </w:rPr>
        <w:sectPr w:rsidR="00460244" w:rsidRPr="001A2CC8" w:rsidSect="001A2CC8">
          <w:pgSz w:w="16838" w:h="11906" w:orient="landscape"/>
          <w:pgMar w:top="1418" w:right="1418" w:bottom="1418" w:left="1134" w:header="708" w:footer="708" w:gutter="0"/>
          <w:cols w:space="708"/>
          <w:docGrid w:linePitch="360"/>
        </w:sectPr>
      </w:pPr>
    </w:p>
    <w:p w14:paraId="6F985573" w14:textId="77777777" w:rsidR="00460244" w:rsidRPr="001A2CC8" w:rsidRDefault="00460244" w:rsidP="00460244">
      <w:pPr>
        <w:ind w:firstLine="709"/>
        <w:rPr>
          <w:bCs/>
          <w:color w:val="000000"/>
          <w:sz w:val="24"/>
          <w:szCs w:val="24"/>
        </w:rPr>
      </w:pPr>
      <w:r w:rsidRPr="001A2CC8">
        <w:rPr>
          <w:bCs/>
          <w:color w:val="000000"/>
          <w:sz w:val="24"/>
          <w:szCs w:val="24"/>
        </w:rPr>
        <w:lastRenderedPageBreak/>
        <w:t>Все категории метаданных получили рейтинг более 60 %.</w:t>
      </w:r>
    </w:p>
    <w:p w14:paraId="42131E07" w14:textId="77777777" w:rsidR="00460244" w:rsidRPr="001A2CC8" w:rsidRDefault="00460244" w:rsidP="00460244">
      <w:pPr>
        <w:ind w:firstLine="709"/>
        <w:rPr>
          <w:bCs/>
          <w:color w:val="000000"/>
          <w:sz w:val="24"/>
          <w:szCs w:val="24"/>
        </w:rPr>
      </w:pPr>
      <w:r w:rsidRPr="001A2CC8">
        <w:rPr>
          <w:bCs/>
          <w:color w:val="000000"/>
          <w:sz w:val="24"/>
          <w:szCs w:val="24"/>
        </w:rPr>
        <w:t>Группа из трех категорий (</w:t>
      </w:r>
      <w:r w:rsidRPr="001A2CC8">
        <w:rPr>
          <w:bCs/>
          <w:i/>
          <w:color w:val="000000"/>
          <w:sz w:val="24"/>
          <w:szCs w:val="24"/>
        </w:rPr>
        <w:t>Заголовок, информация об авторе и описание</w:t>
      </w:r>
      <w:r w:rsidRPr="001A2CC8">
        <w:rPr>
          <w:bCs/>
          <w:color w:val="000000"/>
          <w:sz w:val="24"/>
          <w:szCs w:val="24"/>
        </w:rPr>
        <w:t>) получила рейтинг более 90 %. Вторая группа (</w:t>
      </w:r>
      <w:r w:rsidRPr="001A2CC8">
        <w:rPr>
          <w:bCs/>
          <w:i/>
          <w:color w:val="000000"/>
          <w:sz w:val="24"/>
          <w:szCs w:val="24"/>
        </w:rPr>
        <w:t>Информация о правах, Общая классификация и Ключевые слова</w:t>
      </w:r>
      <w:r w:rsidRPr="001A2CC8">
        <w:rPr>
          <w:bCs/>
          <w:color w:val="000000"/>
          <w:sz w:val="24"/>
          <w:szCs w:val="24"/>
        </w:rPr>
        <w:t xml:space="preserve">) получила от 71 % до 80 %, а </w:t>
      </w:r>
      <w:r w:rsidRPr="001A2CC8">
        <w:rPr>
          <w:bCs/>
          <w:i/>
          <w:color w:val="000000"/>
          <w:sz w:val="24"/>
          <w:szCs w:val="24"/>
        </w:rPr>
        <w:t>Информация о доступности и Образовательная классификация</w:t>
      </w:r>
      <w:r w:rsidRPr="001A2CC8">
        <w:rPr>
          <w:bCs/>
          <w:color w:val="000000"/>
          <w:sz w:val="24"/>
          <w:szCs w:val="24"/>
        </w:rPr>
        <w:t xml:space="preserve"> получили оценки от 71 % до 80 %. Все остальные категории получили рейтинг от 60% до 70%.</w:t>
      </w:r>
    </w:p>
    <w:p w14:paraId="7273D91E" w14:textId="77777777" w:rsidR="00460244" w:rsidRPr="001A2CC8" w:rsidRDefault="00460244" w:rsidP="00460244">
      <w:pPr>
        <w:ind w:firstLine="709"/>
        <w:rPr>
          <w:b/>
          <w:bCs/>
          <w:color w:val="000000"/>
          <w:sz w:val="24"/>
          <w:szCs w:val="24"/>
        </w:rPr>
      </w:pPr>
      <w:r w:rsidRPr="001A2CC8">
        <w:rPr>
          <w:b/>
          <w:bCs/>
          <w:color w:val="000000"/>
          <w:sz w:val="24"/>
          <w:szCs w:val="24"/>
        </w:rPr>
        <w:t>C.4.2 Другие функции метаданных</w:t>
      </w:r>
    </w:p>
    <w:p w14:paraId="615D4749" w14:textId="17982F89" w:rsidR="00460244" w:rsidRPr="001A2CC8" w:rsidRDefault="00460244" w:rsidP="00460244">
      <w:pPr>
        <w:ind w:firstLine="709"/>
        <w:rPr>
          <w:bCs/>
          <w:color w:val="000000"/>
          <w:sz w:val="24"/>
          <w:szCs w:val="24"/>
        </w:rPr>
      </w:pPr>
      <w:r w:rsidRPr="001A2CC8">
        <w:rPr>
          <w:bCs/>
          <w:color w:val="000000"/>
          <w:sz w:val="24"/>
          <w:szCs w:val="24"/>
        </w:rPr>
        <w:t>Респондентам было предложено указать какие-либо функции метаданных, которые были упущены.</w:t>
      </w:r>
    </w:p>
    <w:p w14:paraId="446448C7" w14:textId="77777777" w:rsidR="00AC2749" w:rsidRPr="001A2CC8" w:rsidRDefault="00AC2749" w:rsidP="00460244">
      <w:pPr>
        <w:ind w:firstLine="709"/>
        <w:rPr>
          <w:bCs/>
          <w:color w:val="000000"/>
          <w:sz w:val="24"/>
          <w:szCs w:val="24"/>
        </w:rPr>
      </w:pPr>
    </w:p>
    <w:p w14:paraId="5284B13B" w14:textId="77777777" w:rsidR="00460244" w:rsidRPr="001A2CC8" w:rsidRDefault="00460244" w:rsidP="00460244">
      <w:pPr>
        <w:rPr>
          <w:bCs/>
          <w:color w:val="000000"/>
          <w:sz w:val="24"/>
          <w:szCs w:val="24"/>
        </w:rPr>
      </w:pPr>
      <w:r w:rsidRPr="001A2CC8">
        <w:rPr>
          <w:bCs/>
          <w:noProof/>
          <w:color w:val="000000"/>
          <w:sz w:val="24"/>
          <w:szCs w:val="24"/>
        </w:rPr>
        <w:drawing>
          <wp:inline distT="0" distB="0" distL="0" distR="0" wp14:anchorId="1FBB04B1" wp14:editId="64AFBD5C">
            <wp:extent cx="5266690" cy="461581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66690" cy="4615815"/>
                    </a:xfrm>
                    <a:prstGeom prst="rect">
                      <a:avLst/>
                    </a:prstGeom>
                    <a:noFill/>
                    <a:ln>
                      <a:noFill/>
                    </a:ln>
                  </pic:spPr>
                </pic:pic>
              </a:graphicData>
            </a:graphic>
          </wp:inline>
        </w:drawing>
      </w:r>
    </w:p>
    <w:p w14:paraId="47900BFC" w14:textId="1A37377B" w:rsidR="00460244" w:rsidRPr="001A2CC8" w:rsidRDefault="00460244" w:rsidP="00AC2749">
      <w:pPr>
        <w:ind w:firstLine="709"/>
        <w:jc w:val="center"/>
        <w:rPr>
          <w:b/>
          <w:bCs/>
          <w:color w:val="000000"/>
          <w:sz w:val="24"/>
          <w:szCs w:val="24"/>
        </w:rPr>
      </w:pPr>
      <w:r w:rsidRPr="001A2CC8">
        <w:rPr>
          <w:b/>
          <w:bCs/>
          <w:color w:val="000000"/>
          <w:sz w:val="24"/>
          <w:szCs w:val="24"/>
        </w:rPr>
        <w:t>Рисунок С.13</w:t>
      </w:r>
      <w:r w:rsidR="001A2CC8">
        <w:rPr>
          <w:b/>
          <w:bCs/>
          <w:color w:val="000000"/>
          <w:sz w:val="24"/>
          <w:szCs w:val="24"/>
        </w:rPr>
        <w:t xml:space="preserve"> -</w:t>
      </w:r>
      <w:r w:rsidRPr="001A2CC8">
        <w:rPr>
          <w:b/>
          <w:bCs/>
          <w:color w:val="000000"/>
          <w:sz w:val="24"/>
          <w:szCs w:val="24"/>
        </w:rPr>
        <w:t xml:space="preserve"> Другие функции метаданных</w:t>
      </w:r>
    </w:p>
    <w:p w14:paraId="1FC9B101" w14:textId="77777777" w:rsidR="00AC2749" w:rsidRPr="001A2CC8" w:rsidRDefault="00AC2749" w:rsidP="00AC2749">
      <w:pPr>
        <w:ind w:firstLine="709"/>
        <w:jc w:val="center"/>
        <w:rPr>
          <w:b/>
          <w:bCs/>
          <w:color w:val="000000"/>
          <w:sz w:val="24"/>
          <w:szCs w:val="24"/>
        </w:rPr>
      </w:pPr>
    </w:p>
    <w:p w14:paraId="7C289D6E" w14:textId="77777777" w:rsidR="00460244" w:rsidRPr="001A2CC8" w:rsidRDefault="00460244" w:rsidP="00460244">
      <w:pPr>
        <w:ind w:firstLine="709"/>
        <w:rPr>
          <w:bCs/>
          <w:color w:val="000000"/>
          <w:sz w:val="24"/>
          <w:szCs w:val="24"/>
        </w:rPr>
      </w:pPr>
      <w:r w:rsidRPr="001A2CC8">
        <w:rPr>
          <w:bCs/>
          <w:color w:val="000000"/>
          <w:sz w:val="24"/>
          <w:szCs w:val="24"/>
        </w:rPr>
        <w:t>Единственными категориями пропущенных метаданных, которые были указаны более чем одним респондентом, были</w:t>
      </w:r>
    </w:p>
    <w:p w14:paraId="3D2C91D4" w14:textId="77777777" w:rsidR="00460244" w:rsidRPr="001A2CC8" w:rsidRDefault="00460244" w:rsidP="00460244">
      <w:pPr>
        <w:ind w:firstLine="709"/>
        <w:rPr>
          <w:bCs/>
          <w:color w:val="000000"/>
          <w:sz w:val="24"/>
          <w:szCs w:val="24"/>
        </w:rPr>
      </w:pPr>
      <w:r w:rsidRPr="001A2CC8">
        <w:rPr>
          <w:bCs/>
          <w:color w:val="000000"/>
          <w:sz w:val="24"/>
          <w:szCs w:val="24"/>
        </w:rPr>
        <w:t>- технические форматы, содержащиеся в электронном учебнике,</w:t>
      </w:r>
    </w:p>
    <w:p w14:paraId="71E33812" w14:textId="77777777" w:rsidR="00460244" w:rsidRPr="001A2CC8" w:rsidRDefault="00460244" w:rsidP="00460244">
      <w:pPr>
        <w:ind w:firstLine="709"/>
        <w:rPr>
          <w:bCs/>
          <w:color w:val="000000"/>
          <w:sz w:val="24"/>
          <w:szCs w:val="24"/>
        </w:rPr>
      </w:pPr>
      <w:r w:rsidRPr="001A2CC8">
        <w:rPr>
          <w:bCs/>
          <w:color w:val="000000"/>
          <w:sz w:val="24"/>
          <w:szCs w:val="24"/>
        </w:rPr>
        <w:t>- язык и</w:t>
      </w:r>
    </w:p>
    <w:p w14:paraId="34EB0460" w14:textId="77777777" w:rsidR="00460244" w:rsidRPr="001A2CC8" w:rsidRDefault="00460244" w:rsidP="00460244">
      <w:pPr>
        <w:ind w:firstLine="709"/>
        <w:rPr>
          <w:bCs/>
          <w:color w:val="000000"/>
          <w:sz w:val="24"/>
          <w:szCs w:val="24"/>
        </w:rPr>
      </w:pPr>
      <w:r w:rsidRPr="001A2CC8">
        <w:rPr>
          <w:bCs/>
          <w:color w:val="000000"/>
          <w:sz w:val="24"/>
          <w:szCs w:val="24"/>
        </w:rPr>
        <w:t>- уникальные идентификаторы, такие как номера ISBN.</w:t>
      </w:r>
    </w:p>
    <w:p w14:paraId="371397D7" w14:textId="77777777" w:rsidR="00460244" w:rsidRPr="001A2CC8" w:rsidRDefault="00460244" w:rsidP="00460244">
      <w:pPr>
        <w:ind w:firstLine="709"/>
        <w:rPr>
          <w:bCs/>
          <w:color w:val="000000"/>
          <w:sz w:val="24"/>
          <w:szCs w:val="24"/>
        </w:rPr>
      </w:pPr>
      <w:r w:rsidRPr="001A2CC8">
        <w:rPr>
          <w:bCs/>
          <w:color w:val="000000"/>
          <w:sz w:val="24"/>
          <w:szCs w:val="24"/>
        </w:rPr>
        <w:t xml:space="preserve">Из этих трех, и в отсутствие количественных данных опроса, мы считаем, что уникальный идентификатор имеет решающее значение, а языковая разметка имеет умеренное значение, учитывая, что это может быть не нужно в контексте практики местного сообщества. Категория </w:t>
      </w:r>
      <w:r w:rsidRPr="001A2CC8">
        <w:rPr>
          <w:bCs/>
          <w:i/>
          <w:color w:val="000000"/>
          <w:sz w:val="24"/>
          <w:szCs w:val="24"/>
        </w:rPr>
        <w:t>Технические форматы</w:t>
      </w:r>
      <w:r w:rsidRPr="001A2CC8">
        <w:rPr>
          <w:bCs/>
          <w:color w:val="000000"/>
          <w:sz w:val="24"/>
          <w:szCs w:val="24"/>
        </w:rPr>
        <w:t xml:space="preserve"> в целом эквивалентна категории </w:t>
      </w:r>
      <w:r w:rsidRPr="001A2CC8">
        <w:rPr>
          <w:bCs/>
          <w:i/>
          <w:color w:val="000000"/>
          <w:sz w:val="24"/>
          <w:szCs w:val="24"/>
        </w:rPr>
        <w:t>Технические предпосылки</w:t>
      </w:r>
      <w:r w:rsidRPr="001A2CC8">
        <w:rPr>
          <w:bCs/>
          <w:color w:val="000000"/>
          <w:sz w:val="24"/>
          <w:szCs w:val="24"/>
        </w:rPr>
        <w:t>, которая была указана в вопросе.</w:t>
      </w:r>
    </w:p>
    <w:p w14:paraId="05B4D918" w14:textId="77777777" w:rsidR="00460244" w:rsidRPr="001A2CC8" w:rsidRDefault="00460244" w:rsidP="00460244">
      <w:pPr>
        <w:ind w:firstLine="709"/>
        <w:rPr>
          <w:bCs/>
          <w:color w:val="000000"/>
          <w:sz w:val="24"/>
          <w:szCs w:val="24"/>
        </w:rPr>
      </w:pPr>
      <w:r w:rsidRPr="001A2CC8">
        <w:rPr>
          <w:bCs/>
          <w:color w:val="000000"/>
          <w:sz w:val="24"/>
          <w:szCs w:val="24"/>
        </w:rPr>
        <w:t xml:space="preserve">Один респондент предложил добавлять метаданные на детализированном уровне. </w:t>
      </w:r>
      <w:r w:rsidRPr="001A2CC8">
        <w:rPr>
          <w:bCs/>
          <w:color w:val="000000"/>
          <w:sz w:val="24"/>
          <w:szCs w:val="24"/>
        </w:rPr>
        <w:lastRenderedPageBreak/>
        <w:t>Настоящий вопрос будет рассматриваться в рамках «фрагментации» реорганизации контента и изменения последовательности.</w:t>
      </w:r>
    </w:p>
    <w:p w14:paraId="05F913DC" w14:textId="77777777" w:rsidR="00460244" w:rsidRPr="001A2CC8" w:rsidRDefault="00460244" w:rsidP="00460244">
      <w:pPr>
        <w:ind w:firstLine="709"/>
        <w:rPr>
          <w:bCs/>
          <w:color w:val="000000"/>
          <w:sz w:val="24"/>
          <w:szCs w:val="24"/>
        </w:rPr>
      </w:pPr>
      <w:r w:rsidRPr="001A2CC8">
        <w:rPr>
          <w:bCs/>
          <w:color w:val="000000"/>
          <w:sz w:val="24"/>
          <w:szCs w:val="24"/>
        </w:rPr>
        <w:t xml:space="preserve">Категории </w:t>
      </w:r>
      <w:r w:rsidRPr="001A2CC8">
        <w:rPr>
          <w:bCs/>
          <w:i/>
          <w:color w:val="000000"/>
          <w:sz w:val="24"/>
          <w:szCs w:val="24"/>
        </w:rPr>
        <w:t>Цитаты и ссылки</w:t>
      </w:r>
      <w:r w:rsidRPr="001A2CC8">
        <w:rPr>
          <w:bCs/>
          <w:color w:val="000000"/>
          <w:sz w:val="24"/>
          <w:szCs w:val="24"/>
        </w:rPr>
        <w:t xml:space="preserve">, </w:t>
      </w:r>
      <w:r w:rsidRPr="001A2CC8">
        <w:rPr>
          <w:bCs/>
          <w:i/>
          <w:color w:val="000000"/>
          <w:sz w:val="24"/>
          <w:szCs w:val="24"/>
        </w:rPr>
        <w:t>Пояснения на примерах</w:t>
      </w:r>
      <w:r w:rsidRPr="001A2CC8">
        <w:rPr>
          <w:bCs/>
          <w:color w:val="000000"/>
          <w:sz w:val="24"/>
          <w:szCs w:val="24"/>
        </w:rPr>
        <w:t xml:space="preserve"> и </w:t>
      </w:r>
      <w:r w:rsidRPr="001A2CC8">
        <w:rPr>
          <w:bCs/>
          <w:i/>
          <w:color w:val="000000"/>
          <w:sz w:val="24"/>
          <w:szCs w:val="24"/>
        </w:rPr>
        <w:t>Версии</w:t>
      </w:r>
      <w:r w:rsidRPr="001A2CC8">
        <w:rPr>
          <w:bCs/>
          <w:color w:val="000000"/>
          <w:sz w:val="24"/>
          <w:szCs w:val="24"/>
        </w:rPr>
        <w:t xml:space="preserve"> считаются включенными в более общую категорию </w:t>
      </w:r>
      <w:r w:rsidRPr="001A2CC8">
        <w:rPr>
          <w:bCs/>
          <w:i/>
          <w:color w:val="000000"/>
          <w:sz w:val="24"/>
          <w:szCs w:val="24"/>
        </w:rPr>
        <w:t>Взаимосвязи</w:t>
      </w:r>
      <w:r w:rsidRPr="001A2CC8">
        <w:rPr>
          <w:bCs/>
          <w:color w:val="000000"/>
          <w:sz w:val="24"/>
          <w:szCs w:val="24"/>
        </w:rPr>
        <w:t>, которая была указана в вопросе.</w:t>
      </w:r>
    </w:p>
    <w:p w14:paraId="3F7BA3DB" w14:textId="77777777" w:rsidR="00460244" w:rsidRPr="001A2CC8" w:rsidRDefault="00460244" w:rsidP="00460244">
      <w:pPr>
        <w:ind w:firstLine="709"/>
        <w:rPr>
          <w:bCs/>
          <w:color w:val="000000"/>
          <w:sz w:val="24"/>
          <w:szCs w:val="24"/>
        </w:rPr>
      </w:pPr>
      <w:r w:rsidRPr="001A2CC8">
        <w:rPr>
          <w:bCs/>
          <w:color w:val="000000"/>
          <w:sz w:val="24"/>
          <w:szCs w:val="24"/>
        </w:rPr>
        <w:t xml:space="preserve">Включение информации об </w:t>
      </w:r>
      <w:r w:rsidRPr="001A2CC8">
        <w:rPr>
          <w:bCs/>
          <w:i/>
          <w:color w:val="000000"/>
          <w:sz w:val="24"/>
          <w:szCs w:val="24"/>
        </w:rPr>
        <w:t>Удобочитаемости</w:t>
      </w:r>
      <w:r w:rsidRPr="001A2CC8">
        <w:rPr>
          <w:bCs/>
          <w:color w:val="000000"/>
          <w:sz w:val="24"/>
          <w:szCs w:val="24"/>
        </w:rPr>
        <w:t xml:space="preserve"> (или </w:t>
      </w:r>
      <w:r w:rsidRPr="001A2CC8">
        <w:rPr>
          <w:bCs/>
          <w:i/>
          <w:color w:val="000000"/>
          <w:sz w:val="24"/>
          <w:szCs w:val="24"/>
        </w:rPr>
        <w:t>уровне чтения</w:t>
      </w:r>
      <w:r w:rsidRPr="001A2CC8">
        <w:rPr>
          <w:bCs/>
          <w:color w:val="000000"/>
          <w:sz w:val="24"/>
          <w:szCs w:val="24"/>
        </w:rPr>
        <w:t>) было опробовано в спецификации LOM под названием «семантическая плотность». Несмотря на то, что технически эта метка верна, пользователи плохо ее понимают.</w:t>
      </w:r>
    </w:p>
    <w:p w14:paraId="0549E699" w14:textId="77777777" w:rsidR="00460244" w:rsidRPr="001A2CC8" w:rsidRDefault="00460244" w:rsidP="00460244">
      <w:pPr>
        <w:ind w:firstLine="709"/>
        <w:rPr>
          <w:bCs/>
          <w:color w:val="000000"/>
          <w:sz w:val="24"/>
          <w:szCs w:val="24"/>
        </w:rPr>
      </w:pPr>
      <w:r w:rsidRPr="001A2CC8">
        <w:rPr>
          <w:bCs/>
          <w:color w:val="000000"/>
          <w:sz w:val="24"/>
          <w:szCs w:val="24"/>
        </w:rPr>
        <w:t xml:space="preserve">Один респондент предложил включить Международную стандартную классификацию образования (ISCED) в уровень </w:t>
      </w:r>
      <w:r w:rsidRPr="001A2CC8">
        <w:rPr>
          <w:bCs/>
          <w:i/>
          <w:color w:val="000000"/>
          <w:sz w:val="24"/>
          <w:szCs w:val="24"/>
        </w:rPr>
        <w:t>образования</w:t>
      </w:r>
      <w:r w:rsidRPr="001A2CC8">
        <w:rPr>
          <w:bCs/>
          <w:color w:val="000000"/>
          <w:sz w:val="24"/>
          <w:szCs w:val="24"/>
        </w:rPr>
        <w:t xml:space="preserve">. Это область, которую можно отнести к общей категории </w:t>
      </w:r>
      <w:r w:rsidRPr="001A2CC8">
        <w:rPr>
          <w:bCs/>
          <w:i/>
          <w:color w:val="000000"/>
          <w:sz w:val="24"/>
          <w:szCs w:val="24"/>
        </w:rPr>
        <w:t>специальная классификация Образование</w:t>
      </w:r>
      <w:r w:rsidRPr="001A2CC8">
        <w:rPr>
          <w:bCs/>
          <w:color w:val="000000"/>
          <w:sz w:val="24"/>
          <w:szCs w:val="24"/>
        </w:rPr>
        <w:t>. Существует ряд предлагаемых показателей уровня образования, ни один из которых не получил широкого признания на практике.</w:t>
      </w:r>
    </w:p>
    <w:p w14:paraId="7F202D7B" w14:textId="77777777" w:rsidR="00460244" w:rsidRPr="001A2CC8" w:rsidRDefault="00460244" w:rsidP="00460244">
      <w:pPr>
        <w:ind w:firstLine="709"/>
        <w:rPr>
          <w:b/>
          <w:bCs/>
          <w:color w:val="000000"/>
          <w:sz w:val="24"/>
          <w:szCs w:val="24"/>
        </w:rPr>
      </w:pPr>
      <w:r w:rsidRPr="001A2CC8">
        <w:rPr>
          <w:b/>
          <w:bCs/>
          <w:color w:val="000000"/>
          <w:sz w:val="24"/>
          <w:szCs w:val="24"/>
        </w:rPr>
        <w:t>C.4.3 Спецификации метаданных</w:t>
      </w:r>
    </w:p>
    <w:p w14:paraId="107DC6D7" w14:textId="5648C200" w:rsidR="00460244" w:rsidRPr="001A2CC8" w:rsidRDefault="00460244" w:rsidP="00460244">
      <w:pPr>
        <w:ind w:firstLine="709"/>
        <w:rPr>
          <w:bCs/>
          <w:color w:val="000000"/>
          <w:sz w:val="24"/>
          <w:szCs w:val="24"/>
        </w:rPr>
      </w:pPr>
      <w:r w:rsidRPr="001A2CC8">
        <w:rPr>
          <w:bCs/>
          <w:color w:val="000000"/>
          <w:sz w:val="24"/>
          <w:szCs w:val="24"/>
        </w:rPr>
        <w:t>Респондентов спросили, какие спецификации метаданных, по их мнению, должны использоваться в электронных учебниках.</w:t>
      </w:r>
    </w:p>
    <w:p w14:paraId="40474D52" w14:textId="77777777" w:rsidR="00AC2749" w:rsidRPr="001A2CC8" w:rsidRDefault="00AC2749" w:rsidP="00460244">
      <w:pPr>
        <w:ind w:firstLine="709"/>
        <w:rPr>
          <w:bCs/>
          <w:color w:val="000000"/>
          <w:sz w:val="24"/>
          <w:szCs w:val="24"/>
        </w:rPr>
      </w:pPr>
    </w:p>
    <w:p w14:paraId="4441E306" w14:textId="77777777" w:rsidR="00460244" w:rsidRPr="001A2CC8" w:rsidRDefault="00460244" w:rsidP="00460244">
      <w:pPr>
        <w:rPr>
          <w:bCs/>
          <w:color w:val="000000"/>
          <w:sz w:val="24"/>
          <w:szCs w:val="24"/>
        </w:rPr>
      </w:pPr>
      <w:r w:rsidRPr="001A2CC8">
        <w:rPr>
          <w:bCs/>
          <w:noProof/>
          <w:color w:val="000000"/>
          <w:sz w:val="24"/>
          <w:szCs w:val="24"/>
        </w:rPr>
        <w:drawing>
          <wp:inline distT="0" distB="0" distL="0" distR="0" wp14:anchorId="45006211" wp14:editId="3ABEF261">
            <wp:extent cx="5779135" cy="3306445"/>
            <wp:effectExtent l="0" t="0" r="0" b="825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79135" cy="3306445"/>
                    </a:xfrm>
                    <a:prstGeom prst="rect">
                      <a:avLst/>
                    </a:prstGeom>
                    <a:noFill/>
                    <a:ln>
                      <a:noFill/>
                    </a:ln>
                  </pic:spPr>
                </pic:pic>
              </a:graphicData>
            </a:graphic>
          </wp:inline>
        </w:drawing>
      </w:r>
    </w:p>
    <w:p w14:paraId="2EAF2A82" w14:textId="7829AB21" w:rsidR="00460244" w:rsidRPr="001A2CC8" w:rsidRDefault="00460244" w:rsidP="00AC2749">
      <w:pPr>
        <w:ind w:firstLine="709"/>
        <w:jc w:val="center"/>
        <w:rPr>
          <w:b/>
          <w:bCs/>
          <w:color w:val="000000"/>
          <w:sz w:val="24"/>
          <w:szCs w:val="24"/>
        </w:rPr>
      </w:pPr>
      <w:r w:rsidRPr="001A2CC8">
        <w:rPr>
          <w:b/>
          <w:bCs/>
          <w:color w:val="000000"/>
          <w:sz w:val="24"/>
          <w:szCs w:val="24"/>
        </w:rPr>
        <w:t>Рисунок С.14</w:t>
      </w:r>
      <w:r w:rsidR="001A2CC8">
        <w:rPr>
          <w:b/>
          <w:bCs/>
          <w:color w:val="000000"/>
          <w:sz w:val="24"/>
          <w:szCs w:val="24"/>
        </w:rPr>
        <w:t xml:space="preserve"> -</w:t>
      </w:r>
      <w:r w:rsidRPr="001A2CC8">
        <w:rPr>
          <w:b/>
          <w:bCs/>
          <w:color w:val="000000"/>
          <w:sz w:val="24"/>
          <w:szCs w:val="24"/>
        </w:rPr>
        <w:t xml:space="preserve"> Спецификации метаданных</w:t>
      </w:r>
    </w:p>
    <w:p w14:paraId="719711CA" w14:textId="77777777" w:rsidR="001A2CC8" w:rsidRDefault="001A2CC8" w:rsidP="00460244">
      <w:pPr>
        <w:ind w:firstLine="709"/>
        <w:rPr>
          <w:b/>
          <w:bCs/>
          <w:color w:val="000000"/>
          <w:sz w:val="24"/>
          <w:szCs w:val="24"/>
        </w:rPr>
      </w:pPr>
    </w:p>
    <w:p w14:paraId="10FE8217" w14:textId="47E7686B" w:rsidR="00460244" w:rsidRPr="001A2CC8" w:rsidRDefault="00460244" w:rsidP="001A2CC8">
      <w:pPr>
        <w:ind w:firstLine="709"/>
        <w:jc w:val="center"/>
        <w:rPr>
          <w:b/>
          <w:bCs/>
          <w:color w:val="000000"/>
          <w:sz w:val="24"/>
          <w:szCs w:val="24"/>
        </w:rPr>
      </w:pPr>
      <w:r w:rsidRPr="001A2CC8">
        <w:rPr>
          <w:b/>
          <w:bCs/>
          <w:color w:val="000000"/>
          <w:sz w:val="24"/>
          <w:szCs w:val="24"/>
        </w:rPr>
        <w:t>Таблица С.5</w:t>
      </w:r>
      <w:r w:rsidR="001A2CC8">
        <w:rPr>
          <w:b/>
          <w:bCs/>
          <w:color w:val="000000"/>
          <w:sz w:val="24"/>
          <w:szCs w:val="24"/>
        </w:rPr>
        <w:t xml:space="preserve"> -</w:t>
      </w:r>
      <w:r w:rsidRPr="001A2CC8">
        <w:rPr>
          <w:b/>
          <w:bCs/>
          <w:color w:val="000000"/>
          <w:sz w:val="24"/>
          <w:szCs w:val="24"/>
        </w:rPr>
        <w:t xml:space="preserve"> Спецификации метаданных</w:t>
      </w:r>
    </w:p>
    <w:p w14:paraId="60579528" w14:textId="77777777" w:rsidR="00AC2749" w:rsidRPr="001A2CC8" w:rsidRDefault="00AC2749" w:rsidP="00460244">
      <w:pPr>
        <w:ind w:firstLine="709"/>
        <w:rPr>
          <w:b/>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2474"/>
        <w:gridCol w:w="1723"/>
        <w:gridCol w:w="1729"/>
        <w:gridCol w:w="1725"/>
        <w:gridCol w:w="1723"/>
      </w:tblGrid>
      <w:tr w:rsidR="00460244" w:rsidRPr="001A2CC8" w14:paraId="18906DA9" w14:textId="77777777" w:rsidTr="009D21CD">
        <w:trPr>
          <w:trHeight w:val="283"/>
        </w:trPr>
        <w:tc>
          <w:tcPr>
            <w:tcW w:w="1320" w:type="pct"/>
            <w:tcBorders>
              <w:bottom w:val="double" w:sz="4" w:space="0" w:color="231F20"/>
              <w:right w:val="single" w:sz="4" w:space="0" w:color="231F20"/>
            </w:tcBorders>
          </w:tcPr>
          <w:p w14:paraId="0ED15D10" w14:textId="77777777" w:rsidR="00460244" w:rsidRPr="001A2CC8" w:rsidRDefault="00460244" w:rsidP="001A2CC8">
            <w:pPr>
              <w:pStyle w:val="TableParagraph"/>
              <w:rPr>
                <w:rFonts w:ascii="Times New Roman" w:hAnsi="Times New Roman" w:cs="Times New Roman"/>
                <w:sz w:val="24"/>
                <w:szCs w:val="24"/>
                <w:lang w:val="ru-RU"/>
              </w:rPr>
            </w:pPr>
          </w:p>
        </w:tc>
        <w:tc>
          <w:tcPr>
            <w:tcW w:w="919" w:type="pct"/>
            <w:tcBorders>
              <w:left w:val="single" w:sz="4" w:space="0" w:color="231F20"/>
              <w:bottom w:val="double" w:sz="4" w:space="0" w:color="231F20"/>
              <w:right w:val="single" w:sz="4" w:space="0" w:color="231F20"/>
            </w:tcBorders>
          </w:tcPr>
          <w:p w14:paraId="10EBE4D7" w14:textId="77777777" w:rsidR="00460244" w:rsidRPr="001A2CC8" w:rsidRDefault="00460244" w:rsidP="001A2CC8">
            <w:pPr>
              <w:pStyle w:val="TableParagraph"/>
              <w:spacing w:before="18"/>
              <w:ind w:left="277" w:right="583"/>
              <w:jc w:val="center"/>
              <w:rPr>
                <w:rFonts w:ascii="Times New Roman" w:hAnsi="Times New Roman" w:cs="Times New Roman"/>
                <w:b/>
                <w:sz w:val="24"/>
                <w:szCs w:val="24"/>
              </w:rPr>
            </w:pPr>
            <w:r w:rsidRPr="001A2CC8">
              <w:rPr>
                <w:rFonts w:ascii="Times New Roman" w:hAnsi="Times New Roman" w:cs="Times New Roman"/>
                <w:b/>
                <w:color w:val="231F20"/>
                <w:sz w:val="24"/>
                <w:szCs w:val="24"/>
              </w:rPr>
              <w:t>LOM</w:t>
            </w:r>
          </w:p>
        </w:tc>
        <w:tc>
          <w:tcPr>
            <w:tcW w:w="922" w:type="pct"/>
            <w:tcBorders>
              <w:left w:val="single" w:sz="4" w:space="0" w:color="231F20"/>
              <w:bottom w:val="double" w:sz="4" w:space="0" w:color="231F20"/>
              <w:right w:val="single" w:sz="4" w:space="0" w:color="231F20"/>
            </w:tcBorders>
          </w:tcPr>
          <w:p w14:paraId="44B6BE28" w14:textId="77777777" w:rsidR="00460244" w:rsidRPr="001A2CC8" w:rsidRDefault="00460244" w:rsidP="001A2CC8">
            <w:pPr>
              <w:pStyle w:val="TableParagraph"/>
              <w:spacing w:before="18"/>
              <w:ind w:left="25" w:right="240"/>
              <w:jc w:val="center"/>
              <w:rPr>
                <w:rFonts w:ascii="Times New Roman" w:hAnsi="Times New Roman" w:cs="Times New Roman"/>
                <w:b/>
                <w:sz w:val="24"/>
                <w:szCs w:val="24"/>
              </w:rPr>
            </w:pPr>
            <w:r w:rsidRPr="001A2CC8">
              <w:rPr>
                <w:rFonts w:ascii="Times New Roman" w:hAnsi="Times New Roman" w:cs="Times New Roman"/>
                <w:b/>
                <w:color w:val="231F20"/>
                <w:sz w:val="24"/>
                <w:szCs w:val="24"/>
              </w:rPr>
              <w:t>Dublin</w:t>
            </w:r>
            <w:r w:rsidRPr="001A2CC8">
              <w:rPr>
                <w:rFonts w:ascii="Times New Roman" w:hAnsi="Times New Roman" w:cs="Times New Roman"/>
                <w:b/>
                <w:color w:val="231F20"/>
                <w:spacing w:val="3"/>
                <w:sz w:val="24"/>
                <w:szCs w:val="24"/>
              </w:rPr>
              <w:t xml:space="preserve"> </w:t>
            </w:r>
            <w:r w:rsidRPr="001A2CC8">
              <w:rPr>
                <w:rFonts w:ascii="Times New Roman" w:hAnsi="Times New Roman" w:cs="Times New Roman"/>
                <w:b/>
                <w:color w:val="231F20"/>
                <w:sz w:val="24"/>
                <w:szCs w:val="24"/>
              </w:rPr>
              <w:t>Core</w:t>
            </w:r>
          </w:p>
        </w:tc>
        <w:tc>
          <w:tcPr>
            <w:tcW w:w="920" w:type="pct"/>
            <w:tcBorders>
              <w:left w:val="single" w:sz="4" w:space="0" w:color="231F20"/>
              <w:bottom w:val="double" w:sz="4" w:space="0" w:color="231F20"/>
              <w:right w:val="single" w:sz="4" w:space="0" w:color="231F20"/>
            </w:tcBorders>
          </w:tcPr>
          <w:p w14:paraId="31A9EB42" w14:textId="77777777" w:rsidR="00460244" w:rsidRPr="001A2CC8" w:rsidRDefault="00460244" w:rsidP="001A2CC8">
            <w:pPr>
              <w:pStyle w:val="TableParagraph"/>
              <w:spacing w:before="18"/>
              <w:ind w:left="583" w:right="362"/>
              <w:jc w:val="center"/>
              <w:rPr>
                <w:rFonts w:ascii="Times New Roman" w:hAnsi="Times New Roman" w:cs="Times New Roman"/>
                <w:b/>
                <w:sz w:val="24"/>
                <w:szCs w:val="24"/>
              </w:rPr>
            </w:pPr>
            <w:r w:rsidRPr="001A2CC8">
              <w:rPr>
                <w:rFonts w:ascii="Times New Roman" w:hAnsi="Times New Roman" w:cs="Times New Roman"/>
                <w:b/>
                <w:color w:val="231F20"/>
                <w:sz w:val="24"/>
                <w:szCs w:val="24"/>
              </w:rPr>
              <w:t>LRMI</w:t>
            </w:r>
          </w:p>
        </w:tc>
        <w:tc>
          <w:tcPr>
            <w:tcW w:w="919" w:type="pct"/>
            <w:tcBorders>
              <w:left w:val="single" w:sz="4" w:space="0" w:color="231F20"/>
              <w:bottom w:val="double" w:sz="4" w:space="0" w:color="231F20"/>
            </w:tcBorders>
          </w:tcPr>
          <w:p w14:paraId="5EB31DF0" w14:textId="77777777" w:rsidR="00460244" w:rsidRPr="001A2CC8" w:rsidRDefault="00460244" w:rsidP="001A2CC8">
            <w:pPr>
              <w:pStyle w:val="TableParagraph"/>
              <w:spacing w:before="18"/>
              <w:ind w:left="346" w:right="579"/>
              <w:jc w:val="center"/>
              <w:rPr>
                <w:rFonts w:ascii="Times New Roman" w:hAnsi="Times New Roman" w:cs="Times New Roman"/>
                <w:b/>
                <w:sz w:val="24"/>
                <w:szCs w:val="24"/>
              </w:rPr>
            </w:pPr>
            <w:r w:rsidRPr="001A2CC8">
              <w:rPr>
                <w:rFonts w:ascii="Times New Roman" w:hAnsi="Times New Roman" w:cs="Times New Roman"/>
                <w:b/>
                <w:color w:val="231F20"/>
                <w:sz w:val="24"/>
                <w:szCs w:val="24"/>
              </w:rPr>
              <w:t>MLR</w:t>
            </w:r>
          </w:p>
        </w:tc>
      </w:tr>
      <w:tr w:rsidR="00460244" w:rsidRPr="001A2CC8" w14:paraId="2F433B6B" w14:textId="77777777" w:rsidTr="009D21CD">
        <w:trPr>
          <w:trHeight w:val="288"/>
        </w:trPr>
        <w:tc>
          <w:tcPr>
            <w:tcW w:w="1320" w:type="pct"/>
            <w:tcBorders>
              <w:top w:val="double" w:sz="4" w:space="0" w:color="231F20"/>
              <w:bottom w:val="single" w:sz="4" w:space="0" w:color="231F20"/>
              <w:right w:val="single" w:sz="4" w:space="0" w:color="231F20"/>
            </w:tcBorders>
          </w:tcPr>
          <w:p w14:paraId="77CBAE54" w14:textId="77777777" w:rsidR="00460244" w:rsidRPr="001A2CC8" w:rsidRDefault="00460244" w:rsidP="001A2CC8">
            <w:pPr>
              <w:pStyle w:val="TableParagraph"/>
              <w:spacing w:before="18"/>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Основополагающая</w:t>
            </w:r>
          </w:p>
        </w:tc>
        <w:tc>
          <w:tcPr>
            <w:tcW w:w="919" w:type="pct"/>
            <w:tcBorders>
              <w:top w:val="double" w:sz="4" w:space="0" w:color="231F20"/>
              <w:left w:val="single" w:sz="4" w:space="0" w:color="231F20"/>
              <w:bottom w:val="single" w:sz="4" w:space="0" w:color="231F20"/>
              <w:right w:val="single" w:sz="4" w:space="0" w:color="231F20"/>
            </w:tcBorders>
          </w:tcPr>
          <w:p w14:paraId="5BEBC6B9" w14:textId="77777777" w:rsidR="00460244" w:rsidRPr="001A2CC8" w:rsidRDefault="00460244" w:rsidP="001A2CC8">
            <w:pPr>
              <w:pStyle w:val="TableParagraph"/>
              <w:spacing w:before="18"/>
              <w:ind w:left="599" w:right="583"/>
              <w:jc w:val="center"/>
              <w:rPr>
                <w:rFonts w:ascii="Times New Roman" w:hAnsi="Times New Roman" w:cs="Times New Roman"/>
                <w:sz w:val="24"/>
                <w:szCs w:val="24"/>
              </w:rPr>
            </w:pPr>
            <w:r w:rsidRPr="001A2CC8">
              <w:rPr>
                <w:rFonts w:ascii="Times New Roman" w:hAnsi="Times New Roman" w:cs="Times New Roman"/>
                <w:color w:val="231F20"/>
                <w:sz w:val="24"/>
                <w:szCs w:val="24"/>
              </w:rPr>
              <w:t>27</w:t>
            </w:r>
          </w:p>
        </w:tc>
        <w:tc>
          <w:tcPr>
            <w:tcW w:w="922" w:type="pct"/>
            <w:tcBorders>
              <w:top w:val="double" w:sz="4" w:space="0" w:color="231F20"/>
              <w:left w:val="single" w:sz="4" w:space="0" w:color="231F20"/>
              <w:bottom w:val="single" w:sz="4" w:space="0" w:color="231F20"/>
              <w:right w:val="single" w:sz="4" w:space="0" w:color="231F20"/>
            </w:tcBorders>
          </w:tcPr>
          <w:p w14:paraId="7F338AEF" w14:textId="77777777" w:rsidR="00460244" w:rsidRPr="001A2CC8" w:rsidRDefault="00460244" w:rsidP="001A2CC8">
            <w:pPr>
              <w:pStyle w:val="TableParagraph"/>
              <w:spacing w:before="18"/>
              <w:ind w:left="276" w:right="259"/>
              <w:jc w:val="center"/>
              <w:rPr>
                <w:rFonts w:ascii="Times New Roman" w:hAnsi="Times New Roman" w:cs="Times New Roman"/>
                <w:sz w:val="24"/>
                <w:szCs w:val="24"/>
              </w:rPr>
            </w:pPr>
            <w:r w:rsidRPr="001A2CC8">
              <w:rPr>
                <w:rFonts w:ascii="Times New Roman" w:hAnsi="Times New Roman" w:cs="Times New Roman"/>
                <w:color w:val="231F20"/>
                <w:sz w:val="24"/>
                <w:szCs w:val="24"/>
              </w:rPr>
              <w:t>22</w:t>
            </w:r>
          </w:p>
        </w:tc>
        <w:tc>
          <w:tcPr>
            <w:tcW w:w="920" w:type="pct"/>
            <w:tcBorders>
              <w:top w:val="double" w:sz="4" w:space="0" w:color="231F20"/>
              <w:left w:val="single" w:sz="4" w:space="0" w:color="231F20"/>
              <w:bottom w:val="single" w:sz="4" w:space="0" w:color="231F20"/>
              <w:right w:val="single" w:sz="4" w:space="0" w:color="231F20"/>
            </w:tcBorders>
          </w:tcPr>
          <w:p w14:paraId="7765E9F5" w14:textId="77777777" w:rsidR="00460244" w:rsidRPr="001A2CC8" w:rsidRDefault="00460244" w:rsidP="001A2CC8">
            <w:pPr>
              <w:pStyle w:val="TableParagraph"/>
              <w:spacing w:before="18"/>
              <w:ind w:left="575" w:right="565"/>
              <w:jc w:val="center"/>
              <w:rPr>
                <w:rFonts w:ascii="Times New Roman" w:hAnsi="Times New Roman" w:cs="Times New Roman"/>
                <w:sz w:val="24"/>
                <w:szCs w:val="24"/>
              </w:rPr>
            </w:pPr>
            <w:r w:rsidRPr="001A2CC8">
              <w:rPr>
                <w:rFonts w:ascii="Times New Roman" w:hAnsi="Times New Roman" w:cs="Times New Roman"/>
                <w:color w:val="231F20"/>
                <w:sz w:val="24"/>
                <w:szCs w:val="24"/>
              </w:rPr>
              <w:t>11</w:t>
            </w:r>
          </w:p>
        </w:tc>
        <w:tc>
          <w:tcPr>
            <w:tcW w:w="919" w:type="pct"/>
            <w:tcBorders>
              <w:top w:val="double" w:sz="4" w:space="0" w:color="231F20"/>
              <w:left w:val="single" w:sz="4" w:space="0" w:color="231F20"/>
              <w:bottom w:val="single" w:sz="4" w:space="0" w:color="231F20"/>
            </w:tcBorders>
          </w:tcPr>
          <w:p w14:paraId="1BCD5504" w14:textId="77777777" w:rsidR="00460244" w:rsidRPr="001A2CC8" w:rsidRDefault="00460244" w:rsidP="001A2CC8">
            <w:pPr>
              <w:pStyle w:val="TableParagraph"/>
              <w:spacing w:before="18"/>
              <w:ind w:left="20"/>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r>
      <w:tr w:rsidR="00460244" w:rsidRPr="001A2CC8" w14:paraId="6DF10070" w14:textId="77777777" w:rsidTr="009D21CD">
        <w:trPr>
          <w:trHeight w:val="293"/>
        </w:trPr>
        <w:tc>
          <w:tcPr>
            <w:tcW w:w="1320" w:type="pct"/>
            <w:tcBorders>
              <w:top w:val="single" w:sz="4" w:space="0" w:color="231F20"/>
              <w:bottom w:val="single" w:sz="4" w:space="0" w:color="231F20"/>
              <w:right w:val="single" w:sz="4" w:space="0" w:color="231F20"/>
            </w:tcBorders>
          </w:tcPr>
          <w:p w14:paraId="414B3DDB"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Полезный вариант</w:t>
            </w:r>
          </w:p>
        </w:tc>
        <w:tc>
          <w:tcPr>
            <w:tcW w:w="919" w:type="pct"/>
            <w:tcBorders>
              <w:top w:val="single" w:sz="4" w:space="0" w:color="231F20"/>
              <w:left w:val="single" w:sz="4" w:space="0" w:color="231F20"/>
              <w:bottom w:val="single" w:sz="4" w:space="0" w:color="231F20"/>
              <w:right w:val="single" w:sz="4" w:space="0" w:color="231F20"/>
            </w:tcBorders>
          </w:tcPr>
          <w:p w14:paraId="7E90C70F" w14:textId="77777777" w:rsidR="00460244" w:rsidRPr="001A2CC8" w:rsidRDefault="00460244" w:rsidP="001A2CC8">
            <w:pPr>
              <w:pStyle w:val="TableParagraph"/>
              <w:ind w:left="596" w:right="583"/>
              <w:jc w:val="center"/>
              <w:rPr>
                <w:rFonts w:ascii="Times New Roman" w:hAnsi="Times New Roman" w:cs="Times New Roman"/>
                <w:sz w:val="24"/>
                <w:szCs w:val="24"/>
              </w:rPr>
            </w:pPr>
            <w:r w:rsidRPr="001A2CC8">
              <w:rPr>
                <w:rFonts w:ascii="Times New Roman" w:hAnsi="Times New Roman" w:cs="Times New Roman"/>
                <w:color w:val="231F20"/>
                <w:sz w:val="24"/>
                <w:szCs w:val="24"/>
              </w:rPr>
              <w:t>11</w:t>
            </w:r>
          </w:p>
        </w:tc>
        <w:tc>
          <w:tcPr>
            <w:tcW w:w="922" w:type="pct"/>
            <w:tcBorders>
              <w:top w:val="single" w:sz="4" w:space="0" w:color="231F20"/>
              <w:left w:val="single" w:sz="4" w:space="0" w:color="231F20"/>
              <w:bottom w:val="single" w:sz="4" w:space="0" w:color="231F20"/>
              <w:right w:val="single" w:sz="4" w:space="0" w:color="231F20"/>
            </w:tcBorders>
          </w:tcPr>
          <w:p w14:paraId="133175C0" w14:textId="77777777" w:rsidR="00460244" w:rsidRPr="001A2CC8" w:rsidRDefault="00460244" w:rsidP="001A2CC8">
            <w:pPr>
              <w:pStyle w:val="TableParagraph"/>
              <w:ind w:left="271" w:right="259"/>
              <w:jc w:val="center"/>
              <w:rPr>
                <w:rFonts w:ascii="Times New Roman" w:hAnsi="Times New Roman" w:cs="Times New Roman"/>
                <w:sz w:val="24"/>
                <w:szCs w:val="24"/>
              </w:rPr>
            </w:pPr>
            <w:r w:rsidRPr="001A2CC8">
              <w:rPr>
                <w:rFonts w:ascii="Times New Roman" w:hAnsi="Times New Roman" w:cs="Times New Roman"/>
                <w:color w:val="231F20"/>
                <w:sz w:val="24"/>
                <w:szCs w:val="24"/>
              </w:rPr>
              <w:t>11</w:t>
            </w:r>
          </w:p>
        </w:tc>
        <w:tc>
          <w:tcPr>
            <w:tcW w:w="920" w:type="pct"/>
            <w:tcBorders>
              <w:top w:val="single" w:sz="4" w:space="0" w:color="231F20"/>
              <w:left w:val="single" w:sz="4" w:space="0" w:color="231F20"/>
              <w:bottom w:val="single" w:sz="4" w:space="0" w:color="231F20"/>
              <w:right w:val="single" w:sz="4" w:space="0" w:color="231F20"/>
            </w:tcBorders>
          </w:tcPr>
          <w:p w14:paraId="6B7EFE6B" w14:textId="77777777" w:rsidR="00460244" w:rsidRPr="001A2CC8" w:rsidRDefault="00460244" w:rsidP="001A2CC8">
            <w:pPr>
              <w:pStyle w:val="TableParagraph"/>
              <w:ind w:left="579" w:right="565"/>
              <w:jc w:val="center"/>
              <w:rPr>
                <w:rFonts w:ascii="Times New Roman" w:hAnsi="Times New Roman" w:cs="Times New Roman"/>
                <w:sz w:val="24"/>
                <w:szCs w:val="24"/>
              </w:rPr>
            </w:pPr>
            <w:r w:rsidRPr="001A2CC8">
              <w:rPr>
                <w:rFonts w:ascii="Times New Roman" w:hAnsi="Times New Roman" w:cs="Times New Roman"/>
                <w:color w:val="231F20"/>
                <w:sz w:val="24"/>
                <w:szCs w:val="24"/>
              </w:rPr>
              <w:t>15</w:t>
            </w:r>
          </w:p>
        </w:tc>
        <w:tc>
          <w:tcPr>
            <w:tcW w:w="919" w:type="pct"/>
            <w:tcBorders>
              <w:top w:val="single" w:sz="4" w:space="0" w:color="231F20"/>
              <w:left w:val="single" w:sz="4" w:space="0" w:color="231F20"/>
              <w:bottom w:val="single" w:sz="4" w:space="0" w:color="231F20"/>
            </w:tcBorders>
          </w:tcPr>
          <w:p w14:paraId="01F34D81" w14:textId="77777777" w:rsidR="00460244" w:rsidRPr="001A2CC8" w:rsidRDefault="00460244" w:rsidP="001A2CC8">
            <w:pPr>
              <w:pStyle w:val="TableParagraph"/>
              <w:ind w:left="597" w:right="579"/>
              <w:jc w:val="center"/>
              <w:rPr>
                <w:rFonts w:ascii="Times New Roman" w:hAnsi="Times New Roman" w:cs="Times New Roman"/>
                <w:sz w:val="24"/>
                <w:szCs w:val="24"/>
              </w:rPr>
            </w:pPr>
            <w:r w:rsidRPr="001A2CC8">
              <w:rPr>
                <w:rFonts w:ascii="Times New Roman" w:hAnsi="Times New Roman" w:cs="Times New Roman"/>
                <w:color w:val="231F20"/>
                <w:sz w:val="24"/>
                <w:szCs w:val="24"/>
              </w:rPr>
              <w:t>15</w:t>
            </w:r>
          </w:p>
        </w:tc>
      </w:tr>
      <w:tr w:rsidR="00460244" w:rsidRPr="001A2CC8" w14:paraId="742FF589" w14:textId="77777777" w:rsidTr="009D21CD">
        <w:trPr>
          <w:trHeight w:val="293"/>
        </w:trPr>
        <w:tc>
          <w:tcPr>
            <w:tcW w:w="1320" w:type="pct"/>
            <w:tcBorders>
              <w:top w:val="single" w:sz="4" w:space="0" w:color="231F20"/>
              <w:bottom w:val="single" w:sz="4" w:space="0" w:color="231F20"/>
              <w:right w:val="single" w:sz="4" w:space="0" w:color="231F20"/>
            </w:tcBorders>
          </w:tcPr>
          <w:p w14:paraId="51AAB9D5"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Возможный вариант</w:t>
            </w:r>
          </w:p>
        </w:tc>
        <w:tc>
          <w:tcPr>
            <w:tcW w:w="919" w:type="pct"/>
            <w:tcBorders>
              <w:top w:val="single" w:sz="4" w:space="0" w:color="231F20"/>
              <w:left w:val="single" w:sz="4" w:space="0" w:color="231F20"/>
              <w:bottom w:val="single" w:sz="4" w:space="0" w:color="231F20"/>
              <w:right w:val="single" w:sz="4" w:space="0" w:color="231F20"/>
            </w:tcBorders>
          </w:tcPr>
          <w:p w14:paraId="1DA7F593" w14:textId="77777777" w:rsidR="00460244" w:rsidRPr="001A2CC8" w:rsidRDefault="00460244" w:rsidP="001A2CC8">
            <w:pPr>
              <w:pStyle w:val="TableParagraph"/>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922" w:type="pct"/>
            <w:tcBorders>
              <w:top w:val="single" w:sz="4" w:space="0" w:color="231F20"/>
              <w:left w:val="single" w:sz="4" w:space="0" w:color="231F20"/>
              <w:bottom w:val="single" w:sz="4" w:space="0" w:color="231F20"/>
              <w:right w:val="single" w:sz="4" w:space="0" w:color="231F20"/>
            </w:tcBorders>
          </w:tcPr>
          <w:p w14:paraId="4F84D008"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920" w:type="pct"/>
            <w:tcBorders>
              <w:top w:val="single" w:sz="4" w:space="0" w:color="231F20"/>
              <w:left w:val="single" w:sz="4" w:space="0" w:color="231F20"/>
              <w:bottom w:val="single" w:sz="4" w:space="0" w:color="231F20"/>
              <w:right w:val="single" w:sz="4" w:space="0" w:color="231F20"/>
            </w:tcBorders>
          </w:tcPr>
          <w:p w14:paraId="352DB59F" w14:textId="77777777" w:rsidR="00460244" w:rsidRPr="001A2CC8" w:rsidRDefault="00460244" w:rsidP="001A2CC8">
            <w:pPr>
              <w:pStyle w:val="TableParagraph"/>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c>
          <w:tcPr>
            <w:tcW w:w="919" w:type="pct"/>
            <w:tcBorders>
              <w:top w:val="single" w:sz="4" w:space="0" w:color="231F20"/>
              <w:left w:val="single" w:sz="4" w:space="0" w:color="231F20"/>
              <w:bottom w:val="single" w:sz="4" w:space="0" w:color="231F20"/>
            </w:tcBorders>
          </w:tcPr>
          <w:p w14:paraId="359D7220" w14:textId="77777777" w:rsidR="00460244" w:rsidRPr="001A2CC8" w:rsidRDefault="00460244" w:rsidP="001A2CC8">
            <w:pPr>
              <w:pStyle w:val="TableParagraph"/>
              <w:ind w:left="20"/>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r>
      <w:tr w:rsidR="00460244" w:rsidRPr="001A2CC8" w14:paraId="1728D5A1" w14:textId="77777777" w:rsidTr="009D21CD">
        <w:trPr>
          <w:trHeight w:val="293"/>
        </w:trPr>
        <w:tc>
          <w:tcPr>
            <w:tcW w:w="1320" w:type="pct"/>
            <w:tcBorders>
              <w:top w:val="single" w:sz="4" w:space="0" w:color="231F20"/>
              <w:bottom w:val="single" w:sz="4" w:space="0" w:color="231F20"/>
              <w:right w:val="single" w:sz="4" w:space="0" w:color="231F20"/>
            </w:tcBorders>
          </w:tcPr>
          <w:p w14:paraId="6EEB86A6"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Не соответствует</w:t>
            </w:r>
          </w:p>
        </w:tc>
        <w:tc>
          <w:tcPr>
            <w:tcW w:w="919" w:type="pct"/>
            <w:tcBorders>
              <w:top w:val="single" w:sz="4" w:space="0" w:color="231F20"/>
              <w:left w:val="single" w:sz="4" w:space="0" w:color="231F20"/>
              <w:bottom w:val="single" w:sz="4" w:space="0" w:color="231F20"/>
              <w:right w:val="single" w:sz="4" w:space="0" w:color="231F20"/>
            </w:tcBorders>
          </w:tcPr>
          <w:p w14:paraId="5C996E23" w14:textId="77777777" w:rsidR="00460244" w:rsidRPr="001A2CC8" w:rsidRDefault="00460244" w:rsidP="001A2CC8">
            <w:pPr>
              <w:pStyle w:val="TableParagraph"/>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922" w:type="pct"/>
            <w:tcBorders>
              <w:top w:val="single" w:sz="4" w:space="0" w:color="231F20"/>
              <w:left w:val="single" w:sz="4" w:space="0" w:color="231F20"/>
              <w:bottom w:val="single" w:sz="4" w:space="0" w:color="231F20"/>
              <w:right w:val="single" w:sz="4" w:space="0" w:color="231F20"/>
            </w:tcBorders>
          </w:tcPr>
          <w:p w14:paraId="05231AD9"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920" w:type="pct"/>
            <w:tcBorders>
              <w:top w:val="single" w:sz="4" w:space="0" w:color="231F20"/>
              <w:left w:val="single" w:sz="4" w:space="0" w:color="231F20"/>
              <w:bottom w:val="single" w:sz="4" w:space="0" w:color="231F20"/>
              <w:right w:val="single" w:sz="4" w:space="0" w:color="231F20"/>
            </w:tcBorders>
          </w:tcPr>
          <w:p w14:paraId="2EC99A0D" w14:textId="77777777" w:rsidR="00460244" w:rsidRPr="001A2CC8" w:rsidRDefault="00460244" w:rsidP="001A2CC8">
            <w:pPr>
              <w:pStyle w:val="TableParagraph"/>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919" w:type="pct"/>
            <w:tcBorders>
              <w:top w:val="single" w:sz="4" w:space="0" w:color="231F20"/>
              <w:left w:val="single" w:sz="4" w:space="0" w:color="231F20"/>
              <w:bottom w:val="single" w:sz="4" w:space="0" w:color="231F20"/>
            </w:tcBorders>
          </w:tcPr>
          <w:p w14:paraId="0727A670" w14:textId="77777777" w:rsidR="00460244" w:rsidRPr="001A2CC8" w:rsidRDefault="00460244" w:rsidP="001A2CC8">
            <w:pPr>
              <w:pStyle w:val="TableParagraph"/>
              <w:ind w:left="20"/>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r>
      <w:tr w:rsidR="00460244" w:rsidRPr="001A2CC8" w14:paraId="2249BDFB" w14:textId="77777777" w:rsidTr="009D21CD">
        <w:trPr>
          <w:trHeight w:val="293"/>
        </w:trPr>
        <w:tc>
          <w:tcPr>
            <w:tcW w:w="1320" w:type="pct"/>
            <w:tcBorders>
              <w:top w:val="single" w:sz="4" w:space="0" w:color="231F20"/>
              <w:bottom w:val="single" w:sz="4" w:space="0" w:color="231F20"/>
              <w:right w:val="single" w:sz="4" w:space="0" w:color="231F20"/>
            </w:tcBorders>
            <w:shd w:val="clear" w:color="auto" w:fill="D9D9D9"/>
          </w:tcPr>
          <w:p w14:paraId="14984B25"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ответа</w:t>
            </w:r>
          </w:p>
        </w:tc>
        <w:tc>
          <w:tcPr>
            <w:tcW w:w="919" w:type="pct"/>
            <w:tcBorders>
              <w:top w:val="single" w:sz="4" w:space="0" w:color="231F20"/>
              <w:left w:val="single" w:sz="4" w:space="0" w:color="231F20"/>
              <w:bottom w:val="single" w:sz="4" w:space="0" w:color="231F20"/>
              <w:right w:val="single" w:sz="4" w:space="0" w:color="231F20"/>
            </w:tcBorders>
            <w:shd w:val="clear" w:color="auto" w:fill="D9D9D9"/>
          </w:tcPr>
          <w:p w14:paraId="31879320" w14:textId="77777777" w:rsidR="00460244" w:rsidRPr="001A2CC8" w:rsidRDefault="00460244" w:rsidP="001A2CC8">
            <w:pPr>
              <w:pStyle w:val="TableParagraph"/>
              <w:ind w:left="601" w:right="583"/>
              <w:jc w:val="center"/>
              <w:rPr>
                <w:rFonts w:ascii="Times New Roman" w:hAnsi="Times New Roman" w:cs="Times New Roman"/>
                <w:sz w:val="24"/>
                <w:szCs w:val="24"/>
              </w:rPr>
            </w:pPr>
            <w:r w:rsidRPr="001A2CC8">
              <w:rPr>
                <w:rFonts w:ascii="Times New Roman" w:hAnsi="Times New Roman" w:cs="Times New Roman"/>
                <w:color w:val="231F20"/>
                <w:sz w:val="24"/>
                <w:szCs w:val="24"/>
              </w:rPr>
              <w:t>38 %</w:t>
            </w:r>
          </w:p>
        </w:tc>
        <w:tc>
          <w:tcPr>
            <w:tcW w:w="922" w:type="pct"/>
            <w:tcBorders>
              <w:top w:val="single" w:sz="4" w:space="0" w:color="231F20"/>
              <w:left w:val="single" w:sz="4" w:space="0" w:color="231F20"/>
              <w:bottom w:val="single" w:sz="4" w:space="0" w:color="231F20"/>
              <w:right w:val="single" w:sz="4" w:space="0" w:color="231F20"/>
            </w:tcBorders>
            <w:shd w:val="clear" w:color="auto" w:fill="D9D9D9"/>
          </w:tcPr>
          <w:p w14:paraId="3923ED72" w14:textId="77777777" w:rsidR="00460244" w:rsidRPr="001A2CC8" w:rsidRDefault="00460244" w:rsidP="001A2CC8">
            <w:pPr>
              <w:pStyle w:val="TableParagraph"/>
              <w:ind w:left="276" w:right="259"/>
              <w:jc w:val="center"/>
              <w:rPr>
                <w:rFonts w:ascii="Times New Roman" w:hAnsi="Times New Roman" w:cs="Times New Roman"/>
                <w:sz w:val="24"/>
                <w:szCs w:val="24"/>
              </w:rPr>
            </w:pPr>
            <w:r w:rsidRPr="001A2CC8">
              <w:rPr>
                <w:rFonts w:ascii="Times New Roman" w:hAnsi="Times New Roman" w:cs="Times New Roman"/>
                <w:color w:val="231F20"/>
                <w:sz w:val="24"/>
                <w:szCs w:val="24"/>
              </w:rPr>
              <w:t>32</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920" w:type="pct"/>
            <w:tcBorders>
              <w:top w:val="single" w:sz="4" w:space="0" w:color="231F20"/>
              <w:left w:val="single" w:sz="4" w:space="0" w:color="231F20"/>
              <w:bottom w:val="single" w:sz="4" w:space="0" w:color="231F20"/>
              <w:right w:val="single" w:sz="4" w:space="0" w:color="231F20"/>
            </w:tcBorders>
            <w:shd w:val="clear" w:color="auto" w:fill="D9D9D9"/>
          </w:tcPr>
          <w:p w14:paraId="3258F872" w14:textId="77777777" w:rsidR="00460244" w:rsidRPr="001A2CC8" w:rsidRDefault="00460244" w:rsidP="001A2CC8">
            <w:pPr>
              <w:pStyle w:val="TableParagraph"/>
              <w:ind w:left="581" w:right="565"/>
              <w:jc w:val="center"/>
              <w:rPr>
                <w:rFonts w:ascii="Times New Roman" w:hAnsi="Times New Roman" w:cs="Times New Roman"/>
                <w:sz w:val="24"/>
                <w:szCs w:val="24"/>
              </w:rPr>
            </w:pPr>
            <w:r w:rsidRPr="001A2CC8">
              <w:rPr>
                <w:rFonts w:ascii="Times New Roman" w:hAnsi="Times New Roman" w:cs="Times New Roman"/>
                <w:color w:val="231F20"/>
                <w:sz w:val="24"/>
                <w:szCs w:val="24"/>
              </w:rPr>
              <w:t>29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919" w:type="pct"/>
            <w:tcBorders>
              <w:top w:val="single" w:sz="4" w:space="0" w:color="231F20"/>
              <w:left w:val="single" w:sz="4" w:space="0" w:color="231F20"/>
              <w:bottom w:val="single" w:sz="4" w:space="0" w:color="231F20"/>
            </w:tcBorders>
            <w:shd w:val="clear" w:color="auto" w:fill="D9D9D9"/>
          </w:tcPr>
          <w:p w14:paraId="1A3FF293" w14:textId="77777777" w:rsidR="00460244" w:rsidRPr="001A2CC8" w:rsidRDefault="00460244" w:rsidP="001A2CC8">
            <w:pPr>
              <w:pStyle w:val="TableParagraph"/>
              <w:ind w:left="599" w:right="579"/>
              <w:jc w:val="center"/>
              <w:rPr>
                <w:rFonts w:ascii="Times New Roman" w:hAnsi="Times New Roman" w:cs="Times New Roman"/>
                <w:sz w:val="24"/>
                <w:szCs w:val="24"/>
              </w:rPr>
            </w:pPr>
            <w:r w:rsidRPr="001A2CC8">
              <w:rPr>
                <w:rFonts w:ascii="Times New Roman" w:hAnsi="Times New Roman" w:cs="Times New Roman"/>
                <w:color w:val="231F20"/>
                <w:sz w:val="24"/>
                <w:szCs w:val="24"/>
              </w:rPr>
              <w:t>27</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r w:rsidR="00460244" w:rsidRPr="001A2CC8" w14:paraId="1E786266" w14:textId="77777777" w:rsidTr="009D21CD">
        <w:trPr>
          <w:trHeight w:val="288"/>
        </w:trPr>
        <w:tc>
          <w:tcPr>
            <w:tcW w:w="1320" w:type="pct"/>
            <w:tcBorders>
              <w:top w:val="single" w:sz="4" w:space="0" w:color="231F20"/>
              <w:right w:val="single" w:sz="4" w:space="0" w:color="231F20"/>
            </w:tcBorders>
            <w:shd w:val="clear" w:color="auto" w:fill="D9D9D9"/>
          </w:tcPr>
          <w:p w14:paraId="020A1217"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p>
        </w:tc>
        <w:tc>
          <w:tcPr>
            <w:tcW w:w="919" w:type="pct"/>
            <w:tcBorders>
              <w:top w:val="single" w:sz="4" w:space="0" w:color="231F20"/>
              <w:left w:val="single" w:sz="4" w:space="0" w:color="231F20"/>
              <w:right w:val="single" w:sz="4" w:space="0" w:color="231F20"/>
            </w:tcBorders>
            <w:shd w:val="clear" w:color="auto" w:fill="D9D9D9"/>
          </w:tcPr>
          <w:p w14:paraId="5764AFE8" w14:textId="77777777" w:rsidR="00460244" w:rsidRPr="001A2CC8" w:rsidRDefault="00460244" w:rsidP="001A2CC8">
            <w:pPr>
              <w:pStyle w:val="TableParagraph"/>
              <w:ind w:left="601" w:right="583"/>
              <w:jc w:val="center"/>
              <w:rPr>
                <w:rFonts w:ascii="Times New Roman" w:hAnsi="Times New Roman" w:cs="Times New Roman"/>
                <w:sz w:val="24"/>
                <w:szCs w:val="24"/>
              </w:rPr>
            </w:pPr>
            <w:r w:rsidRPr="001A2CC8">
              <w:rPr>
                <w:rFonts w:ascii="Times New Roman" w:hAnsi="Times New Roman" w:cs="Times New Roman"/>
                <w:color w:val="231F20"/>
                <w:sz w:val="24"/>
                <w:szCs w:val="24"/>
              </w:rPr>
              <w:t>81</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922" w:type="pct"/>
            <w:tcBorders>
              <w:top w:val="single" w:sz="4" w:space="0" w:color="231F20"/>
              <w:left w:val="single" w:sz="4" w:space="0" w:color="231F20"/>
              <w:right w:val="single" w:sz="4" w:space="0" w:color="231F20"/>
            </w:tcBorders>
            <w:shd w:val="clear" w:color="auto" w:fill="D9D9D9"/>
          </w:tcPr>
          <w:p w14:paraId="4CBD2FEC" w14:textId="77777777" w:rsidR="00460244" w:rsidRPr="001A2CC8" w:rsidRDefault="00460244" w:rsidP="001A2CC8">
            <w:pPr>
              <w:pStyle w:val="TableParagraph"/>
              <w:ind w:left="276" w:right="259"/>
              <w:jc w:val="center"/>
              <w:rPr>
                <w:rFonts w:ascii="Times New Roman" w:hAnsi="Times New Roman" w:cs="Times New Roman"/>
                <w:sz w:val="24"/>
                <w:szCs w:val="24"/>
              </w:rPr>
            </w:pPr>
            <w:r w:rsidRPr="001A2CC8">
              <w:rPr>
                <w:rFonts w:ascii="Times New Roman" w:hAnsi="Times New Roman" w:cs="Times New Roman"/>
                <w:color w:val="231F20"/>
                <w:sz w:val="24"/>
                <w:szCs w:val="24"/>
              </w:rPr>
              <w:t>81</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920" w:type="pct"/>
            <w:tcBorders>
              <w:top w:val="single" w:sz="4" w:space="0" w:color="231F20"/>
              <w:left w:val="single" w:sz="4" w:space="0" w:color="231F20"/>
              <w:right w:val="single" w:sz="4" w:space="0" w:color="231F20"/>
            </w:tcBorders>
            <w:shd w:val="clear" w:color="auto" w:fill="D9D9D9"/>
          </w:tcPr>
          <w:p w14:paraId="10E45D02" w14:textId="77777777" w:rsidR="00460244" w:rsidRPr="001A2CC8" w:rsidRDefault="00460244" w:rsidP="001A2CC8">
            <w:pPr>
              <w:pStyle w:val="TableParagraph"/>
              <w:ind w:left="581" w:right="565"/>
              <w:jc w:val="center"/>
              <w:rPr>
                <w:rFonts w:ascii="Times New Roman" w:hAnsi="Times New Roman" w:cs="Times New Roman"/>
                <w:sz w:val="24"/>
                <w:szCs w:val="24"/>
              </w:rPr>
            </w:pPr>
            <w:r w:rsidRPr="001A2CC8">
              <w:rPr>
                <w:rFonts w:ascii="Times New Roman" w:hAnsi="Times New Roman" w:cs="Times New Roman"/>
                <w:color w:val="231F20"/>
                <w:sz w:val="24"/>
                <w:szCs w:val="24"/>
              </w:rPr>
              <w:t>69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919" w:type="pct"/>
            <w:tcBorders>
              <w:top w:val="single" w:sz="4" w:space="0" w:color="231F20"/>
              <w:left w:val="single" w:sz="4" w:space="0" w:color="231F20"/>
            </w:tcBorders>
            <w:shd w:val="clear" w:color="auto" w:fill="D9D9D9"/>
          </w:tcPr>
          <w:p w14:paraId="23D0DB43" w14:textId="77777777" w:rsidR="00460244" w:rsidRPr="001A2CC8" w:rsidRDefault="00460244" w:rsidP="001A2CC8">
            <w:pPr>
              <w:pStyle w:val="TableParagraph"/>
              <w:ind w:left="599" w:right="579"/>
              <w:jc w:val="center"/>
              <w:rPr>
                <w:rFonts w:ascii="Times New Roman" w:hAnsi="Times New Roman" w:cs="Times New Roman"/>
                <w:sz w:val="24"/>
                <w:szCs w:val="24"/>
              </w:rPr>
            </w:pPr>
            <w:r w:rsidRPr="001A2CC8">
              <w:rPr>
                <w:rFonts w:ascii="Times New Roman" w:hAnsi="Times New Roman" w:cs="Times New Roman"/>
                <w:color w:val="231F20"/>
                <w:sz w:val="24"/>
                <w:szCs w:val="24"/>
              </w:rPr>
              <w:t>63 %</w:t>
            </w:r>
          </w:p>
        </w:tc>
      </w:tr>
    </w:tbl>
    <w:p w14:paraId="5042C999" w14:textId="77777777" w:rsidR="00AC2749" w:rsidRPr="001A2CC8" w:rsidRDefault="00AC2749" w:rsidP="00460244">
      <w:pPr>
        <w:ind w:firstLine="709"/>
        <w:rPr>
          <w:bCs/>
          <w:color w:val="000000"/>
          <w:sz w:val="24"/>
          <w:szCs w:val="24"/>
        </w:rPr>
      </w:pPr>
    </w:p>
    <w:p w14:paraId="0B639A5B" w14:textId="249A5886" w:rsidR="00460244" w:rsidRPr="001A2CC8" w:rsidRDefault="00460244" w:rsidP="00460244">
      <w:pPr>
        <w:ind w:firstLine="709"/>
        <w:rPr>
          <w:bCs/>
          <w:color w:val="000000"/>
          <w:sz w:val="24"/>
          <w:szCs w:val="24"/>
        </w:rPr>
      </w:pPr>
      <w:r w:rsidRPr="001A2CC8">
        <w:rPr>
          <w:bCs/>
          <w:color w:val="000000"/>
          <w:sz w:val="24"/>
          <w:szCs w:val="24"/>
        </w:rPr>
        <w:t>Приблизительно от 27% до 38% уровень ответов был относительно низким, как и следовало ожидать для технических вопросов.</w:t>
      </w:r>
    </w:p>
    <w:p w14:paraId="07254A7C" w14:textId="77777777" w:rsidR="00460244" w:rsidRPr="001A2CC8" w:rsidRDefault="00460244" w:rsidP="00460244">
      <w:pPr>
        <w:ind w:firstLine="709"/>
        <w:rPr>
          <w:bCs/>
          <w:color w:val="000000"/>
          <w:sz w:val="24"/>
          <w:szCs w:val="24"/>
        </w:rPr>
      </w:pPr>
      <w:r w:rsidRPr="001A2CC8">
        <w:rPr>
          <w:bCs/>
          <w:color w:val="000000"/>
          <w:sz w:val="24"/>
          <w:szCs w:val="24"/>
        </w:rPr>
        <w:lastRenderedPageBreak/>
        <w:t xml:space="preserve">Двумя спецификациями, получившими наибольшую поддержку с рейтингом 81 % каждая, были LOM и </w:t>
      </w:r>
      <w:proofErr w:type="spellStart"/>
      <w:r w:rsidRPr="001A2CC8">
        <w:rPr>
          <w:bCs/>
          <w:color w:val="000000"/>
          <w:sz w:val="24"/>
          <w:szCs w:val="24"/>
        </w:rPr>
        <w:t>Dublin</w:t>
      </w:r>
      <w:proofErr w:type="spellEnd"/>
      <w:r w:rsidRPr="001A2CC8">
        <w:rPr>
          <w:bCs/>
          <w:color w:val="000000"/>
          <w:sz w:val="24"/>
          <w:szCs w:val="24"/>
        </w:rPr>
        <w:t xml:space="preserve"> </w:t>
      </w:r>
      <w:proofErr w:type="spellStart"/>
      <w:r w:rsidRPr="001A2CC8">
        <w:rPr>
          <w:bCs/>
          <w:color w:val="000000"/>
          <w:sz w:val="24"/>
          <w:szCs w:val="24"/>
        </w:rPr>
        <w:t>Core</w:t>
      </w:r>
      <w:proofErr w:type="spellEnd"/>
      <w:r w:rsidRPr="001A2CC8">
        <w:rPr>
          <w:bCs/>
          <w:color w:val="000000"/>
          <w:sz w:val="24"/>
          <w:szCs w:val="24"/>
        </w:rPr>
        <w:t>, при этом LOM получила более высокий уровень откликов (38 % по сравнению с 32 %). Более новые спецификации, LRMI и MLR, получили более низкие рейтинги и рейтинги ответов.</w:t>
      </w:r>
    </w:p>
    <w:p w14:paraId="3CA73E14" w14:textId="77777777" w:rsidR="00460244" w:rsidRPr="001A2CC8" w:rsidRDefault="00460244" w:rsidP="00460244">
      <w:pPr>
        <w:ind w:firstLine="709"/>
        <w:rPr>
          <w:bCs/>
          <w:color w:val="000000"/>
          <w:sz w:val="24"/>
          <w:szCs w:val="24"/>
        </w:rPr>
      </w:pPr>
      <w:r w:rsidRPr="001A2CC8">
        <w:rPr>
          <w:bCs/>
          <w:color w:val="000000"/>
          <w:sz w:val="24"/>
          <w:szCs w:val="24"/>
        </w:rPr>
        <w:t>В целом LOM получил самые высокие оценки, но ни одна из спецификаций метаданных не получила всеобщего признания или утверждения.</w:t>
      </w:r>
    </w:p>
    <w:p w14:paraId="0E9B1282" w14:textId="77777777" w:rsidR="00AC2749" w:rsidRPr="001A2CC8" w:rsidRDefault="00AC2749" w:rsidP="00460244">
      <w:pPr>
        <w:ind w:firstLine="709"/>
        <w:rPr>
          <w:b/>
          <w:bCs/>
          <w:color w:val="000000"/>
          <w:sz w:val="24"/>
          <w:szCs w:val="24"/>
        </w:rPr>
      </w:pPr>
    </w:p>
    <w:p w14:paraId="77056698" w14:textId="2D3CBFE9" w:rsidR="00460244" w:rsidRPr="001A2CC8" w:rsidRDefault="00460244" w:rsidP="00460244">
      <w:pPr>
        <w:ind w:firstLine="709"/>
        <w:rPr>
          <w:b/>
          <w:bCs/>
          <w:color w:val="000000"/>
          <w:sz w:val="24"/>
          <w:szCs w:val="24"/>
        </w:rPr>
      </w:pPr>
      <w:r w:rsidRPr="001A2CC8">
        <w:rPr>
          <w:b/>
          <w:bCs/>
          <w:color w:val="000000"/>
          <w:sz w:val="24"/>
          <w:szCs w:val="24"/>
        </w:rPr>
        <w:t>С.4.4 Краткое изложение</w:t>
      </w:r>
    </w:p>
    <w:p w14:paraId="1E4D47DA" w14:textId="77777777" w:rsidR="00AC2749" w:rsidRPr="001A2CC8" w:rsidRDefault="00AC2749" w:rsidP="00460244">
      <w:pPr>
        <w:ind w:firstLine="709"/>
        <w:rPr>
          <w:bCs/>
          <w:color w:val="000000"/>
          <w:sz w:val="24"/>
          <w:szCs w:val="24"/>
        </w:rPr>
      </w:pPr>
    </w:p>
    <w:p w14:paraId="253DD38D" w14:textId="6E21B5ED" w:rsidR="00460244" w:rsidRPr="001A2CC8" w:rsidRDefault="00460244" w:rsidP="00460244">
      <w:pPr>
        <w:ind w:firstLine="709"/>
        <w:rPr>
          <w:bCs/>
          <w:color w:val="000000"/>
          <w:sz w:val="24"/>
          <w:szCs w:val="24"/>
        </w:rPr>
      </w:pPr>
      <w:r w:rsidRPr="001A2CC8">
        <w:rPr>
          <w:bCs/>
          <w:color w:val="000000"/>
          <w:sz w:val="24"/>
          <w:szCs w:val="24"/>
        </w:rPr>
        <w:t>Пространство метаданных можно рассматривать в трех измерениях:</w:t>
      </w:r>
    </w:p>
    <w:p w14:paraId="4FE9854A" w14:textId="77777777" w:rsidR="00460244" w:rsidRPr="001A2CC8" w:rsidRDefault="00460244" w:rsidP="00460244">
      <w:pPr>
        <w:ind w:firstLine="709"/>
        <w:rPr>
          <w:bCs/>
          <w:color w:val="000000"/>
          <w:sz w:val="24"/>
          <w:szCs w:val="24"/>
        </w:rPr>
      </w:pPr>
      <w:r w:rsidRPr="001A2CC8">
        <w:rPr>
          <w:bCs/>
          <w:color w:val="000000"/>
          <w:sz w:val="24"/>
          <w:szCs w:val="24"/>
        </w:rPr>
        <w:t>- популярность категорий (от узкого набора полей метаданных, которые постоянно используются, до очень широкого набора полей метаданных, которые могут представлять интерес);</w:t>
      </w:r>
    </w:p>
    <w:p w14:paraId="4CAB4325" w14:textId="77777777" w:rsidR="00460244" w:rsidRPr="001A2CC8" w:rsidRDefault="00460244" w:rsidP="00460244">
      <w:pPr>
        <w:ind w:firstLine="709"/>
        <w:rPr>
          <w:bCs/>
          <w:color w:val="000000"/>
          <w:sz w:val="24"/>
          <w:szCs w:val="24"/>
        </w:rPr>
      </w:pPr>
      <w:r w:rsidRPr="001A2CC8">
        <w:rPr>
          <w:bCs/>
          <w:color w:val="000000"/>
          <w:sz w:val="24"/>
          <w:szCs w:val="24"/>
        </w:rPr>
        <w:t>- специфичность метаданных (от общих до категорий специфических для образования);</w:t>
      </w:r>
    </w:p>
    <w:p w14:paraId="613BC56C" w14:textId="77777777" w:rsidR="00460244" w:rsidRPr="001A2CC8" w:rsidRDefault="00460244" w:rsidP="00460244">
      <w:pPr>
        <w:ind w:firstLine="709"/>
        <w:rPr>
          <w:bCs/>
          <w:color w:val="000000"/>
          <w:sz w:val="24"/>
          <w:szCs w:val="24"/>
        </w:rPr>
      </w:pPr>
      <w:r w:rsidRPr="001A2CC8">
        <w:rPr>
          <w:bCs/>
          <w:color w:val="000000"/>
          <w:sz w:val="24"/>
          <w:szCs w:val="24"/>
        </w:rPr>
        <w:t>- степень требуемой формальности в зависимости от того, зависит ли категория от использования согласованных словарей и был ли уже достигнут консенсус в отношении таких словарей.</w:t>
      </w:r>
    </w:p>
    <w:p w14:paraId="4D11980D" w14:textId="77777777" w:rsidR="00460244" w:rsidRPr="001A2CC8" w:rsidRDefault="00460244" w:rsidP="00460244">
      <w:pPr>
        <w:ind w:firstLine="709"/>
        <w:rPr>
          <w:bCs/>
          <w:color w:val="000000"/>
          <w:sz w:val="24"/>
          <w:szCs w:val="24"/>
        </w:rPr>
      </w:pPr>
      <w:r w:rsidRPr="001A2CC8">
        <w:rPr>
          <w:bCs/>
          <w:color w:val="000000"/>
          <w:sz w:val="24"/>
          <w:szCs w:val="24"/>
        </w:rPr>
        <w:t>В таблице C.6 первые два из этих измерений отображаются по двум осям. Третье измерение показано шрифтом:</w:t>
      </w:r>
    </w:p>
    <w:p w14:paraId="37030011" w14:textId="77777777" w:rsidR="00460244" w:rsidRPr="001A2CC8" w:rsidRDefault="00460244" w:rsidP="00460244">
      <w:pPr>
        <w:ind w:firstLine="709"/>
        <w:rPr>
          <w:bCs/>
          <w:color w:val="000000"/>
          <w:sz w:val="24"/>
          <w:szCs w:val="24"/>
        </w:rPr>
      </w:pPr>
      <w:r w:rsidRPr="001A2CC8">
        <w:rPr>
          <w:bCs/>
          <w:color w:val="000000"/>
          <w:sz w:val="24"/>
          <w:szCs w:val="24"/>
        </w:rPr>
        <w:t xml:space="preserve">- </w:t>
      </w:r>
      <w:r w:rsidRPr="001A2CC8">
        <w:rPr>
          <w:b/>
          <w:bCs/>
          <w:color w:val="000000"/>
          <w:sz w:val="24"/>
          <w:szCs w:val="24"/>
        </w:rPr>
        <w:t xml:space="preserve">текст, выделенный жирным шрифтом, </w:t>
      </w:r>
      <w:r w:rsidRPr="001A2CC8">
        <w:rPr>
          <w:bCs/>
          <w:color w:val="000000"/>
          <w:sz w:val="24"/>
          <w:szCs w:val="24"/>
        </w:rPr>
        <w:t>указывает на категорию, которая требует минимальной формальной спецификации (как правило, присвоение имен полей и спецификации ограничений длины);</w:t>
      </w:r>
    </w:p>
    <w:p w14:paraId="092661BF" w14:textId="77777777" w:rsidR="00460244" w:rsidRPr="001A2CC8" w:rsidRDefault="00460244" w:rsidP="00460244">
      <w:pPr>
        <w:ind w:firstLine="709"/>
        <w:rPr>
          <w:bCs/>
          <w:color w:val="000000"/>
          <w:sz w:val="24"/>
          <w:szCs w:val="24"/>
        </w:rPr>
      </w:pPr>
      <w:r w:rsidRPr="001A2CC8">
        <w:rPr>
          <w:bCs/>
          <w:color w:val="000000"/>
          <w:sz w:val="24"/>
          <w:szCs w:val="24"/>
        </w:rPr>
        <w:t>- текст с нормальным шрифтом указывает на то, что некоторые формальности могут быть желательны, но они либо несущественны, либо требуемая степень консенсуса в основном уже достигнута;</w:t>
      </w:r>
    </w:p>
    <w:p w14:paraId="2080A080" w14:textId="77777777" w:rsidR="00460244" w:rsidRPr="001A2CC8" w:rsidRDefault="00460244" w:rsidP="00460244">
      <w:pPr>
        <w:ind w:firstLine="709"/>
        <w:rPr>
          <w:bCs/>
          <w:color w:val="000000"/>
          <w:sz w:val="24"/>
          <w:szCs w:val="24"/>
        </w:rPr>
      </w:pPr>
      <w:r w:rsidRPr="001A2CC8">
        <w:rPr>
          <w:bCs/>
          <w:color w:val="000000"/>
          <w:sz w:val="24"/>
          <w:szCs w:val="24"/>
        </w:rPr>
        <w:t xml:space="preserve">- </w:t>
      </w:r>
      <w:r w:rsidRPr="001A2CC8">
        <w:rPr>
          <w:bCs/>
          <w:i/>
          <w:color w:val="000000"/>
          <w:sz w:val="24"/>
          <w:szCs w:val="24"/>
        </w:rPr>
        <w:t>текст, выделенный курсивом</w:t>
      </w:r>
      <w:r w:rsidRPr="001A2CC8">
        <w:rPr>
          <w:bCs/>
          <w:color w:val="000000"/>
          <w:sz w:val="24"/>
          <w:szCs w:val="24"/>
        </w:rPr>
        <w:t>, указывает на то, что требуются формальные словари или другие спецификации.</w:t>
      </w:r>
    </w:p>
    <w:p w14:paraId="019A0640" w14:textId="77777777" w:rsidR="00460244" w:rsidRPr="001A2CC8" w:rsidRDefault="00460244" w:rsidP="00460244">
      <w:pPr>
        <w:ind w:firstLine="709"/>
        <w:rPr>
          <w:bCs/>
          <w:color w:val="000000"/>
          <w:sz w:val="24"/>
          <w:szCs w:val="24"/>
        </w:rPr>
      </w:pPr>
      <w:r w:rsidRPr="001A2CC8">
        <w:rPr>
          <w:bCs/>
          <w:color w:val="000000"/>
          <w:sz w:val="24"/>
          <w:szCs w:val="24"/>
        </w:rPr>
        <w:t>Популярность некоторых категорий (указанных в скобках) не подтверждена количественными данными, поскольку они были предложены респондентами.</w:t>
      </w:r>
    </w:p>
    <w:p w14:paraId="0779BF7D" w14:textId="77777777" w:rsidR="00AC2749" w:rsidRPr="001A2CC8" w:rsidRDefault="00AC2749" w:rsidP="00460244">
      <w:pPr>
        <w:ind w:firstLine="709"/>
        <w:rPr>
          <w:b/>
          <w:bCs/>
          <w:color w:val="000000"/>
          <w:sz w:val="24"/>
          <w:szCs w:val="24"/>
        </w:rPr>
      </w:pPr>
    </w:p>
    <w:p w14:paraId="0CEE7E20" w14:textId="23ADA18B" w:rsidR="00460244" w:rsidRPr="001A2CC8" w:rsidRDefault="009D21CD" w:rsidP="009D21CD">
      <w:pPr>
        <w:ind w:firstLine="709"/>
        <w:jc w:val="center"/>
        <w:rPr>
          <w:b/>
          <w:bCs/>
          <w:color w:val="000000"/>
          <w:sz w:val="24"/>
          <w:szCs w:val="24"/>
        </w:rPr>
      </w:pPr>
      <w:r>
        <w:rPr>
          <w:b/>
          <w:bCs/>
          <w:color w:val="000000"/>
          <w:sz w:val="24"/>
          <w:szCs w:val="24"/>
        </w:rPr>
        <w:t>Таблица С.6 -</w:t>
      </w:r>
      <w:r w:rsidR="00460244" w:rsidRPr="001A2CC8">
        <w:rPr>
          <w:b/>
          <w:bCs/>
          <w:color w:val="000000"/>
          <w:sz w:val="24"/>
          <w:szCs w:val="24"/>
        </w:rPr>
        <w:t xml:space="preserve"> Популярность категорий</w:t>
      </w:r>
    </w:p>
    <w:p w14:paraId="6114C84F" w14:textId="77777777" w:rsidR="00AC2749" w:rsidRPr="001A2CC8" w:rsidRDefault="00AC2749" w:rsidP="00460244">
      <w:pPr>
        <w:ind w:firstLine="709"/>
        <w:rPr>
          <w:b/>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1464"/>
        <w:gridCol w:w="2400"/>
        <w:gridCol w:w="2326"/>
        <w:gridCol w:w="3184"/>
      </w:tblGrid>
      <w:tr w:rsidR="00460244" w:rsidRPr="001A2CC8" w14:paraId="5639C9A7" w14:textId="77777777" w:rsidTr="009D21CD">
        <w:trPr>
          <w:trHeight w:val="283"/>
        </w:trPr>
        <w:tc>
          <w:tcPr>
            <w:tcW w:w="809" w:type="pct"/>
            <w:tcBorders>
              <w:bottom w:val="double" w:sz="4" w:space="0" w:color="231F20"/>
              <w:right w:val="single" w:sz="4" w:space="0" w:color="231F20"/>
            </w:tcBorders>
          </w:tcPr>
          <w:p w14:paraId="34693FEF" w14:textId="77777777" w:rsidR="00460244" w:rsidRPr="001A2CC8" w:rsidRDefault="00460244" w:rsidP="001A2CC8">
            <w:pPr>
              <w:pStyle w:val="TableParagraph"/>
              <w:rPr>
                <w:rFonts w:ascii="Times New Roman" w:hAnsi="Times New Roman" w:cs="Times New Roman"/>
                <w:sz w:val="24"/>
                <w:szCs w:val="24"/>
              </w:rPr>
            </w:pPr>
          </w:p>
        </w:tc>
        <w:tc>
          <w:tcPr>
            <w:tcW w:w="1250" w:type="pct"/>
            <w:tcBorders>
              <w:left w:val="single" w:sz="4" w:space="0" w:color="231F20"/>
              <w:bottom w:val="double" w:sz="4" w:space="0" w:color="231F20"/>
              <w:right w:val="single" w:sz="4" w:space="0" w:color="231F20"/>
            </w:tcBorders>
          </w:tcPr>
          <w:p w14:paraId="44C67C8B" w14:textId="77777777" w:rsidR="00460244" w:rsidRPr="001A2CC8" w:rsidRDefault="00460244" w:rsidP="001A2CC8">
            <w:pPr>
              <w:pStyle w:val="TableParagraph"/>
              <w:spacing w:before="18"/>
              <w:ind w:left="50"/>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Основополагающая</w:t>
            </w:r>
          </w:p>
        </w:tc>
        <w:tc>
          <w:tcPr>
            <w:tcW w:w="1215" w:type="pct"/>
            <w:tcBorders>
              <w:left w:val="single" w:sz="4" w:space="0" w:color="231F20"/>
              <w:bottom w:val="double" w:sz="4" w:space="0" w:color="231F20"/>
              <w:right w:val="single" w:sz="4" w:space="0" w:color="231F20"/>
            </w:tcBorders>
          </w:tcPr>
          <w:p w14:paraId="0DA4B1FC" w14:textId="77777777" w:rsidR="00460244" w:rsidRPr="001A2CC8" w:rsidRDefault="00460244" w:rsidP="001A2CC8">
            <w:pPr>
              <w:pStyle w:val="TableParagraph"/>
              <w:spacing w:before="18"/>
              <w:ind w:left="49"/>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Полезная</w:t>
            </w:r>
          </w:p>
        </w:tc>
        <w:tc>
          <w:tcPr>
            <w:tcW w:w="1726" w:type="pct"/>
            <w:tcBorders>
              <w:left w:val="single" w:sz="4" w:space="0" w:color="231F20"/>
              <w:bottom w:val="double" w:sz="4" w:space="0" w:color="231F20"/>
            </w:tcBorders>
          </w:tcPr>
          <w:p w14:paraId="024CC54D" w14:textId="77777777" w:rsidR="00460244" w:rsidRPr="001A2CC8" w:rsidRDefault="00460244" w:rsidP="001A2CC8">
            <w:pPr>
              <w:pStyle w:val="TableParagraph"/>
              <w:spacing w:before="18"/>
              <w:ind w:left="48"/>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Возможная</w:t>
            </w:r>
          </w:p>
        </w:tc>
      </w:tr>
      <w:tr w:rsidR="00460244" w:rsidRPr="001A2CC8" w14:paraId="494A042A" w14:textId="77777777" w:rsidTr="009D21CD">
        <w:trPr>
          <w:trHeight w:val="1608"/>
        </w:trPr>
        <w:tc>
          <w:tcPr>
            <w:tcW w:w="809" w:type="pct"/>
            <w:tcBorders>
              <w:top w:val="double" w:sz="4" w:space="0" w:color="231F20"/>
              <w:bottom w:val="single" w:sz="4" w:space="0" w:color="231F20"/>
              <w:right w:val="single" w:sz="4" w:space="0" w:color="231F20"/>
            </w:tcBorders>
          </w:tcPr>
          <w:p w14:paraId="01F9EBBC" w14:textId="77777777" w:rsidR="00460244" w:rsidRPr="001A2CC8" w:rsidRDefault="00460244" w:rsidP="001A2CC8">
            <w:pPr>
              <w:pStyle w:val="TableParagraph"/>
              <w:spacing w:before="18"/>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Общие</w:t>
            </w:r>
          </w:p>
        </w:tc>
        <w:tc>
          <w:tcPr>
            <w:tcW w:w="1250" w:type="pct"/>
            <w:tcBorders>
              <w:top w:val="double" w:sz="4" w:space="0" w:color="231F20"/>
              <w:left w:val="single" w:sz="4" w:space="0" w:color="231F20"/>
              <w:bottom w:val="single" w:sz="4" w:space="0" w:color="231F20"/>
              <w:right w:val="single" w:sz="4" w:space="0" w:color="231F20"/>
            </w:tcBorders>
          </w:tcPr>
          <w:p w14:paraId="6BD52A2A" w14:textId="77777777" w:rsidR="00460244" w:rsidRPr="001A2CC8" w:rsidRDefault="00460244" w:rsidP="001A2CC8">
            <w:pPr>
              <w:pStyle w:val="TableParagraph"/>
              <w:spacing w:before="29" w:line="225" w:lineRule="auto"/>
              <w:ind w:left="50" w:right="564"/>
              <w:rPr>
                <w:rFonts w:ascii="Times New Roman" w:hAnsi="Times New Roman" w:cs="Times New Roman"/>
                <w:b/>
                <w:color w:val="231F20"/>
                <w:sz w:val="24"/>
                <w:szCs w:val="24"/>
                <w:lang w:val="ru-RU"/>
              </w:rPr>
            </w:pPr>
            <w:r w:rsidRPr="001A2CC8">
              <w:rPr>
                <w:rFonts w:ascii="Times New Roman" w:hAnsi="Times New Roman" w:cs="Times New Roman"/>
                <w:b/>
                <w:color w:val="231F20"/>
                <w:sz w:val="24"/>
                <w:szCs w:val="24"/>
                <w:lang w:val="ru-RU"/>
              </w:rPr>
              <w:t>Описание заголовка</w:t>
            </w:r>
          </w:p>
          <w:p w14:paraId="6BBF872B" w14:textId="77777777" w:rsidR="00460244" w:rsidRPr="001A2CC8" w:rsidRDefault="00460244" w:rsidP="001A2CC8">
            <w:pPr>
              <w:pStyle w:val="TableParagraph"/>
              <w:spacing w:before="29" w:line="225" w:lineRule="auto"/>
              <w:ind w:left="50" w:right="564"/>
              <w:rPr>
                <w:rFonts w:ascii="Times New Roman" w:hAnsi="Times New Roman" w:cs="Times New Roman"/>
                <w:i/>
                <w:sz w:val="24"/>
                <w:szCs w:val="24"/>
                <w:lang w:val="ru-RU"/>
              </w:rPr>
            </w:pPr>
            <w:r w:rsidRPr="001A2CC8">
              <w:rPr>
                <w:rFonts w:ascii="Times New Roman" w:hAnsi="Times New Roman" w:cs="Times New Roman"/>
                <w:b/>
                <w:color w:val="231F20"/>
                <w:spacing w:val="-42"/>
                <w:sz w:val="24"/>
                <w:szCs w:val="24"/>
                <w:lang w:val="ru-RU"/>
              </w:rPr>
              <w:t xml:space="preserve"> </w:t>
            </w:r>
            <w:r w:rsidRPr="001A2CC8">
              <w:rPr>
                <w:rFonts w:ascii="Times New Roman" w:hAnsi="Times New Roman" w:cs="Times New Roman"/>
                <w:color w:val="231F20"/>
                <w:sz w:val="24"/>
                <w:szCs w:val="24"/>
                <w:lang w:val="ru-RU"/>
              </w:rPr>
              <w:t>Информация об авторе</w:t>
            </w:r>
            <w:r w:rsidRPr="001A2CC8">
              <w:rPr>
                <w:rFonts w:ascii="Times New Roman" w:hAnsi="Times New Roman" w:cs="Times New Roman"/>
                <w:color w:val="231F20"/>
                <w:spacing w:val="1"/>
                <w:sz w:val="24"/>
                <w:szCs w:val="24"/>
                <w:lang w:val="ru-RU"/>
              </w:rPr>
              <w:t xml:space="preserve"> </w:t>
            </w:r>
            <w:r w:rsidRPr="001A2CC8">
              <w:rPr>
                <w:rFonts w:ascii="Times New Roman" w:hAnsi="Times New Roman" w:cs="Times New Roman"/>
                <w:color w:val="231F20"/>
                <w:sz w:val="24"/>
                <w:szCs w:val="24"/>
                <w:lang w:val="ru-RU"/>
              </w:rPr>
              <w:t>(Идентификатор)</w:t>
            </w:r>
            <w:r w:rsidRPr="001A2CC8">
              <w:rPr>
                <w:rFonts w:ascii="Times New Roman" w:hAnsi="Times New Roman" w:cs="Times New Roman"/>
                <w:color w:val="231F20"/>
                <w:spacing w:val="1"/>
                <w:sz w:val="24"/>
                <w:szCs w:val="24"/>
                <w:lang w:val="ru-RU"/>
              </w:rPr>
              <w:t xml:space="preserve"> </w:t>
            </w:r>
            <w:r w:rsidRPr="001A2CC8">
              <w:rPr>
                <w:rFonts w:ascii="Times New Roman" w:hAnsi="Times New Roman" w:cs="Times New Roman"/>
                <w:i/>
                <w:color w:val="231F20"/>
                <w:sz w:val="24"/>
                <w:szCs w:val="24"/>
                <w:lang w:val="ru-RU"/>
              </w:rPr>
              <w:t>Информация о правах</w:t>
            </w:r>
          </w:p>
        </w:tc>
        <w:tc>
          <w:tcPr>
            <w:tcW w:w="1215" w:type="pct"/>
            <w:tcBorders>
              <w:top w:val="double" w:sz="4" w:space="0" w:color="231F20"/>
              <w:left w:val="single" w:sz="4" w:space="0" w:color="231F20"/>
              <w:bottom w:val="single" w:sz="4" w:space="0" w:color="231F20"/>
              <w:right w:val="single" w:sz="4" w:space="0" w:color="231F20"/>
            </w:tcBorders>
          </w:tcPr>
          <w:p w14:paraId="2DB15B68" w14:textId="77777777" w:rsidR="00460244" w:rsidRPr="001A2CC8" w:rsidRDefault="00460244" w:rsidP="001A2CC8">
            <w:pPr>
              <w:pStyle w:val="TableParagraph"/>
              <w:spacing w:before="29" w:line="225" w:lineRule="auto"/>
              <w:ind w:left="49" w:right="880"/>
              <w:rPr>
                <w:rFonts w:ascii="Times New Roman" w:hAnsi="Times New Roman" w:cs="Times New Roman"/>
                <w:b/>
                <w:color w:val="231F20"/>
                <w:spacing w:val="1"/>
                <w:sz w:val="24"/>
                <w:szCs w:val="24"/>
                <w:lang w:val="ru-RU"/>
              </w:rPr>
            </w:pPr>
            <w:r w:rsidRPr="001A2CC8">
              <w:rPr>
                <w:rFonts w:ascii="Times New Roman" w:hAnsi="Times New Roman" w:cs="Times New Roman"/>
                <w:b/>
                <w:color w:val="231F20"/>
                <w:sz w:val="24"/>
                <w:szCs w:val="24"/>
                <w:lang w:val="ru-RU"/>
              </w:rPr>
              <w:t>Ключевые слова</w:t>
            </w:r>
            <w:r w:rsidRPr="001A2CC8">
              <w:rPr>
                <w:rFonts w:ascii="Times New Roman" w:hAnsi="Times New Roman" w:cs="Times New Roman"/>
                <w:b/>
                <w:color w:val="231F20"/>
                <w:spacing w:val="1"/>
                <w:sz w:val="24"/>
                <w:szCs w:val="24"/>
                <w:lang w:val="ru-RU"/>
              </w:rPr>
              <w:t xml:space="preserve"> </w:t>
            </w:r>
          </w:p>
          <w:p w14:paraId="080C7615" w14:textId="77777777" w:rsidR="00460244" w:rsidRPr="001A2CC8" w:rsidRDefault="00460244" w:rsidP="001A2CC8">
            <w:pPr>
              <w:pStyle w:val="TableParagraph"/>
              <w:spacing w:before="29" w:line="225" w:lineRule="auto"/>
              <w:ind w:left="49" w:right="880"/>
              <w:rPr>
                <w:rFonts w:ascii="Times New Roman" w:hAnsi="Times New Roman" w:cs="Times New Roman"/>
                <w:i/>
                <w:sz w:val="24"/>
                <w:szCs w:val="24"/>
                <w:lang w:val="ru-RU"/>
              </w:rPr>
            </w:pPr>
            <w:r w:rsidRPr="001A2CC8">
              <w:rPr>
                <w:rFonts w:ascii="Times New Roman" w:hAnsi="Times New Roman" w:cs="Times New Roman"/>
                <w:color w:val="231F20"/>
                <w:sz w:val="24"/>
                <w:szCs w:val="24"/>
                <w:lang w:val="ru-RU"/>
              </w:rPr>
              <w:t>(Язык)</w:t>
            </w:r>
            <w:r w:rsidRPr="001A2CC8">
              <w:rPr>
                <w:rFonts w:ascii="Times New Roman" w:hAnsi="Times New Roman" w:cs="Times New Roman"/>
                <w:color w:val="231F20"/>
                <w:spacing w:val="1"/>
                <w:sz w:val="24"/>
                <w:szCs w:val="24"/>
                <w:lang w:val="ru-RU"/>
              </w:rPr>
              <w:t xml:space="preserve"> </w:t>
            </w:r>
            <w:r w:rsidRPr="001A2CC8">
              <w:rPr>
                <w:rFonts w:ascii="Times New Roman" w:hAnsi="Times New Roman" w:cs="Times New Roman"/>
                <w:i/>
                <w:color w:val="231F20"/>
                <w:sz w:val="24"/>
                <w:szCs w:val="24"/>
                <w:lang w:val="ru-RU"/>
              </w:rPr>
              <w:t>Информация о доступности</w:t>
            </w:r>
          </w:p>
        </w:tc>
        <w:tc>
          <w:tcPr>
            <w:tcW w:w="1726" w:type="pct"/>
            <w:tcBorders>
              <w:top w:val="double" w:sz="4" w:space="0" w:color="231F20"/>
              <w:left w:val="single" w:sz="4" w:space="0" w:color="231F20"/>
              <w:bottom w:val="single" w:sz="4" w:space="0" w:color="231F20"/>
            </w:tcBorders>
          </w:tcPr>
          <w:p w14:paraId="611ABA2D" w14:textId="77777777" w:rsidR="00460244" w:rsidRPr="001A2CC8" w:rsidRDefault="00460244" w:rsidP="001A2CC8">
            <w:pPr>
              <w:pStyle w:val="TableParagraph"/>
              <w:spacing w:before="29" w:line="225" w:lineRule="auto"/>
              <w:ind w:left="48" w:right="30"/>
              <w:rPr>
                <w:rFonts w:ascii="Times New Roman" w:hAnsi="Times New Roman" w:cs="Times New Roman"/>
                <w:sz w:val="24"/>
                <w:szCs w:val="24"/>
                <w:lang w:val="ru-RU"/>
              </w:rPr>
            </w:pPr>
            <w:r w:rsidRPr="001A2CC8">
              <w:rPr>
                <w:rFonts w:ascii="Times New Roman" w:hAnsi="Times New Roman" w:cs="Times New Roman"/>
                <w:b/>
                <w:color w:val="231F20"/>
                <w:sz w:val="24"/>
                <w:szCs w:val="24"/>
                <w:lang w:val="ru-RU"/>
              </w:rPr>
              <w:t>(Издатель и серии)</w:t>
            </w:r>
            <w:r w:rsidRPr="001A2CC8">
              <w:rPr>
                <w:rFonts w:ascii="Times New Roman" w:hAnsi="Times New Roman" w:cs="Times New Roman"/>
                <w:b/>
                <w:color w:val="231F20"/>
                <w:spacing w:val="-41"/>
                <w:sz w:val="24"/>
                <w:szCs w:val="24"/>
                <w:lang w:val="ru-RU"/>
              </w:rPr>
              <w:t xml:space="preserve"> </w:t>
            </w:r>
            <w:r w:rsidRPr="001A2CC8">
              <w:rPr>
                <w:rFonts w:ascii="Times New Roman" w:hAnsi="Times New Roman" w:cs="Times New Roman"/>
                <w:color w:val="231F20"/>
                <w:sz w:val="24"/>
                <w:szCs w:val="24"/>
                <w:lang w:val="ru-RU"/>
              </w:rPr>
              <w:t>Взаимосвязи общих классификаций</w:t>
            </w:r>
          </w:p>
          <w:p w14:paraId="5965332D" w14:textId="77777777" w:rsidR="00460244" w:rsidRPr="001A2CC8" w:rsidRDefault="00460244" w:rsidP="001A2CC8">
            <w:pPr>
              <w:pStyle w:val="TableParagraph"/>
              <w:spacing w:line="225" w:lineRule="auto"/>
              <w:ind w:left="48"/>
              <w:rPr>
                <w:rFonts w:ascii="Times New Roman" w:hAnsi="Times New Roman" w:cs="Times New Roman"/>
                <w:color w:val="231F20"/>
                <w:sz w:val="24"/>
                <w:szCs w:val="24"/>
                <w:lang w:val="ru-RU"/>
              </w:rPr>
            </w:pPr>
            <w:r w:rsidRPr="001A2CC8">
              <w:rPr>
                <w:rFonts w:ascii="Times New Roman" w:hAnsi="Times New Roman" w:cs="Times New Roman"/>
                <w:color w:val="231F20"/>
                <w:sz w:val="24"/>
                <w:szCs w:val="24"/>
                <w:lang w:val="ru-RU"/>
              </w:rPr>
              <w:t>Технические предпосылки</w:t>
            </w:r>
          </w:p>
          <w:p w14:paraId="1A693598" w14:textId="77777777" w:rsidR="00460244" w:rsidRPr="001A2CC8" w:rsidRDefault="00460244" w:rsidP="001A2CC8">
            <w:pPr>
              <w:pStyle w:val="TableParagraph"/>
              <w:spacing w:line="225" w:lineRule="auto"/>
              <w:ind w:left="48"/>
              <w:rPr>
                <w:rFonts w:ascii="Times New Roman" w:hAnsi="Times New Roman" w:cs="Times New Roman"/>
                <w:color w:val="231F20"/>
                <w:spacing w:val="1"/>
                <w:sz w:val="24"/>
                <w:szCs w:val="24"/>
                <w:lang w:val="ru-RU"/>
              </w:rPr>
            </w:pPr>
            <w:r w:rsidRPr="001A2CC8">
              <w:rPr>
                <w:rFonts w:ascii="Times New Roman" w:hAnsi="Times New Roman" w:cs="Times New Roman"/>
                <w:color w:val="231F20"/>
                <w:spacing w:val="-42"/>
                <w:sz w:val="24"/>
                <w:szCs w:val="24"/>
                <w:lang w:val="ru-RU"/>
              </w:rPr>
              <w:t xml:space="preserve"> </w:t>
            </w:r>
            <w:r w:rsidRPr="001A2CC8">
              <w:rPr>
                <w:rFonts w:ascii="Times New Roman" w:hAnsi="Times New Roman" w:cs="Times New Roman"/>
                <w:color w:val="231F20"/>
                <w:sz w:val="24"/>
                <w:szCs w:val="24"/>
                <w:lang w:val="ru-RU"/>
              </w:rPr>
              <w:t>Информация об использовании</w:t>
            </w:r>
            <w:r w:rsidRPr="001A2CC8">
              <w:rPr>
                <w:rFonts w:ascii="Times New Roman" w:hAnsi="Times New Roman" w:cs="Times New Roman"/>
                <w:color w:val="231F20"/>
                <w:spacing w:val="1"/>
                <w:sz w:val="24"/>
                <w:szCs w:val="24"/>
                <w:lang w:val="ru-RU"/>
              </w:rPr>
              <w:t xml:space="preserve"> </w:t>
            </w:r>
          </w:p>
          <w:p w14:paraId="5139BF71" w14:textId="77777777" w:rsidR="00460244" w:rsidRPr="001A2CC8" w:rsidRDefault="00460244" w:rsidP="001A2CC8">
            <w:pPr>
              <w:pStyle w:val="TableParagraph"/>
              <w:spacing w:line="225" w:lineRule="auto"/>
              <w:ind w:left="48"/>
              <w:rPr>
                <w:rFonts w:ascii="Times New Roman" w:hAnsi="Times New Roman" w:cs="Times New Roman"/>
                <w:color w:val="231F20"/>
                <w:spacing w:val="1"/>
                <w:sz w:val="24"/>
                <w:szCs w:val="24"/>
                <w:lang w:val="ru-RU"/>
              </w:rPr>
            </w:pPr>
            <w:r w:rsidRPr="001A2CC8">
              <w:rPr>
                <w:rFonts w:ascii="Times New Roman" w:hAnsi="Times New Roman" w:cs="Times New Roman"/>
                <w:color w:val="231F20"/>
                <w:sz w:val="24"/>
                <w:szCs w:val="24"/>
                <w:lang w:val="ru-RU"/>
              </w:rPr>
              <w:t>(Дополнительная информация)</w:t>
            </w:r>
            <w:r w:rsidRPr="001A2CC8">
              <w:rPr>
                <w:rFonts w:ascii="Times New Roman" w:hAnsi="Times New Roman" w:cs="Times New Roman"/>
                <w:color w:val="231F20"/>
                <w:spacing w:val="1"/>
                <w:sz w:val="24"/>
                <w:szCs w:val="24"/>
                <w:lang w:val="ru-RU"/>
              </w:rPr>
              <w:t xml:space="preserve"> </w:t>
            </w:r>
          </w:p>
          <w:p w14:paraId="2F7226DF" w14:textId="77777777" w:rsidR="00460244" w:rsidRPr="001A2CC8" w:rsidRDefault="00460244" w:rsidP="001A2CC8">
            <w:pPr>
              <w:pStyle w:val="TableParagraph"/>
              <w:spacing w:line="225" w:lineRule="auto"/>
              <w:ind w:left="48"/>
              <w:rPr>
                <w:rFonts w:ascii="Times New Roman" w:hAnsi="Times New Roman" w:cs="Times New Roman"/>
                <w:sz w:val="24"/>
                <w:szCs w:val="24"/>
              </w:rPr>
            </w:pPr>
            <w:r w:rsidRPr="001A2CC8">
              <w:rPr>
                <w:rFonts w:ascii="Times New Roman" w:hAnsi="Times New Roman" w:cs="Times New Roman"/>
                <w:color w:val="231F20"/>
                <w:sz w:val="24"/>
                <w:szCs w:val="24"/>
              </w:rPr>
              <w:t>(</w:t>
            </w:r>
            <w:r w:rsidRPr="001A2CC8">
              <w:rPr>
                <w:rFonts w:ascii="Times New Roman" w:hAnsi="Times New Roman" w:cs="Times New Roman"/>
                <w:color w:val="231F20"/>
                <w:sz w:val="24"/>
                <w:szCs w:val="24"/>
                <w:lang w:val="ru-RU"/>
              </w:rPr>
              <w:t>Удобочитаемость</w:t>
            </w:r>
            <w:r w:rsidRPr="001A2CC8">
              <w:rPr>
                <w:rFonts w:ascii="Times New Roman" w:hAnsi="Times New Roman" w:cs="Times New Roman"/>
                <w:color w:val="231F20"/>
                <w:sz w:val="24"/>
                <w:szCs w:val="24"/>
              </w:rPr>
              <w:t>)</w:t>
            </w:r>
          </w:p>
        </w:tc>
      </w:tr>
      <w:tr w:rsidR="00460244" w:rsidRPr="001A2CC8" w14:paraId="17D49A5D" w14:textId="77777777" w:rsidTr="009D21CD">
        <w:trPr>
          <w:trHeight w:val="508"/>
        </w:trPr>
        <w:tc>
          <w:tcPr>
            <w:tcW w:w="809" w:type="pct"/>
            <w:tcBorders>
              <w:top w:val="single" w:sz="4" w:space="0" w:color="231F20"/>
              <w:right w:val="single" w:sz="4" w:space="0" w:color="231F20"/>
            </w:tcBorders>
          </w:tcPr>
          <w:p w14:paraId="378EA037" w14:textId="77777777" w:rsidR="00460244" w:rsidRPr="001A2CC8" w:rsidRDefault="00460244" w:rsidP="001A2CC8">
            <w:pPr>
              <w:pStyle w:val="TableParagraph"/>
              <w:ind w:left="45"/>
              <w:rPr>
                <w:rFonts w:ascii="Times New Roman" w:hAnsi="Times New Roman" w:cs="Times New Roman"/>
                <w:b/>
                <w:color w:val="231F20"/>
                <w:sz w:val="24"/>
                <w:szCs w:val="24"/>
                <w:lang w:val="ru-RU"/>
              </w:rPr>
            </w:pPr>
            <w:proofErr w:type="spellStart"/>
            <w:r w:rsidRPr="001A2CC8">
              <w:rPr>
                <w:rFonts w:ascii="Times New Roman" w:hAnsi="Times New Roman" w:cs="Times New Roman"/>
                <w:b/>
                <w:color w:val="231F20"/>
                <w:sz w:val="24"/>
                <w:szCs w:val="24"/>
                <w:lang w:val="ru-RU"/>
              </w:rPr>
              <w:t>Образова</w:t>
            </w:r>
            <w:proofErr w:type="spellEnd"/>
          </w:p>
          <w:p w14:paraId="75A53977"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тельные</w:t>
            </w:r>
          </w:p>
        </w:tc>
        <w:tc>
          <w:tcPr>
            <w:tcW w:w="1250" w:type="pct"/>
            <w:tcBorders>
              <w:top w:val="single" w:sz="4" w:space="0" w:color="231F20"/>
              <w:left w:val="single" w:sz="4" w:space="0" w:color="231F20"/>
              <w:right w:val="single" w:sz="4" w:space="0" w:color="231F20"/>
            </w:tcBorders>
          </w:tcPr>
          <w:p w14:paraId="5E9A821D" w14:textId="77777777" w:rsidR="00460244" w:rsidRPr="001A2CC8" w:rsidRDefault="00460244" w:rsidP="001A2CC8">
            <w:pPr>
              <w:pStyle w:val="TableParagraph"/>
              <w:rPr>
                <w:rFonts w:ascii="Times New Roman" w:hAnsi="Times New Roman" w:cs="Times New Roman"/>
                <w:sz w:val="24"/>
                <w:szCs w:val="24"/>
              </w:rPr>
            </w:pPr>
          </w:p>
        </w:tc>
        <w:tc>
          <w:tcPr>
            <w:tcW w:w="1215" w:type="pct"/>
            <w:tcBorders>
              <w:top w:val="single" w:sz="4" w:space="0" w:color="231F20"/>
              <w:left w:val="single" w:sz="4" w:space="0" w:color="231F20"/>
              <w:right w:val="single" w:sz="4" w:space="0" w:color="231F20"/>
            </w:tcBorders>
          </w:tcPr>
          <w:p w14:paraId="687E8459" w14:textId="77777777" w:rsidR="00460244" w:rsidRPr="001A2CC8" w:rsidRDefault="00460244" w:rsidP="001A2CC8">
            <w:pPr>
              <w:pStyle w:val="TableParagraph"/>
              <w:ind w:left="49"/>
              <w:rPr>
                <w:rFonts w:ascii="Times New Roman" w:hAnsi="Times New Roman" w:cs="Times New Roman"/>
                <w:i/>
                <w:sz w:val="24"/>
                <w:szCs w:val="24"/>
                <w:lang w:val="ru-RU"/>
              </w:rPr>
            </w:pPr>
            <w:r w:rsidRPr="001A2CC8">
              <w:rPr>
                <w:rFonts w:ascii="Times New Roman" w:hAnsi="Times New Roman" w:cs="Times New Roman"/>
                <w:i/>
                <w:color w:val="231F20"/>
                <w:sz w:val="24"/>
                <w:szCs w:val="24"/>
                <w:lang w:val="ru-RU"/>
              </w:rPr>
              <w:t>Классификация образования</w:t>
            </w:r>
          </w:p>
        </w:tc>
        <w:tc>
          <w:tcPr>
            <w:tcW w:w="1726" w:type="pct"/>
            <w:tcBorders>
              <w:top w:val="single" w:sz="4" w:space="0" w:color="231F20"/>
              <w:left w:val="single" w:sz="4" w:space="0" w:color="231F20"/>
            </w:tcBorders>
          </w:tcPr>
          <w:p w14:paraId="58A84729" w14:textId="77777777" w:rsidR="00460244" w:rsidRPr="001A2CC8" w:rsidRDefault="00460244" w:rsidP="001A2CC8">
            <w:pPr>
              <w:pStyle w:val="TableParagraph"/>
              <w:spacing w:before="34" w:line="225" w:lineRule="auto"/>
              <w:ind w:left="48" w:right="639"/>
              <w:rPr>
                <w:rFonts w:ascii="Times New Roman" w:hAnsi="Times New Roman" w:cs="Times New Roman"/>
                <w:i/>
                <w:color w:val="231F20"/>
                <w:sz w:val="24"/>
                <w:szCs w:val="24"/>
                <w:lang w:val="ru-RU"/>
              </w:rPr>
            </w:pPr>
            <w:r w:rsidRPr="001A2CC8">
              <w:rPr>
                <w:rFonts w:ascii="Times New Roman" w:hAnsi="Times New Roman" w:cs="Times New Roman"/>
                <w:i/>
                <w:color w:val="231F20"/>
                <w:sz w:val="24"/>
                <w:szCs w:val="24"/>
                <w:lang w:val="ru-RU"/>
              </w:rPr>
              <w:t>Вид ресурса</w:t>
            </w:r>
          </w:p>
          <w:p w14:paraId="4ABEE143" w14:textId="77777777" w:rsidR="00460244" w:rsidRPr="001A2CC8" w:rsidRDefault="00460244" w:rsidP="001A2CC8">
            <w:pPr>
              <w:pStyle w:val="TableParagraph"/>
              <w:spacing w:before="34" w:line="225" w:lineRule="auto"/>
              <w:ind w:left="48" w:right="639"/>
              <w:rPr>
                <w:rFonts w:ascii="Times New Roman" w:hAnsi="Times New Roman" w:cs="Times New Roman"/>
                <w:i/>
                <w:sz w:val="24"/>
                <w:szCs w:val="24"/>
              </w:rPr>
            </w:pPr>
            <w:r w:rsidRPr="001A2CC8">
              <w:rPr>
                <w:rFonts w:ascii="Times New Roman" w:hAnsi="Times New Roman" w:cs="Times New Roman"/>
                <w:i/>
                <w:color w:val="231F20"/>
                <w:sz w:val="24"/>
                <w:szCs w:val="24"/>
              </w:rPr>
              <w:t>(</w:t>
            </w:r>
            <w:r w:rsidRPr="001A2CC8">
              <w:rPr>
                <w:rFonts w:ascii="Times New Roman" w:hAnsi="Times New Roman" w:cs="Times New Roman"/>
                <w:i/>
                <w:color w:val="231F20"/>
                <w:sz w:val="24"/>
                <w:szCs w:val="24"/>
                <w:lang w:val="ru-RU"/>
              </w:rPr>
              <w:t>Уровень образования</w:t>
            </w:r>
            <w:r w:rsidRPr="001A2CC8">
              <w:rPr>
                <w:rFonts w:ascii="Times New Roman" w:hAnsi="Times New Roman" w:cs="Times New Roman"/>
                <w:i/>
                <w:color w:val="231F20"/>
                <w:sz w:val="24"/>
                <w:szCs w:val="24"/>
              </w:rPr>
              <w:t>)</w:t>
            </w:r>
          </w:p>
        </w:tc>
      </w:tr>
    </w:tbl>
    <w:p w14:paraId="67D624EC" w14:textId="77777777" w:rsidR="00AC2749" w:rsidRPr="001A2CC8" w:rsidRDefault="00AC2749" w:rsidP="00460244">
      <w:pPr>
        <w:ind w:firstLine="709"/>
        <w:rPr>
          <w:bCs/>
          <w:color w:val="000000"/>
          <w:sz w:val="24"/>
          <w:szCs w:val="24"/>
        </w:rPr>
      </w:pPr>
    </w:p>
    <w:p w14:paraId="52329F27" w14:textId="7555637A" w:rsidR="00460244" w:rsidRPr="001A2CC8" w:rsidRDefault="00460244" w:rsidP="00460244">
      <w:pPr>
        <w:ind w:firstLine="709"/>
        <w:rPr>
          <w:bCs/>
          <w:color w:val="000000"/>
          <w:sz w:val="24"/>
          <w:szCs w:val="24"/>
        </w:rPr>
      </w:pPr>
      <w:r w:rsidRPr="001A2CC8">
        <w:rPr>
          <w:bCs/>
          <w:color w:val="000000"/>
          <w:sz w:val="24"/>
          <w:szCs w:val="24"/>
        </w:rPr>
        <w:t>Настоящий анализ свидетельствует о необходимости</w:t>
      </w:r>
    </w:p>
    <w:p w14:paraId="7B106BF0" w14:textId="77777777" w:rsidR="00460244" w:rsidRPr="001A2CC8" w:rsidRDefault="00460244" w:rsidP="00460244">
      <w:pPr>
        <w:ind w:firstLine="709"/>
        <w:rPr>
          <w:bCs/>
          <w:color w:val="000000"/>
          <w:sz w:val="24"/>
          <w:szCs w:val="24"/>
        </w:rPr>
      </w:pPr>
      <w:r w:rsidRPr="001A2CC8">
        <w:rPr>
          <w:bCs/>
          <w:color w:val="000000"/>
          <w:sz w:val="24"/>
          <w:szCs w:val="24"/>
        </w:rPr>
        <w:t xml:space="preserve">- работать с </w:t>
      </w:r>
      <w:bookmarkStart w:id="18" w:name="_Hlk128050295"/>
      <w:r w:rsidRPr="001A2CC8">
        <w:rPr>
          <w:bCs/>
          <w:color w:val="000000"/>
          <w:sz w:val="24"/>
          <w:szCs w:val="24"/>
        </w:rPr>
        <w:t>администраторами</w:t>
      </w:r>
      <w:bookmarkEnd w:id="18"/>
      <w:r w:rsidRPr="001A2CC8">
        <w:rPr>
          <w:bCs/>
          <w:color w:val="000000"/>
          <w:sz w:val="24"/>
          <w:szCs w:val="24"/>
        </w:rPr>
        <w:t xml:space="preserve"> EPUB 3, чтобы подтвердить доступность в рамках базового стандарта соответствующих основных метаданных,</w:t>
      </w:r>
    </w:p>
    <w:p w14:paraId="4009CF0C" w14:textId="77777777" w:rsidR="00460244" w:rsidRPr="001A2CC8" w:rsidRDefault="00460244" w:rsidP="00460244">
      <w:pPr>
        <w:ind w:firstLine="709"/>
        <w:rPr>
          <w:bCs/>
          <w:color w:val="000000"/>
          <w:sz w:val="24"/>
          <w:szCs w:val="24"/>
        </w:rPr>
      </w:pPr>
      <w:r w:rsidRPr="001A2CC8">
        <w:rPr>
          <w:bCs/>
          <w:color w:val="000000"/>
          <w:sz w:val="24"/>
          <w:szCs w:val="24"/>
        </w:rPr>
        <w:t xml:space="preserve">- уделять особое внимание в рамках настоящего процесса форматированию </w:t>
      </w:r>
      <w:r w:rsidRPr="001A2CC8">
        <w:rPr>
          <w:bCs/>
          <w:color w:val="000000"/>
          <w:sz w:val="24"/>
          <w:szCs w:val="24"/>
        </w:rPr>
        <w:lastRenderedPageBreak/>
        <w:t>информации о правах,</w:t>
      </w:r>
    </w:p>
    <w:p w14:paraId="5358D8BF" w14:textId="77777777" w:rsidR="00460244" w:rsidRPr="001A2CC8" w:rsidRDefault="00460244" w:rsidP="00460244">
      <w:pPr>
        <w:ind w:firstLine="709"/>
        <w:rPr>
          <w:bCs/>
          <w:color w:val="000000"/>
          <w:sz w:val="24"/>
          <w:szCs w:val="24"/>
        </w:rPr>
      </w:pPr>
      <w:r w:rsidRPr="001A2CC8">
        <w:rPr>
          <w:bCs/>
          <w:color w:val="000000"/>
          <w:sz w:val="24"/>
          <w:szCs w:val="24"/>
        </w:rPr>
        <w:t>- работать с администраторами EPUB 3 над общим рекомендуемым подходом к метаданным, связанным с доступностью,</w:t>
      </w:r>
    </w:p>
    <w:p w14:paraId="12800BFA" w14:textId="77777777" w:rsidR="00460244" w:rsidRPr="001A2CC8" w:rsidRDefault="00460244" w:rsidP="00460244">
      <w:pPr>
        <w:ind w:firstLine="709"/>
        <w:rPr>
          <w:bCs/>
          <w:color w:val="000000"/>
          <w:sz w:val="24"/>
          <w:szCs w:val="24"/>
        </w:rPr>
      </w:pPr>
      <w:r w:rsidRPr="001A2CC8">
        <w:rPr>
          <w:bCs/>
          <w:color w:val="000000"/>
          <w:sz w:val="24"/>
          <w:szCs w:val="24"/>
        </w:rPr>
        <w:t>- согласовать в образовательном сообществе формат информации о классификации образования, и</w:t>
      </w:r>
    </w:p>
    <w:p w14:paraId="55584192" w14:textId="77777777" w:rsidR="00460244" w:rsidRPr="001A2CC8" w:rsidRDefault="00460244" w:rsidP="00460244">
      <w:pPr>
        <w:ind w:firstLine="709"/>
        <w:rPr>
          <w:bCs/>
          <w:color w:val="000000"/>
          <w:sz w:val="24"/>
          <w:szCs w:val="24"/>
        </w:rPr>
      </w:pPr>
      <w:r w:rsidRPr="001A2CC8">
        <w:rPr>
          <w:bCs/>
          <w:color w:val="000000"/>
          <w:sz w:val="24"/>
          <w:szCs w:val="24"/>
        </w:rPr>
        <w:t>- предоставлять средства для других практикующих сообществ для разработки их собственных профилей метаданных, которые также могут определять соответствующие форматы данных и подчеркивать необходимость инновационных подходов к отображению различных местных профилей.</w:t>
      </w:r>
    </w:p>
    <w:p w14:paraId="35D87061" w14:textId="77777777" w:rsidR="00460244" w:rsidRPr="001A2CC8" w:rsidRDefault="00460244" w:rsidP="00460244">
      <w:pPr>
        <w:ind w:firstLine="709"/>
        <w:rPr>
          <w:bCs/>
          <w:color w:val="000000"/>
          <w:sz w:val="24"/>
          <w:szCs w:val="24"/>
        </w:rPr>
      </w:pPr>
      <w:r w:rsidRPr="001A2CC8">
        <w:rPr>
          <w:bCs/>
          <w:color w:val="000000"/>
          <w:sz w:val="24"/>
          <w:szCs w:val="24"/>
        </w:rPr>
        <w:t>Требование достижения консенсуса в отношении метаданных для образовательных классификаций можно разделить на две части:</w:t>
      </w:r>
    </w:p>
    <w:p w14:paraId="4B5C1A1F" w14:textId="77777777" w:rsidR="00460244" w:rsidRPr="001A2CC8" w:rsidRDefault="00460244" w:rsidP="00460244">
      <w:pPr>
        <w:ind w:firstLine="709"/>
        <w:rPr>
          <w:bCs/>
          <w:color w:val="000000"/>
          <w:sz w:val="24"/>
          <w:szCs w:val="24"/>
        </w:rPr>
      </w:pPr>
      <w:r w:rsidRPr="001A2CC8">
        <w:rPr>
          <w:bCs/>
          <w:color w:val="000000"/>
          <w:sz w:val="24"/>
          <w:szCs w:val="24"/>
        </w:rPr>
        <w:t>- общие метаданные, такие как уровень образования или возраст для чтения;</w:t>
      </w:r>
    </w:p>
    <w:p w14:paraId="2762EBC8" w14:textId="77777777" w:rsidR="00460244" w:rsidRPr="001A2CC8" w:rsidRDefault="00460244" w:rsidP="00460244">
      <w:pPr>
        <w:ind w:firstLine="709"/>
        <w:rPr>
          <w:bCs/>
          <w:color w:val="000000"/>
          <w:sz w:val="24"/>
          <w:szCs w:val="24"/>
        </w:rPr>
      </w:pPr>
      <w:r w:rsidRPr="001A2CC8">
        <w:rPr>
          <w:bCs/>
          <w:color w:val="000000"/>
          <w:sz w:val="24"/>
          <w:szCs w:val="24"/>
        </w:rPr>
        <w:t>- метаданные, относящиеся к учебному плану, которые почти всегда будут зависеть от местных профилей.</w:t>
      </w:r>
    </w:p>
    <w:p w14:paraId="18FC2D4D" w14:textId="77777777" w:rsidR="00460244" w:rsidRPr="001A2CC8" w:rsidRDefault="00460244" w:rsidP="00460244">
      <w:pPr>
        <w:ind w:firstLine="709"/>
        <w:rPr>
          <w:b/>
          <w:bCs/>
          <w:color w:val="000000"/>
          <w:sz w:val="24"/>
          <w:szCs w:val="24"/>
        </w:rPr>
      </w:pPr>
    </w:p>
    <w:p w14:paraId="1D62AE0E" w14:textId="77777777" w:rsidR="00460244" w:rsidRPr="001A2CC8" w:rsidRDefault="00460244" w:rsidP="00460244">
      <w:pPr>
        <w:ind w:firstLine="709"/>
        <w:rPr>
          <w:b/>
          <w:bCs/>
          <w:color w:val="000000"/>
          <w:sz w:val="24"/>
          <w:szCs w:val="24"/>
        </w:rPr>
      </w:pPr>
      <w:r w:rsidRPr="001A2CC8">
        <w:rPr>
          <w:b/>
          <w:bCs/>
          <w:color w:val="000000"/>
          <w:sz w:val="24"/>
          <w:szCs w:val="24"/>
        </w:rPr>
        <w:t>C.5 Интерактивность и поддержка обучения</w:t>
      </w:r>
    </w:p>
    <w:p w14:paraId="214783E7" w14:textId="77777777" w:rsidR="00AC2749" w:rsidRPr="001A2CC8" w:rsidRDefault="00AC2749" w:rsidP="00460244">
      <w:pPr>
        <w:ind w:firstLine="709"/>
        <w:rPr>
          <w:b/>
          <w:bCs/>
          <w:color w:val="000000"/>
          <w:sz w:val="24"/>
          <w:szCs w:val="24"/>
        </w:rPr>
      </w:pPr>
    </w:p>
    <w:p w14:paraId="6DBC02B6" w14:textId="1D535744" w:rsidR="00460244" w:rsidRPr="001A2CC8" w:rsidRDefault="00460244" w:rsidP="00460244">
      <w:pPr>
        <w:ind w:firstLine="709"/>
        <w:rPr>
          <w:b/>
          <w:bCs/>
          <w:color w:val="000000"/>
          <w:sz w:val="24"/>
          <w:szCs w:val="24"/>
        </w:rPr>
      </w:pPr>
      <w:r w:rsidRPr="001A2CC8">
        <w:rPr>
          <w:b/>
          <w:bCs/>
          <w:color w:val="000000"/>
          <w:sz w:val="24"/>
          <w:szCs w:val="24"/>
        </w:rPr>
        <w:t>C.5.1 Интерактивность и функции поддержки обучения</w:t>
      </w:r>
    </w:p>
    <w:p w14:paraId="2C826D1B" w14:textId="77777777" w:rsidR="00AC2749" w:rsidRPr="001A2CC8" w:rsidRDefault="00AC2749" w:rsidP="00460244">
      <w:pPr>
        <w:ind w:firstLine="709"/>
        <w:rPr>
          <w:bCs/>
          <w:color w:val="000000"/>
          <w:sz w:val="24"/>
          <w:szCs w:val="24"/>
        </w:rPr>
      </w:pPr>
    </w:p>
    <w:p w14:paraId="60C0DFB9" w14:textId="4F9BF13C" w:rsidR="00460244" w:rsidRPr="001A2CC8" w:rsidRDefault="00460244" w:rsidP="00460244">
      <w:pPr>
        <w:ind w:firstLine="709"/>
        <w:rPr>
          <w:bCs/>
          <w:color w:val="000000"/>
          <w:sz w:val="24"/>
          <w:szCs w:val="24"/>
        </w:rPr>
      </w:pPr>
      <w:r w:rsidRPr="001A2CC8">
        <w:rPr>
          <w:bCs/>
          <w:color w:val="000000"/>
          <w:sz w:val="24"/>
          <w:szCs w:val="24"/>
        </w:rPr>
        <w:t>Респондентам было предложено оценить относительную важность различных аспектов интерактивности и поддержки обучения.</w:t>
      </w:r>
    </w:p>
    <w:p w14:paraId="402268D2" w14:textId="77777777" w:rsidR="00460244" w:rsidRPr="001A2CC8" w:rsidRDefault="00460244" w:rsidP="00460244">
      <w:pPr>
        <w:rPr>
          <w:bCs/>
          <w:color w:val="000000"/>
          <w:sz w:val="24"/>
          <w:szCs w:val="24"/>
        </w:rPr>
      </w:pPr>
      <w:r w:rsidRPr="001A2CC8">
        <w:rPr>
          <w:bCs/>
          <w:noProof/>
          <w:color w:val="000000"/>
          <w:sz w:val="24"/>
          <w:szCs w:val="24"/>
        </w:rPr>
        <w:drawing>
          <wp:inline distT="0" distB="0" distL="0" distR="0" wp14:anchorId="4A6542A9" wp14:editId="29BB3BEA">
            <wp:extent cx="6115685" cy="4432935"/>
            <wp:effectExtent l="0" t="0" r="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5685" cy="4432935"/>
                    </a:xfrm>
                    <a:prstGeom prst="rect">
                      <a:avLst/>
                    </a:prstGeom>
                    <a:noFill/>
                    <a:ln>
                      <a:noFill/>
                    </a:ln>
                  </pic:spPr>
                </pic:pic>
              </a:graphicData>
            </a:graphic>
          </wp:inline>
        </w:drawing>
      </w:r>
    </w:p>
    <w:p w14:paraId="031C0501" w14:textId="46A287B3" w:rsidR="00460244" w:rsidRPr="001A2CC8" w:rsidRDefault="009D21CD" w:rsidP="00AC2749">
      <w:pPr>
        <w:ind w:firstLine="709"/>
        <w:jc w:val="center"/>
        <w:rPr>
          <w:b/>
          <w:bCs/>
          <w:color w:val="000000"/>
          <w:sz w:val="24"/>
          <w:szCs w:val="24"/>
        </w:rPr>
      </w:pPr>
      <w:r>
        <w:rPr>
          <w:b/>
          <w:bCs/>
          <w:color w:val="000000"/>
          <w:sz w:val="24"/>
          <w:szCs w:val="24"/>
        </w:rPr>
        <w:t>Рисунок С.15 -</w:t>
      </w:r>
      <w:r w:rsidR="00460244" w:rsidRPr="001A2CC8">
        <w:rPr>
          <w:b/>
          <w:bCs/>
          <w:color w:val="000000"/>
          <w:sz w:val="24"/>
          <w:szCs w:val="24"/>
        </w:rPr>
        <w:t xml:space="preserve"> Функции интерактивности</w:t>
      </w:r>
    </w:p>
    <w:p w14:paraId="303DC89F" w14:textId="77777777" w:rsidR="00460244" w:rsidRPr="001A2CC8" w:rsidRDefault="00460244" w:rsidP="00460244">
      <w:pPr>
        <w:ind w:firstLine="709"/>
        <w:rPr>
          <w:b/>
          <w:bCs/>
          <w:color w:val="000000"/>
          <w:sz w:val="24"/>
          <w:szCs w:val="24"/>
        </w:rPr>
      </w:pPr>
    </w:p>
    <w:p w14:paraId="0AD65543" w14:textId="77777777" w:rsidR="009D21CD" w:rsidRDefault="009D21CD">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4D464411" w14:textId="7AAC3EEF" w:rsidR="00460244" w:rsidRPr="001A2CC8" w:rsidRDefault="009D21CD" w:rsidP="00460244">
      <w:pPr>
        <w:ind w:firstLine="709"/>
        <w:rPr>
          <w:b/>
          <w:bCs/>
          <w:color w:val="000000"/>
          <w:sz w:val="24"/>
          <w:szCs w:val="24"/>
        </w:rPr>
      </w:pPr>
      <w:r>
        <w:rPr>
          <w:b/>
          <w:bCs/>
          <w:color w:val="000000"/>
          <w:sz w:val="24"/>
          <w:szCs w:val="24"/>
        </w:rPr>
        <w:lastRenderedPageBreak/>
        <w:t>Таблица С.7 -</w:t>
      </w:r>
      <w:r w:rsidR="00460244" w:rsidRPr="001A2CC8">
        <w:rPr>
          <w:b/>
          <w:bCs/>
          <w:color w:val="000000"/>
          <w:sz w:val="24"/>
          <w:szCs w:val="24"/>
        </w:rPr>
        <w:t xml:space="preserve"> Функции интерактивности</w:t>
      </w:r>
    </w:p>
    <w:p w14:paraId="1E60F1B3" w14:textId="77777777" w:rsidR="00AC2749" w:rsidRPr="001A2CC8" w:rsidRDefault="00AC2749" w:rsidP="00460244">
      <w:pPr>
        <w:ind w:firstLine="709"/>
        <w:rPr>
          <w:b/>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1101"/>
        <w:gridCol w:w="801"/>
        <w:gridCol w:w="843"/>
        <w:gridCol w:w="840"/>
        <w:gridCol w:w="894"/>
        <w:gridCol w:w="894"/>
        <w:gridCol w:w="1457"/>
        <w:gridCol w:w="796"/>
        <w:gridCol w:w="874"/>
        <w:gridCol w:w="874"/>
      </w:tblGrid>
      <w:tr w:rsidR="00460244" w:rsidRPr="001A2CC8" w14:paraId="4868173D" w14:textId="77777777" w:rsidTr="009D21CD">
        <w:trPr>
          <w:trHeight w:val="1823"/>
        </w:trPr>
        <w:tc>
          <w:tcPr>
            <w:tcW w:w="503" w:type="pct"/>
            <w:tcBorders>
              <w:bottom w:val="double" w:sz="4" w:space="0" w:color="231F20"/>
              <w:right w:val="single" w:sz="4" w:space="0" w:color="231F20"/>
            </w:tcBorders>
          </w:tcPr>
          <w:p w14:paraId="1BAE24E2" w14:textId="77777777" w:rsidR="00460244" w:rsidRPr="001A2CC8" w:rsidRDefault="00460244" w:rsidP="001A2CC8">
            <w:pPr>
              <w:pStyle w:val="TableParagraph"/>
              <w:rPr>
                <w:rFonts w:ascii="Times New Roman" w:hAnsi="Times New Roman" w:cs="Times New Roman"/>
                <w:sz w:val="24"/>
                <w:szCs w:val="24"/>
                <w:lang w:val="ru-RU"/>
              </w:rPr>
            </w:pPr>
          </w:p>
        </w:tc>
        <w:tc>
          <w:tcPr>
            <w:tcW w:w="450" w:type="pct"/>
            <w:tcBorders>
              <w:left w:val="single" w:sz="4" w:space="0" w:color="231F20"/>
              <w:bottom w:val="double" w:sz="4" w:space="0" w:color="231F20"/>
              <w:right w:val="single" w:sz="4" w:space="0" w:color="231F20"/>
            </w:tcBorders>
          </w:tcPr>
          <w:p w14:paraId="02C9AA60" w14:textId="77777777" w:rsidR="00460244" w:rsidRPr="001A2CC8" w:rsidRDefault="00460244" w:rsidP="001A2CC8">
            <w:pPr>
              <w:pStyle w:val="TableParagraph"/>
              <w:rPr>
                <w:rFonts w:ascii="Times New Roman" w:hAnsi="Times New Roman" w:cs="Times New Roman"/>
                <w:b/>
                <w:sz w:val="24"/>
                <w:szCs w:val="24"/>
                <w:lang w:val="ru-RU"/>
              </w:rPr>
            </w:pPr>
          </w:p>
          <w:p w14:paraId="0D99E82A" w14:textId="77777777" w:rsidR="00460244" w:rsidRPr="001A2CC8" w:rsidRDefault="00460244" w:rsidP="001A2CC8">
            <w:pPr>
              <w:pStyle w:val="TableParagraph"/>
              <w:spacing w:before="5"/>
              <w:rPr>
                <w:rFonts w:ascii="Times New Roman" w:hAnsi="Times New Roman" w:cs="Times New Roman"/>
                <w:b/>
                <w:sz w:val="24"/>
                <w:szCs w:val="24"/>
              </w:rPr>
            </w:pPr>
            <w:proofErr w:type="spellStart"/>
            <w:r w:rsidRPr="001A2CC8">
              <w:rPr>
                <w:rFonts w:ascii="Times New Roman" w:hAnsi="Times New Roman" w:cs="Times New Roman"/>
                <w:b/>
                <w:sz w:val="24"/>
                <w:szCs w:val="24"/>
                <w:lang w:val="ru-RU"/>
              </w:rPr>
              <w:t>Интерактивые</w:t>
            </w:r>
            <w:proofErr w:type="spellEnd"/>
            <w:r w:rsidRPr="001A2CC8">
              <w:rPr>
                <w:rFonts w:ascii="Times New Roman" w:hAnsi="Times New Roman" w:cs="Times New Roman"/>
                <w:b/>
                <w:sz w:val="24"/>
                <w:szCs w:val="24"/>
              </w:rPr>
              <w:t xml:space="preserve"> </w:t>
            </w:r>
            <w:r w:rsidRPr="001A2CC8">
              <w:rPr>
                <w:rFonts w:ascii="Times New Roman" w:hAnsi="Times New Roman" w:cs="Times New Roman"/>
                <w:b/>
                <w:sz w:val="24"/>
                <w:szCs w:val="24"/>
                <w:lang w:val="ru-RU"/>
              </w:rPr>
              <w:t>медиа</w:t>
            </w:r>
          </w:p>
        </w:tc>
        <w:tc>
          <w:tcPr>
            <w:tcW w:w="565" w:type="pct"/>
            <w:tcBorders>
              <w:left w:val="single" w:sz="4" w:space="0" w:color="231F20"/>
              <w:bottom w:val="double" w:sz="4" w:space="0" w:color="231F20"/>
              <w:right w:val="single" w:sz="4" w:space="0" w:color="231F20"/>
            </w:tcBorders>
          </w:tcPr>
          <w:p w14:paraId="646C4B14" w14:textId="77777777" w:rsidR="00460244" w:rsidRPr="001A2CC8" w:rsidRDefault="00460244" w:rsidP="001A2CC8">
            <w:pPr>
              <w:pStyle w:val="TableParagraph"/>
              <w:rPr>
                <w:rFonts w:ascii="Times New Roman" w:hAnsi="Times New Roman" w:cs="Times New Roman"/>
                <w:b/>
                <w:sz w:val="24"/>
                <w:szCs w:val="24"/>
              </w:rPr>
            </w:pPr>
          </w:p>
          <w:p w14:paraId="29893B79" w14:textId="77777777" w:rsidR="00460244" w:rsidRPr="001A2CC8" w:rsidRDefault="00460244" w:rsidP="001A2CC8">
            <w:pPr>
              <w:pStyle w:val="TableParagraph"/>
              <w:rPr>
                <w:rFonts w:ascii="Times New Roman" w:hAnsi="Times New Roman" w:cs="Times New Roman"/>
                <w:b/>
                <w:sz w:val="24"/>
                <w:szCs w:val="24"/>
              </w:rPr>
            </w:pPr>
            <w:r w:rsidRPr="001A2CC8">
              <w:rPr>
                <w:rFonts w:ascii="Times New Roman" w:hAnsi="Times New Roman" w:cs="Times New Roman"/>
                <w:b/>
                <w:sz w:val="24"/>
                <w:szCs w:val="24"/>
                <w:lang w:val="ru-RU"/>
              </w:rPr>
              <w:t>Автоматически оцениваемые опросы</w:t>
            </w:r>
          </w:p>
        </w:tc>
        <w:tc>
          <w:tcPr>
            <w:tcW w:w="377" w:type="pct"/>
            <w:tcBorders>
              <w:left w:val="single" w:sz="4" w:space="0" w:color="231F20"/>
              <w:bottom w:val="double" w:sz="4" w:space="0" w:color="231F20"/>
              <w:right w:val="single" w:sz="4" w:space="0" w:color="231F20"/>
            </w:tcBorders>
          </w:tcPr>
          <w:p w14:paraId="10BB5871" w14:textId="77777777" w:rsidR="00460244" w:rsidRPr="001A2CC8" w:rsidRDefault="00460244" w:rsidP="001A2CC8">
            <w:pPr>
              <w:pStyle w:val="TableParagraph"/>
              <w:ind w:left="20" w:right="-3" w:hanging="20"/>
              <w:jc w:val="center"/>
              <w:rPr>
                <w:rFonts w:ascii="Times New Roman" w:hAnsi="Times New Roman" w:cs="Times New Roman"/>
                <w:b/>
                <w:color w:val="231F20"/>
                <w:sz w:val="24"/>
                <w:szCs w:val="24"/>
                <w:lang w:val="ru-RU"/>
              </w:rPr>
            </w:pPr>
            <w:r w:rsidRPr="001A2CC8">
              <w:rPr>
                <w:rFonts w:ascii="Times New Roman" w:hAnsi="Times New Roman" w:cs="Times New Roman"/>
                <w:b/>
                <w:color w:val="231F20"/>
                <w:sz w:val="24"/>
                <w:szCs w:val="24"/>
                <w:lang w:val="ru-RU"/>
              </w:rPr>
              <w:t xml:space="preserve">Связь с </w:t>
            </w:r>
            <w:proofErr w:type="spellStart"/>
            <w:r w:rsidRPr="001A2CC8">
              <w:rPr>
                <w:rFonts w:ascii="Times New Roman" w:hAnsi="Times New Roman" w:cs="Times New Roman"/>
                <w:b/>
                <w:color w:val="231F20"/>
                <w:sz w:val="24"/>
                <w:szCs w:val="24"/>
                <w:lang w:val="ru-RU"/>
              </w:rPr>
              <w:t>внеш</w:t>
            </w:r>
            <w:proofErr w:type="spellEnd"/>
          </w:p>
          <w:p w14:paraId="7E3CA576" w14:textId="77777777" w:rsidR="00460244" w:rsidRPr="001A2CC8" w:rsidRDefault="00460244" w:rsidP="001A2CC8">
            <w:pPr>
              <w:pStyle w:val="TableParagraph"/>
              <w:ind w:left="20" w:right="-3" w:hanging="20"/>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ними инструментами обучения</w:t>
            </w:r>
          </w:p>
        </w:tc>
        <w:tc>
          <w:tcPr>
            <w:tcW w:w="401" w:type="pct"/>
            <w:tcBorders>
              <w:left w:val="single" w:sz="4" w:space="0" w:color="231F20"/>
              <w:bottom w:val="double" w:sz="4" w:space="0" w:color="231F20"/>
              <w:right w:val="single" w:sz="4" w:space="0" w:color="231F20"/>
            </w:tcBorders>
          </w:tcPr>
          <w:p w14:paraId="77A4ABD5" w14:textId="77777777" w:rsidR="00460244" w:rsidRPr="001A2CC8" w:rsidRDefault="00460244" w:rsidP="001A2CC8">
            <w:pPr>
              <w:pStyle w:val="TableParagraph"/>
              <w:spacing w:before="3"/>
              <w:rPr>
                <w:rFonts w:ascii="Times New Roman" w:hAnsi="Times New Roman" w:cs="Times New Roman"/>
                <w:b/>
                <w:sz w:val="24"/>
                <w:szCs w:val="24"/>
                <w:lang w:val="ru-RU"/>
              </w:rPr>
            </w:pPr>
          </w:p>
          <w:p w14:paraId="0360EFE9" w14:textId="77777777" w:rsidR="00460244" w:rsidRPr="001A2CC8" w:rsidRDefault="00460244" w:rsidP="001A2CC8">
            <w:pPr>
              <w:pStyle w:val="TableParagraph"/>
              <w:spacing w:line="225" w:lineRule="auto"/>
              <w:ind w:left="97" w:right="77" w:hanging="1"/>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Связь с внешней деятельностью</w:t>
            </w:r>
          </w:p>
        </w:tc>
        <w:tc>
          <w:tcPr>
            <w:tcW w:w="557" w:type="pct"/>
            <w:tcBorders>
              <w:left w:val="single" w:sz="4" w:space="0" w:color="231F20"/>
              <w:bottom w:val="double" w:sz="4" w:space="0" w:color="231F20"/>
              <w:right w:val="single" w:sz="4" w:space="0" w:color="231F20"/>
            </w:tcBorders>
          </w:tcPr>
          <w:p w14:paraId="38E075EB" w14:textId="77777777" w:rsidR="00460244" w:rsidRPr="001A2CC8" w:rsidRDefault="00460244" w:rsidP="001A2CC8">
            <w:pPr>
              <w:pStyle w:val="TableParagraph"/>
              <w:spacing w:before="3"/>
              <w:rPr>
                <w:rFonts w:ascii="Times New Roman" w:hAnsi="Times New Roman" w:cs="Times New Roman"/>
                <w:b/>
                <w:sz w:val="24"/>
                <w:szCs w:val="24"/>
                <w:lang w:val="ru-RU"/>
              </w:rPr>
            </w:pPr>
          </w:p>
          <w:p w14:paraId="16187BA9" w14:textId="77777777" w:rsidR="00460244" w:rsidRPr="001A2CC8" w:rsidRDefault="00460244" w:rsidP="001A2CC8">
            <w:pPr>
              <w:pStyle w:val="TableParagraph"/>
              <w:spacing w:line="225" w:lineRule="auto"/>
              <w:ind w:left="88" w:right="70"/>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 xml:space="preserve">Данные, автоматически передаваемые </w:t>
            </w:r>
            <w:proofErr w:type="gramStart"/>
            <w:r w:rsidRPr="001A2CC8">
              <w:rPr>
                <w:rFonts w:ascii="Times New Roman" w:hAnsi="Times New Roman" w:cs="Times New Roman"/>
                <w:b/>
                <w:color w:val="231F20"/>
                <w:sz w:val="24"/>
                <w:szCs w:val="24"/>
                <w:lang w:val="ru-RU"/>
              </w:rPr>
              <w:t>во внешние сервера</w:t>
            </w:r>
            <w:proofErr w:type="gramEnd"/>
          </w:p>
        </w:tc>
        <w:tc>
          <w:tcPr>
            <w:tcW w:w="630" w:type="pct"/>
            <w:tcBorders>
              <w:left w:val="single" w:sz="4" w:space="0" w:color="231F20"/>
              <w:bottom w:val="double" w:sz="4" w:space="0" w:color="231F20"/>
              <w:right w:val="single" w:sz="4" w:space="0" w:color="231F20"/>
            </w:tcBorders>
          </w:tcPr>
          <w:p w14:paraId="444CBA37" w14:textId="77777777" w:rsidR="00460244" w:rsidRPr="001A2CC8" w:rsidRDefault="00460244" w:rsidP="001A2CC8">
            <w:pPr>
              <w:pStyle w:val="TableParagraph"/>
              <w:spacing w:before="29" w:line="225" w:lineRule="auto"/>
              <w:ind w:right="-22" w:hanging="1"/>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 xml:space="preserve">Виды </w:t>
            </w:r>
            <w:proofErr w:type="spellStart"/>
            <w:r w:rsidRPr="001A2CC8">
              <w:rPr>
                <w:rFonts w:ascii="Times New Roman" w:hAnsi="Times New Roman" w:cs="Times New Roman"/>
                <w:b/>
                <w:color w:val="231F20"/>
                <w:sz w:val="24"/>
                <w:szCs w:val="24"/>
                <w:lang w:val="ru-RU"/>
              </w:rPr>
              <w:t>деятельностиатоматически</w:t>
            </w:r>
            <w:proofErr w:type="spellEnd"/>
            <w:r w:rsidRPr="001A2CC8">
              <w:rPr>
                <w:rFonts w:ascii="Times New Roman" w:hAnsi="Times New Roman" w:cs="Times New Roman"/>
                <w:b/>
                <w:color w:val="231F20"/>
                <w:sz w:val="24"/>
                <w:szCs w:val="24"/>
                <w:lang w:val="ru-RU"/>
              </w:rPr>
              <w:t xml:space="preserve"> инициализируемые автоматической загрузкой</w:t>
            </w:r>
            <w:r w:rsidRPr="001A2CC8">
              <w:rPr>
                <w:rFonts w:ascii="Times New Roman" w:hAnsi="Times New Roman" w:cs="Times New Roman"/>
                <w:b/>
                <w:color w:val="231F20"/>
                <w:spacing w:val="-42"/>
                <w:sz w:val="24"/>
                <w:szCs w:val="24"/>
                <w:lang w:val="ru-RU"/>
              </w:rPr>
              <w:t xml:space="preserve"> </w:t>
            </w:r>
          </w:p>
        </w:tc>
        <w:tc>
          <w:tcPr>
            <w:tcW w:w="441" w:type="pct"/>
            <w:tcBorders>
              <w:left w:val="single" w:sz="4" w:space="0" w:color="231F20"/>
              <w:bottom w:val="double" w:sz="4" w:space="0" w:color="231F20"/>
              <w:right w:val="single" w:sz="4" w:space="0" w:color="231F20"/>
            </w:tcBorders>
          </w:tcPr>
          <w:p w14:paraId="4E90B62F" w14:textId="77777777" w:rsidR="00460244" w:rsidRPr="001A2CC8" w:rsidRDefault="00460244" w:rsidP="001A2CC8">
            <w:pPr>
              <w:pStyle w:val="TableParagraph"/>
              <w:spacing w:before="139" w:line="225" w:lineRule="auto"/>
              <w:ind w:left="22" w:right="-21"/>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Поставляемые извне инструменты обучения</w:t>
            </w:r>
          </w:p>
        </w:tc>
        <w:tc>
          <w:tcPr>
            <w:tcW w:w="565" w:type="pct"/>
            <w:tcBorders>
              <w:left w:val="single" w:sz="4" w:space="0" w:color="231F20"/>
              <w:bottom w:val="double" w:sz="4" w:space="0" w:color="231F20"/>
              <w:right w:val="single" w:sz="4" w:space="0" w:color="231F20"/>
            </w:tcBorders>
          </w:tcPr>
          <w:p w14:paraId="20A9F9A0" w14:textId="77777777" w:rsidR="00460244" w:rsidRPr="001A2CC8" w:rsidRDefault="00460244" w:rsidP="001A2CC8">
            <w:pPr>
              <w:pStyle w:val="TableParagraph"/>
              <w:rPr>
                <w:rFonts w:ascii="Times New Roman" w:hAnsi="Times New Roman" w:cs="Times New Roman"/>
                <w:b/>
                <w:sz w:val="24"/>
                <w:szCs w:val="24"/>
                <w:lang w:val="ru-RU"/>
              </w:rPr>
            </w:pPr>
          </w:p>
          <w:p w14:paraId="33DA2CB8" w14:textId="77777777" w:rsidR="00460244" w:rsidRPr="001A2CC8" w:rsidRDefault="00460244" w:rsidP="001A2CC8">
            <w:pPr>
              <w:pStyle w:val="TableParagraph"/>
              <w:rPr>
                <w:rFonts w:ascii="Times New Roman" w:hAnsi="Times New Roman" w:cs="Times New Roman"/>
                <w:b/>
                <w:sz w:val="24"/>
                <w:szCs w:val="24"/>
                <w:lang w:val="ru-RU"/>
              </w:rPr>
            </w:pPr>
          </w:p>
          <w:p w14:paraId="53F24E28" w14:textId="77777777" w:rsidR="00460244" w:rsidRPr="001A2CC8" w:rsidRDefault="00460244" w:rsidP="001A2CC8">
            <w:pPr>
              <w:pStyle w:val="TableParagraph"/>
              <w:spacing w:line="225" w:lineRule="auto"/>
              <w:ind w:right="64"/>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 xml:space="preserve">Автоматически обновляемые </w:t>
            </w:r>
            <w:proofErr w:type="spellStart"/>
            <w:r w:rsidRPr="001A2CC8">
              <w:rPr>
                <w:rFonts w:ascii="Times New Roman" w:hAnsi="Times New Roman" w:cs="Times New Roman"/>
                <w:b/>
                <w:color w:val="231F20"/>
                <w:sz w:val="24"/>
                <w:szCs w:val="24"/>
                <w:lang w:val="ru-RU"/>
              </w:rPr>
              <w:t>контенты</w:t>
            </w:r>
            <w:proofErr w:type="spellEnd"/>
          </w:p>
        </w:tc>
        <w:tc>
          <w:tcPr>
            <w:tcW w:w="512" w:type="pct"/>
            <w:tcBorders>
              <w:left w:val="single" w:sz="4" w:space="0" w:color="231F20"/>
              <w:bottom w:val="double" w:sz="4" w:space="0" w:color="231F20"/>
            </w:tcBorders>
          </w:tcPr>
          <w:p w14:paraId="11AD4108" w14:textId="77777777" w:rsidR="00460244" w:rsidRPr="001A2CC8" w:rsidRDefault="00460244" w:rsidP="001A2CC8">
            <w:pPr>
              <w:pStyle w:val="TableParagraph"/>
              <w:spacing w:before="3"/>
              <w:rPr>
                <w:rFonts w:ascii="Times New Roman" w:hAnsi="Times New Roman" w:cs="Times New Roman"/>
                <w:b/>
                <w:sz w:val="24"/>
                <w:szCs w:val="24"/>
                <w:lang w:val="ru-RU"/>
              </w:rPr>
            </w:pPr>
          </w:p>
          <w:p w14:paraId="3EA483FB" w14:textId="77777777" w:rsidR="00460244" w:rsidRPr="001A2CC8" w:rsidRDefault="00460244" w:rsidP="001A2CC8">
            <w:pPr>
              <w:pStyle w:val="TableParagraph"/>
              <w:spacing w:line="225" w:lineRule="auto"/>
              <w:ind w:left="53" w:right="35"/>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Поставляемые извне игры, игровое моделирование</w:t>
            </w:r>
          </w:p>
        </w:tc>
      </w:tr>
      <w:tr w:rsidR="00460244" w:rsidRPr="001A2CC8" w14:paraId="6AC58EC0" w14:textId="77777777" w:rsidTr="009D21CD">
        <w:trPr>
          <w:trHeight w:val="288"/>
        </w:trPr>
        <w:tc>
          <w:tcPr>
            <w:tcW w:w="503" w:type="pct"/>
            <w:tcBorders>
              <w:top w:val="double" w:sz="4" w:space="0" w:color="231F20"/>
              <w:bottom w:val="single" w:sz="4" w:space="0" w:color="231F20"/>
              <w:right w:val="single" w:sz="4" w:space="0" w:color="231F20"/>
            </w:tcBorders>
          </w:tcPr>
          <w:p w14:paraId="5C505DF1" w14:textId="77777777" w:rsidR="00460244" w:rsidRPr="001A2CC8" w:rsidRDefault="00460244" w:rsidP="001A2CC8">
            <w:pPr>
              <w:pStyle w:val="TableParagraph"/>
              <w:spacing w:before="18"/>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Основополагающая</w:t>
            </w:r>
          </w:p>
        </w:tc>
        <w:tc>
          <w:tcPr>
            <w:tcW w:w="450" w:type="pct"/>
            <w:tcBorders>
              <w:top w:val="double" w:sz="4" w:space="0" w:color="231F20"/>
              <w:left w:val="single" w:sz="4" w:space="0" w:color="231F20"/>
              <w:bottom w:val="single" w:sz="4" w:space="0" w:color="231F20"/>
              <w:right w:val="single" w:sz="4" w:space="0" w:color="231F20"/>
            </w:tcBorders>
          </w:tcPr>
          <w:p w14:paraId="1230DE24" w14:textId="77777777" w:rsidR="00460244" w:rsidRPr="001A2CC8" w:rsidRDefault="00460244" w:rsidP="001A2CC8">
            <w:pPr>
              <w:pStyle w:val="TableParagraph"/>
              <w:spacing w:before="18"/>
              <w:ind w:left="70" w:right="51"/>
              <w:jc w:val="center"/>
              <w:rPr>
                <w:rFonts w:ascii="Times New Roman" w:hAnsi="Times New Roman" w:cs="Times New Roman"/>
                <w:sz w:val="24"/>
                <w:szCs w:val="24"/>
              </w:rPr>
            </w:pPr>
            <w:r w:rsidRPr="001A2CC8">
              <w:rPr>
                <w:rFonts w:ascii="Times New Roman" w:hAnsi="Times New Roman" w:cs="Times New Roman"/>
                <w:color w:val="231F20"/>
                <w:sz w:val="24"/>
                <w:szCs w:val="24"/>
              </w:rPr>
              <w:t>62</w:t>
            </w:r>
          </w:p>
        </w:tc>
        <w:tc>
          <w:tcPr>
            <w:tcW w:w="565" w:type="pct"/>
            <w:tcBorders>
              <w:top w:val="double" w:sz="4" w:space="0" w:color="231F20"/>
              <w:left w:val="single" w:sz="4" w:space="0" w:color="231F20"/>
              <w:bottom w:val="single" w:sz="4" w:space="0" w:color="231F20"/>
              <w:right w:val="single" w:sz="4" w:space="0" w:color="231F20"/>
            </w:tcBorders>
          </w:tcPr>
          <w:p w14:paraId="77C6BAA8" w14:textId="77777777" w:rsidR="00460244" w:rsidRPr="001A2CC8" w:rsidRDefault="00460244" w:rsidP="001A2CC8">
            <w:pPr>
              <w:pStyle w:val="TableParagraph"/>
              <w:spacing w:before="18"/>
              <w:ind w:left="82"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44</w:t>
            </w:r>
          </w:p>
        </w:tc>
        <w:tc>
          <w:tcPr>
            <w:tcW w:w="377" w:type="pct"/>
            <w:tcBorders>
              <w:top w:val="double" w:sz="4" w:space="0" w:color="231F20"/>
              <w:left w:val="single" w:sz="4" w:space="0" w:color="231F20"/>
              <w:bottom w:val="single" w:sz="4" w:space="0" w:color="231F20"/>
              <w:right w:val="single" w:sz="4" w:space="0" w:color="231F20"/>
            </w:tcBorders>
          </w:tcPr>
          <w:p w14:paraId="1DF3A5FC" w14:textId="77777777" w:rsidR="00460244" w:rsidRPr="001A2CC8" w:rsidRDefault="00460244" w:rsidP="001A2CC8">
            <w:pPr>
              <w:pStyle w:val="TableParagraph"/>
              <w:spacing w:before="18"/>
              <w:ind w:left="82"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43</w:t>
            </w:r>
          </w:p>
        </w:tc>
        <w:tc>
          <w:tcPr>
            <w:tcW w:w="401" w:type="pct"/>
            <w:tcBorders>
              <w:top w:val="double" w:sz="4" w:space="0" w:color="231F20"/>
              <w:left w:val="single" w:sz="4" w:space="0" w:color="231F20"/>
              <w:bottom w:val="single" w:sz="4" w:space="0" w:color="231F20"/>
              <w:right w:val="single" w:sz="4" w:space="0" w:color="231F20"/>
            </w:tcBorders>
          </w:tcPr>
          <w:p w14:paraId="27337E34" w14:textId="77777777" w:rsidR="00460244" w:rsidRPr="001A2CC8" w:rsidRDefault="00460244" w:rsidP="001A2CC8">
            <w:pPr>
              <w:pStyle w:val="TableParagraph"/>
              <w:spacing w:before="18"/>
              <w:ind w:left="153" w:right="136"/>
              <w:jc w:val="center"/>
              <w:rPr>
                <w:rFonts w:ascii="Times New Roman" w:hAnsi="Times New Roman" w:cs="Times New Roman"/>
                <w:sz w:val="24"/>
                <w:szCs w:val="24"/>
              </w:rPr>
            </w:pPr>
            <w:r w:rsidRPr="001A2CC8">
              <w:rPr>
                <w:rFonts w:ascii="Times New Roman" w:hAnsi="Times New Roman" w:cs="Times New Roman"/>
                <w:color w:val="231F20"/>
                <w:sz w:val="24"/>
                <w:szCs w:val="24"/>
              </w:rPr>
              <w:t>39</w:t>
            </w:r>
          </w:p>
        </w:tc>
        <w:tc>
          <w:tcPr>
            <w:tcW w:w="557" w:type="pct"/>
            <w:tcBorders>
              <w:top w:val="double" w:sz="4" w:space="0" w:color="231F20"/>
              <w:left w:val="single" w:sz="4" w:space="0" w:color="231F20"/>
              <w:bottom w:val="single" w:sz="4" w:space="0" w:color="231F20"/>
              <w:right w:val="single" w:sz="4" w:space="0" w:color="231F20"/>
            </w:tcBorders>
          </w:tcPr>
          <w:p w14:paraId="7D7D5991" w14:textId="77777777" w:rsidR="00460244" w:rsidRPr="001A2CC8" w:rsidRDefault="00460244" w:rsidP="001A2CC8">
            <w:pPr>
              <w:pStyle w:val="TableParagraph"/>
              <w:spacing w:before="18"/>
              <w:ind w:left="86" w:right="70"/>
              <w:jc w:val="center"/>
              <w:rPr>
                <w:rFonts w:ascii="Times New Roman" w:hAnsi="Times New Roman" w:cs="Times New Roman"/>
                <w:sz w:val="24"/>
                <w:szCs w:val="24"/>
              </w:rPr>
            </w:pPr>
            <w:r w:rsidRPr="001A2CC8">
              <w:rPr>
                <w:rFonts w:ascii="Times New Roman" w:hAnsi="Times New Roman" w:cs="Times New Roman"/>
                <w:color w:val="231F20"/>
                <w:sz w:val="24"/>
                <w:szCs w:val="24"/>
              </w:rPr>
              <w:t>34</w:t>
            </w:r>
          </w:p>
        </w:tc>
        <w:tc>
          <w:tcPr>
            <w:tcW w:w="630" w:type="pct"/>
            <w:tcBorders>
              <w:top w:val="double" w:sz="4" w:space="0" w:color="231F20"/>
              <w:left w:val="single" w:sz="4" w:space="0" w:color="231F20"/>
              <w:bottom w:val="single" w:sz="4" w:space="0" w:color="231F20"/>
              <w:right w:val="single" w:sz="4" w:space="0" w:color="231F20"/>
            </w:tcBorders>
          </w:tcPr>
          <w:p w14:paraId="4CE21738" w14:textId="77777777" w:rsidR="00460244" w:rsidRPr="001A2CC8" w:rsidRDefault="00460244" w:rsidP="001A2CC8">
            <w:pPr>
              <w:pStyle w:val="TableParagraph"/>
              <w:spacing w:before="18"/>
              <w:ind w:left="374" w:right="360"/>
              <w:jc w:val="center"/>
              <w:rPr>
                <w:rFonts w:ascii="Times New Roman" w:hAnsi="Times New Roman" w:cs="Times New Roman"/>
                <w:sz w:val="24"/>
                <w:szCs w:val="24"/>
              </w:rPr>
            </w:pPr>
            <w:r w:rsidRPr="001A2CC8">
              <w:rPr>
                <w:rFonts w:ascii="Times New Roman" w:hAnsi="Times New Roman" w:cs="Times New Roman"/>
                <w:color w:val="231F20"/>
                <w:sz w:val="24"/>
                <w:szCs w:val="24"/>
              </w:rPr>
              <w:t>34</w:t>
            </w:r>
          </w:p>
        </w:tc>
        <w:tc>
          <w:tcPr>
            <w:tcW w:w="441" w:type="pct"/>
            <w:tcBorders>
              <w:top w:val="double" w:sz="4" w:space="0" w:color="231F20"/>
              <w:left w:val="single" w:sz="4" w:space="0" w:color="231F20"/>
              <w:bottom w:val="single" w:sz="4" w:space="0" w:color="231F20"/>
              <w:right w:val="single" w:sz="4" w:space="0" w:color="231F20"/>
            </w:tcBorders>
          </w:tcPr>
          <w:p w14:paraId="18A1AFD0" w14:textId="77777777" w:rsidR="00460244" w:rsidRPr="001A2CC8" w:rsidRDefault="00460244" w:rsidP="001A2CC8">
            <w:pPr>
              <w:pStyle w:val="TableParagraph"/>
              <w:spacing w:before="18"/>
              <w:ind w:left="139" w:right="127"/>
              <w:jc w:val="center"/>
              <w:rPr>
                <w:rFonts w:ascii="Times New Roman" w:hAnsi="Times New Roman" w:cs="Times New Roman"/>
                <w:sz w:val="24"/>
                <w:szCs w:val="24"/>
              </w:rPr>
            </w:pPr>
            <w:r w:rsidRPr="001A2CC8">
              <w:rPr>
                <w:rFonts w:ascii="Times New Roman" w:hAnsi="Times New Roman" w:cs="Times New Roman"/>
                <w:color w:val="231F20"/>
                <w:sz w:val="24"/>
                <w:szCs w:val="24"/>
              </w:rPr>
              <w:t>34</w:t>
            </w:r>
          </w:p>
        </w:tc>
        <w:tc>
          <w:tcPr>
            <w:tcW w:w="565" w:type="pct"/>
            <w:tcBorders>
              <w:top w:val="double" w:sz="4" w:space="0" w:color="231F20"/>
              <w:left w:val="single" w:sz="4" w:space="0" w:color="231F20"/>
              <w:bottom w:val="single" w:sz="4" w:space="0" w:color="231F20"/>
              <w:right w:val="single" w:sz="4" w:space="0" w:color="231F20"/>
            </w:tcBorders>
          </w:tcPr>
          <w:p w14:paraId="0DE28AB1" w14:textId="77777777" w:rsidR="00460244" w:rsidRPr="001A2CC8" w:rsidRDefault="00460244" w:rsidP="001A2CC8">
            <w:pPr>
              <w:pStyle w:val="TableParagraph"/>
              <w:spacing w:before="18"/>
              <w:ind w:left="73" w:right="64"/>
              <w:jc w:val="center"/>
              <w:rPr>
                <w:rFonts w:ascii="Times New Roman" w:hAnsi="Times New Roman" w:cs="Times New Roman"/>
                <w:sz w:val="24"/>
                <w:szCs w:val="24"/>
              </w:rPr>
            </w:pPr>
            <w:r w:rsidRPr="001A2CC8">
              <w:rPr>
                <w:rFonts w:ascii="Times New Roman" w:hAnsi="Times New Roman" w:cs="Times New Roman"/>
                <w:color w:val="231F20"/>
                <w:sz w:val="24"/>
                <w:szCs w:val="24"/>
              </w:rPr>
              <w:t>27</w:t>
            </w:r>
          </w:p>
        </w:tc>
        <w:tc>
          <w:tcPr>
            <w:tcW w:w="512" w:type="pct"/>
            <w:tcBorders>
              <w:top w:val="double" w:sz="4" w:space="0" w:color="231F20"/>
              <w:left w:val="single" w:sz="4" w:space="0" w:color="231F20"/>
              <w:bottom w:val="single" w:sz="4" w:space="0" w:color="231F20"/>
            </w:tcBorders>
          </w:tcPr>
          <w:p w14:paraId="46EF70C2" w14:textId="77777777" w:rsidR="00460244" w:rsidRPr="001A2CC8" w:rsidRDefault="00460244" w:rsidP="001A2CC8">
            <w:pPr>
              <w:pStyle w:val="TableParagraph"/>
              <w:spacing w:before="18"/>
              <w:ind w:left="50"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r>
      <w:tr w:rsidR="00460244" w:rsidRPr="001A2CC8" w14:paraId="12E59F19" w14:textId="77777777" w:rsidTr="009D21CD">
        <w:trPr>
          <w:trHeight w:val="513"/>
        </w:trPr>
        <w:tc>
          <w:tcPr>
            <w:tcW w:w="503" w:type="pct"/>
            <w:tcBorders>
              <w:top w:val="single" w:sz="4" w:space="0" w:color="231F20"/>
              <w:bottom w:val="single" w:sz="4" w:space="0" w:color="231F20"/>
              <w:right w:val="single" w:sz="4" w:space="0" w:color="231F20"/>
            </w:tcBorders>
          </w:tcPr>
          <w:p w14:paraId="38025882" w14:textId="77777777" w:rsidR="00460244" w:rsidRPr="001A2CC8" w:rsidRDefault="00460244" w:rsidP="001A2CC8">
            <w:pPr>
              <w:pStyle w:val="TableParagraph"/>
              <w:spacing w:before="34" w:line="225" w:lineRule="auto"/>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Полезный вариант</w:t>
            </w:r>
          </w:p>
        </w:tc>
        <w:tc>
          <w:tcPr>
            <w:tcW w:w="450" w:type="pct"/>
            <w:tcBorders>
              <w:top w:val="single" w:sz="4" w:space="0" w:color="231F20"/>
              <w:left w:val="single" w:sz="4" w:space="0" w:color="231F20"/>
              <w:bottom w:val="single" w:sz="4" w:space="0" w:color="231F20"/>
              <w:right w:val="single" w:sz="4" w:space="0" w:color="231F20"/>
            </w:tcBorders>
          </w:tcPr>
          <w:p w14:paraId="4D0A3756" w14:textId="77777777" w:rsidR="00460244" w:rsidRPr="001A2CC8" w:rsidRDefault="00460244" w:rsidP="001A2CC8">
            <w:pPr>
              <w:pStyle w:val="TableParagraph"/>
              <w:spacing w:before="8"/>
              <w:rPr>
                <w:rFonts w:ascii="Times New Roman" w:hAnsi="Times New Roman" w:cs="Times New Roman"/>
                <w:b/>
                <w:sz w:val="24"/>
                <w:szCs w:val="24"/>
              </w:rPr>
            </w:pPr>
          </w:p>
          <w:p w14:paraId="1BF9BC5B" w14:textId="77777777" w:rsidR="00460244" w:rsidRPr="001A2CC8" w:rsidRDefault="00460244" w:rsidP="001A2CC8">
            <w:pPr>
              <w:pStyle w:val="TableParagraph"/>
              <w:spacing w:before="1"/>
              <w:ind w:left="69" w:right="51"/>
              <w:jc w:val="center"/>
              <w:rPr>
                <w:rFonts w:ascii="Times New Roman" w:hAnsi="Times New Roman" w:cs="Times New Roman"/>
                <w:sz w:val="24"/>
                <w:szCs w:val="24"/>
              </w:rPr>
            </w:pPr>
            <w:r w:rsidRPr="001A2CC8">
              <w:rPr>
                <w:rFonts w:ascii="Times New Roman" w:hAnsi="Times New Roman" w:cs="Times New Roman"/>
                <w:color w:val="231F20"/>
                <w:sz w:val="24"/>
                <w:szCs w:val="24"/>
              </w:rPr>
              <w:t>30</w:t>
            </w:r>
          </w:p>
        </w:tc>
        <w:tc>
          <w:tcPr>
            <w:tcW w:w="565" w:type="pct"/>
            <w:tcBorders>
              <w:top w:val="single" w:sz="4" w:space="0" w:color="231F20"/>
              <w:left w:val="single" w:sz="4" w:space="0" w:color="231F20"/>
              <w:bottom w:val="single" w:sz="4" w:space="0" w:color="231F20"/>
              <w:right w:val="single" w:sz="4" w:space="0" w:color="231F20"/>
            </w:tcBorders>
          </w:tcPr>
          <w:p w14:paraId="56BBA7EE" w14:textId="77777777" w:rsidR="00460244" w:rsidRPr="001A2CC8" w:rsidRDefault="00460244" w:rsidP="001A2CC8">
            <w:pPr>
              <w:pStyle w:val="TableParagraph"/>
              <w:spacing w:before="8"/>
              <w:rPr>
                <w:rFonts w:ascii="Times New Roman" w:hAnsi="Times New Roman" w:cs="Times New Roman"/>
                <w:b/>
                <w:sz w:val="24"/>
                <w:szCs w:val="24"/>
              </w:rPr>
            </w:pPr>
          </w:p>
          <w:p w14:paraId="78262A20" w14:textId="77777777" w:rsidR="00460244" w:rsidRPr="001A2CC8" w:rsidRDefault="00460244" w:rsidP="001A2CC8">
            <w:pPr>
              <w:pStyle w:val="TableParagraph"/>
              <w:spacing w:before="1"/>
              <w:ind w:left="82"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39</w:t>
            </w:r>
          </w:p>
        </w:tc>
        <w:tc>
          <w:tcPr>
            <w:tcW w:w="377" w:type="pct"/>
            <w:tcBorders>
              <w:top w:val="single" w:sz="4" w:space="0" w:color="231F20"/>
              <w:left w:val="single" w:sz="4" w:space="0" w:color="231F20"/>
              <w:bottom w:val="single" w:sz="4" w:space="0" w:color="231F20"/>
              <w:right w:val="single" w:sz="4" w:space="0" w:color="231F20"/>
            </w:tcBorders>
          </w:tcPr>
          <w:p w14:paraId="6B2B1791" w14:textId="77777777" w:rsidR="00460244" w:rsidRPr="001A2CC8" w:rsidRDefault="00460244" w:rsidP="001A2CC8">
            <w:pPr>
              <w:pStyle w:val="TableParagraph"/>
              <w:spacing w:before="8"/>
              <w:rPr>
                <w:rFonts w:ascii="Times New Roman" w:hAnsi="Times New Roman" w:cs="Times New Roman"/>
                <w:b/>
                <w:sz w:val="24"/>
                <w:szCs w:val="24"/>
              </w:rPr>
            </w:pPr>
          </w:p>
          <w:p w14:paraId="6F33FEF3" w14:textId="77777777" w:rsidR="00460244" w:rsidRPr="001A2CC8" w:rsidRDefault="00460244" w:rsidP="001A2CC8">
            <w:pPr>
              <w:pStyle w:val="TableParagraph"/>
              <w:spacing w:before="1"/>
              <w:ind w:left="85"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40</w:t>
            </w:r>
          </w:p>
        </w:tc>
        <w:tc>
          <w:tcPr>
            <w:tcW w:w="401" w:type="pct"/>
            <w:tcBorders>
              <w:top w:val="single" w:sz="4" w:space="0" w:color="231F20"/>
              <w:left w:val="single" w:sz="4" w:space="0" w:color="231F20"/>
              <w:bottom w:val="single" w:sz="4" w:space="0" w:color="231F20"/>
              <w:right w:val="single" w:sz="4" w:space="0" w:color="231F20"/>
            </w:tcBorders>
          </w:tcPr>
          <w:p w14:paraId="38C8920F" w14:textId="77777777" w:rsidR="00460244" w:rsidRPr="001A2CC8" w:rsidRDefault="00460244" w:rsidP="001A2CC8">
            <w:pPr>
              <w:pStyle w:val="TableParagraph"/>
              <w:spacing w:before="8"/>
              <w:rPr>
                <w:rFonts w:ascii="Times New Roman" w:hAnsi="Times New Roman" w:cs="Times New Roman"/>
                <w:b/>
                <w:sz w:val="24"/>
                <w:szCs w:val="24"/>
              </w:rPr>
            </w:pPr>
          </w:p>
          <w:p w14:paraId="019824F1" w14:textId="77777777" w:rsidR="00460244" w:rsidRPr="001A2CC8" w:rsidRDefault="00460244" w:rsidP="001A2CC8">
            <w:pPr>
              <w:pStyle w:val="TableParagraph"/>
              <w:spacing w:before="1"/>
              <w:ind w:left="150" w:right="136"/>
              <w:jc w:val="center"/>
              <w:rPr>
                <w:rFonts w:ascii="Times New Roman" w:hAnsi="Times New Roman" w:cs="Times New Roman"/>
                <w:sz w:val="24"/>
                <w:szCs w:val="24"/>
              </w:rPr>
            </w:pPr>
            <w:r w:rsidRPr="001A2CC8">
              <w:rPr>
                <w:rFonts w:ascii="Times New Roman" w:hAnsi="Times New Roman" w:cs="Times New Roman"/>
                <w:color w:val="231F20"/>
                <w:sz w:val="24"/>
                <w:szCs w:val="24"/>
              </w:rPr>
              <w:t>42</w:t>
            </w:r>
          </w:p>
        </w:tc>
        <w:tc>
          <w:tcPr>
            <w:tcW w:w="557" w:type="pct"/>
            <w:tcBorders>
              <w:top w:val="single" w:sz="4" w:space="0" w:color="231F20"/>
              <w:left w:val="single" w:sz="4" w:space="0" w:color="231F20"/>
              <w:bottom w:val="single" w:sz="4" w:space="0" w:color="231F20"/>
              <w:right w:val="single" w:sz="4" w:space="0" w:color="231F20"/>
            </w:tcBorders>
          </w:tcPr>
          <w:p w14:paraId="44CDDCB6" w14:textId="77777777" w:rsidR="00460244" w:rsidRPr="001A2CC8" w:rsidRDefault="00460244" w:rsidP="001A2CC8">
            <w:pPr>
              <w:pStyle w:val="TableParagraph"/>
              <w:spacing w:before="8"/>
              <w:rPr>
                <w:rFonts w:ascii="Times New Roman" w:hAnsi="Times New Roman" w:cs="Times New Roman"/>
                <w:b/>
                <w:sz w:val="24"/>
                <w:szCs w:val="24"/>
              </w:rPr>
            </w:pPr>
          </w:p>
          <w:p w14:paraId="2898FD93" w14:textId="77777777" w:rsidR="00460244" w:rsidRPr="001A2CC8" w:rsidRDefault="00460244" w:rsidP="001A2CC8">
            <w:pPr>
              <w:pStyle w:val="TableParagraph"/>
              <w:spacing w:before="1"/>
              <w:ind w:left="86" w:right="70"/>
              <w:jc w:val="center"/>
              <w:rPr>
                <w:rFonts w:ascii="Times New Roman" w:hAnsi="Times New Roman" w:cs="Times New Roman"/>
                <w:sz w:val="24"/>
                <w:szCs w:val="24"/>
              </w:rPr>
            </w:pPr>
            <w:r w:rsidRPr="001A2CC8">
              <w:rPr>
                <w:rFonts w:ascii="Times New Roman" w:hAnsi="Times New Roman" w:cs="Times New Roman"/>
                <w:color w:val="231F20"/>
                <w:sz w:val="24"/>
                <w:szCs w:val="24"/>
              </w:rPr>
              <w:t>44</w:t>
            </w:r>
          </w:p>
        </w:tc>
        <w:tc>
          <w:tcPr>
            <w:tcW w:w="630" w:type="pct"/>
            <w:tcBorders>
              <w:top w:val="single" w:sz="4" w:space="0" w:color="231F20"/>
              <w:left w:val="single" w:sz="4" w:space="0" w:color="231F20"/>
              <w:bottom w:val="single" w:sz="4" w:space="0" w:color="231F20"/>
              <w:right w:val="single" w:sz="4" w:space="0" w:color="231F20"/>
            </w:tcBorders>
          </w:tcPr>
          <w:p w14:paraId="1044ABF9" w14:textId="77777777" w:rsidR="00460244" w:rsidRPr="001A2CC8" w:rsidRDefault="00460244" w:rsidP="001A2CC8">
            <w:pPr>
              <w:pStyle w:val="TableParagraph"/>
              <w:spacing w:before="8"/>
              <w:rPr>
                <w:rFonts w:ascii="Times New Roman" w:hAnsi="Times New Roman" w:cs="Times New Roman"/>
                <w:b/>
                <w:sz w:val="24"/>
                <w:szCs w:val="24"/>
              </w:rPr>
            </w:pPr>
          </w:p>
          <w:p w14:paraId="35863272" w14:textId="77777777" w:rsidR="00460244" w:rsidRPr="001A2CC8" w:rsidRDefault="00460244" w:rsidP="001A2CC8">
            <w:pPr>
              <w:pStyle w:val="TableParagraph"/>
              <w:spacing w:before="1"/>
              <w:ind w:left="374" w:right="360"/>
              <w:jc w:val="center"/>
              <w:rPr>
                <w:rFonts w:ascii="Times New Roman" w:hAnsi="Times New Roman" w:cs="Times New Roman"/>
                <w:sz w:val="24"/>
                <w:szCs w:val="24"/>
              </w:rPr>
            </w:pPr>
            <w:r w:rsidRPr="001A2CC8">
              <w:rPr>
                <w:rFonts w:ascii="Times New Roman" w:hAnsi="Times New Roman" w:cs="Times New Roman"/>
                <w:color w:val="231F20"/>
                <w:sz w:val="24"/>
                <w:szCs w:val="24"/>
              </w:rPr>
              <w:t>40</w:t>
            </w:r>
          </w:p>
        </w:tc>
        <w:tc>
          <w:tcPr>
            <w:tcW w:w="441" w:type="pct"/>
            <w:tcBorders>
              <w:top w:val="single" w:sz="4" w:space="0" w:color="231F20"/>
              <w:left w:val="single" w:sz="4" w:space="0" w:color="231F20"/>
              <w:bottom w:val="single" w:sz="4" w:space="0" w:color="231F20"/>
              <w:right w:val="single" w:sz="4" w:space="0" w:color="231F20"/>
            </w:tcBorders>
          </w:tcPr>
          <w:p w14:paraId="784A01B9" w14:textId="77777777" w:rsidR="00460244" w:rsidRPr="001A2CC8" w:rsidRDefault="00460244" w:rsidP="001A2CC8">
            <w:pPr>
              <w:pStyle w:val="TableParagraph"/>
              <w:spacing w:before="8"/>
              <w:rPr>
                <w:rFonts w:ascii="Times New Roman" w:hAnsi="Times New Roman" w:cs="Times New Roman"/>
                <w:b/>
                <w:sz w:val="24"/>
                <w:szCs w:val="24"/>
              </w:rPr>
            </w:pPr>
          </w:p>
          <w:p w14:paraId="4A310CE5" w14:textId="77777777" w:rsidR="00460244" w:rsidRPr="001A2CC8" w:rsidRDefault="00460244" w:rsidP="001A2CC8">
            <w:pPr>
              <w:pStyle w:val="TableParagraph"/>
              <w:spacing w:before="1"/>
              <w:ind w:left="136" w:right="127"/>
              <w:jc w:val="center"/>
              <w:rPr>
                <w:rFonts w:ascii="Times New Roman" w:hAnsi="Times New Roman" w:cs="Times New Roman"/>
                <w:sz w:val="24"/>
                <w:szCs w:val="24"/>
              </w:rPr>
            </w:pPr>
            <w:r w:rsidRPr="001A2CC8">
              <w:rPr>
                <w:rFonts w:ascii="Times New Roman" w:hAnsi="Times New Roman" w:cs="Times New Roman"/>
                <w:color w:val="231F20"/>
                <w:sz w:val="24"/>
                <w:szCs w:val="24"/>
              </w:rPr>
              <w:t>42</w:t>
            </w:r>
          </w:p>
        </w:tc>
        <w:tc>
          <w:tcPr>
            <w:tcW w:w="565" w:type="pct"/>
            <w:tcBorders>
              <w:top w:val="single" w:sz="4" w:space="0" w:color="231F20"/>
              <w:left w:val="single" w:sz="4" w:space="0" w:color="231F20"/>
              <w:bottom w:val="single" w:sz="4" w:space="0" w:color="231F20"/>
              <w:right w:val="single" w:sz="4" w:space="0" w:color="231F20"/>
            </w:tcBorders>
          </w:tcPr>
          <w:p w14:paraId="56C87C3D" w14:textId="77777777" w:rsidR="00460244" w:rsidRPr="001A2CC8" w:rsidRDefault="00460244" w:rsidP="001A2CC8">
            <w:pPr>
              <w:pStyle w:val="TableParagraph"/>
              <w:spacing w:before="8"/>
              <w:rPr>
                <w:rFonts w:ascii="Times New Roman" w:hAnsi="Times New Roman" w:cs="Times New Roman"/>
                <w:b/>
                <w:sz w:val="24"/>
                <w:szCs w:val="24"/>
              </w:rPr>
            </w:pPr>
          </w:p>
          <w:p w14:paraId="64532233" w14:textId="77777777" w:rsidR="00460244" w:rsidRPr="001A2CC8" w:rsidRDefault="00460244" w:rsidP="001A2CC8">
            <w:pPr>
              <w:pStyle w:val="TableParagraph"/>
              <w:spacing w:before="1"/>
              <w:ind w:left="75" w:right="64"/>
              <w:jc w:val="center"/>
              <w:rPr>
                <w:rFonts w:ascii="Times New Roman" w:hAnsi="Times New Roman" w:cs="Times New Roman"/>
                <w:sz w:val="24"/>
                <w:szCs w:val="24"/>
              </w:rPr>
            </w:pPr>
            <w:r w:rsidRPr="001A2CC8">
              <w:rPr>
                <w:rFonts w:ascii="Times New Roman" w:hAnsi="Times New Roman" w:cs="Times New Roman"/>
                <w:color w:val="231F20"/>
                <w:sz w:val="24"/>
                <w:szCs w:val="24"/>
              </w:rPr>
              <w:t>50</w:t>
            </w:r>
          </w:p>
        </w:tc>
        <w:tc>
          <w:tcPr>
            <w:tcW w:w="512" w:type="pct"/>
            <w:tcBorders>
              <w:top w:val="single" w:sz="4" w:space="0" w:color="231F20"/>
              <w:left w:val="single" w:sz="4" w:space="0" w:color="231F20"/>
              <w:bottom w:val="single" w:sz="4" w:space="0" w:color="231F20"/>
            </w:tcBorders>
          </w:tcPr>
          <w:p w14:paraId="6453E9E6" w14:textId="77777777" w:rsidR="00460244" w:rsidRPr="001A2CC8" w:rsidRDefault="00460244" w:rsidP="001A2CC8">
            <w:pPr>
              <w:pStyle w:val="TableParagraph"/>
              <w:spacing w:before="8"/>
              <w:rPr>
                <w:rFonts w:ascii="Times New Roman" w:hAnsi="Times New Roman" w:cs="Times New Roman"/>
                <w:b/>
                <w:sz w:val="24"/>
                <w:szCs w:val="24"/>
              </w:rPr>
            </w:pPr>
          </w:p>
          <w:p w14:paraId="02410190" w14:textId="77777777" w:rsidR="00460244" w:rsidRPr="001A2CC8" w:rsidRDefault="00460244" w:rsidP="001A2CC8">
            <w:pPr>
              <w:pStyle w:val="TableParagraph"/>
              <w:spacing w:before="1"/>
              <w:ind w:left="50"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51</w:t>
            </w:r>
          </w:p>
        </w:tc>
      </w:tr>
      <w:tr w:rsidR="00460244" w:rsidRPr="001A2CC8" w14:paraId="2CF669E1" w14:textId="77777777" w:rsidTr="009D21CD">
        <w:trPr>
          <w:trHeight w:val="513"/>
        </w:trPr>
        <w:tc>
          <w:tcPr>
            <w:tcW w:w="503" w:type="pct"/>
            <w:tcBorders>
              <w:top w:val="single" w:sz="4" w:space="0" w:color="231F20"/>
              <w:bottom w:val="single" w:sz="4" w:space="0" w:color="231F20"/>
              <w:right w:val="single" w:sz="4" w:space="0" w:color="231F20"/>
            </w:tcBorders>
          </w:tcPr>
          <w:p w14:paraId="0E1534E4" w14:textId="77777777" w:rsidR="00460244" w:rsidRPr="001A2CC8" w:rsidRDefault="00460244" w:rsidP="001A2CC8">
            <w:pPr>
              <w:pStyle w:val="TableParagraph"/>
              <w:spacing w:before="34" w:line="225" w:lineRule="auto"/>
              <w:ind w:left="45" w:right="129"/>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Возможный вариант</w:t>
            </w:r>
          </w:p>
        </w:tc>
        <w:tc>
          <w:tcPr>
            <w:tcW w:w="450" w:type="pct"/>
            <w:tcBorders>
              <w:top w:val="single" w:sz="4" w:space="0" w:color="231F20"/>
              <w:left w:val="single" w:sz="4" w:space="0" w:color="231F20"/>
              <w:bottom w:val="single" w:sz="4" w:space="0" w:color="231F20"/>
              <w:right w:val="single" w:sz="4" w:space="0" w:color="231F20"/>
            </w:tcBorders>
          </w:tcPr>
          <w:p w14:paraId="5E9AB8C9" w14:textId="77777777" w:rsidR="00460244" w:rsidRPr="001A2CC8" w:rsidRDefault="00460244" w:rsidP="001A2CC8">
            <w:pPr>
              <w:pStyle w:val="TableParagraph"/>
              <w:spacing w:before="8"/>
              <w:rPr>
                <w:rFonts w:ascii="Times New Roman" w:hAnsi="Times New Roman" w:cs="Times New Roman"/>
                <w:b/>
                <w:sz w:val="24"/>
                <w:szCs w:val="24"/>
              </w:rPr>
            </w:pPr>
          </w:p>
          <w:p w14:paraId="70AFEC6E" w14:textId="77777777" w:rsidR="00460244" w:rsidRPr="001A2CC8" w:rsidRDefault="00460244" w:rsidP="001A2CC8">
            <w:pPr>
              <w:pStyle w:val="TableParagraph"/>
              <w:spacing w:before="1"/>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565" w:type="pct"/>
            <w:tcBorders>
              <w:top w:val="single" w:sz="4" w:space="0" w:color="231F20"/>
              <w:left w:val="single" w:sz="4" w:space="0" w:color="231F20"/>
              <w:bottom w:val="single" w:sz="4" w:space="0" w:color="231F20"/>
              <w:right w:val="single" w:sz="4" w:space="0" w:color="231F20"/>
            </w:tcBorders>
          </w:tcPr>
          <w:p w14:paraId="280E2A01" w14:textId="77777777" w:rsidR="00460244" w:rsidRPr="001A2CC8" w:rsidRDefault="00460244" w:rsidP="001A2CC8">
            <w:pPr>
              <w:pStyle w:val="TableParagraph"/>
              <w:spacing w:before="8"/>
              <w:rPr>
                <w:rFonts w:ascii="Times New Roman" w:hAnsi="Times New Roman" w:cs="Times New Roman"/>
                <w:b/>
                <w:sz w:val="24"/>
                <w:szCs w:val="24"/>
              </w:rPr>
            </w:pPr>
          </w:p>
          <w:p w14:paraId="426E2D86" w14:textId="77777777" w:rsidR="00460244" w:rsidRPr="001A2CC8" w:rsidRDefault="00460244" w:rsidP="001A2CC8">
            <w:pPr>
              <w:pStyle w:val="TableParagraph"/>
              <w:spacing w:before="1"/>
              <w:ind w:left="82"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p>
        </w:tc>
        <w:tc>
          <w:tcPr>
            <w:tcW w:w="377" w:type="pct"/>
            <w:tcBorders>
              <w:top w:val="single" w:sz="4" w:space="0" w:color="231F20"/>
              <w:left w:val="single" w:sz="4" w:space="0" w:color="231F20"/>
              <w:bottom w:val="single" w:sz="4" w:space="0" w:color="231F20"/>
              <w:right w:val="single" w:sz="4" w:space="0" w:color="231F20"/>
            </w:tcBorders>
          </w:tcPr>
          <w:p w14:paraId="17D53A42" w14:textId="77777777" w:rsidR="00460244" w:rsidRPr="001A2CC8" w:rsidRDefault="00460244" w:rsidP="001A2CC8">
            <w:pPr>
              <w:pStyle w:val="TableParagraph"/>
              <w:spacing w:before="8"/>
              <w:rPr>
                <w:rFonts w:ascii="Times New Roman" w:hAnsi="Times New Roman" w:cs="Times New Roman"/>
                <w:b/>
                <w:sz w:val="24"/>
                <w:szCs w:val="24"/>
              </w:rPr>
            </w:pPr>
          </w:p>
          <w:p w14:paraId="6A28C1E0" w14:textId="77777777" w:rsidR="00460244" w:rsidRPr="001A2CC8" w:rsidRDefault="00460244" w:rsidP="001A2CC8">
            <w:pPr>
              <w:pStyle w:val="TableParagraph"/>
              <w:spacing w:before="1"/>
              <w:ind w:left="85"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p>
        </w:tc>
        <w:tc>
          <w:tcPr>
            <w:tcW w:w="401" w:type="pct"/>
            <w:tcBorders>
              <w:top w:val="single" w:sz="4" w:space="0" w:color="231F20"/>
              <w:left w:val="single" w:sz="4" w:space="0" w:color="231F20"/>
              <w:bottom w:val="single" w:sz="4" w:space="0" w:color="231F20"/>
              <w:right w:val="single" w:sz="4" w:space="0" w:color="231F20"/>
            </w:tcBorders>
          </w:tcPr>
          <w:p w14:paraId="38A2AEA7" w14:textId="77777777" w:rsidR="00460244" w:rsidRPr="001A2CC8" w:rsidRDefault="00460244" w:rsidP="001A2CC8">
            <w:pPr>
              <w:pStyle w:val="TableParagraph"/>
              <w:spacing w:before="8"/>
              <w:rPr>
                <w:rFonts w:ascii="Times New Roman" w:hAnsi="Times New Roman" w:cs="Times New Roman"/>
                <w:b/>
                <w:sz w:val="24"/>
                <w:szCs w:val="24"/>
              </w:rPr>
            </w:pPr>
          </w:p>
          <w:p w14:paraId="5413154F" w14:textId="77777777" w:rsidR="00460244" w:rsidRPr="001A2CC8" w:rsidRDefault="00460244" w:rsidP="001A2CC8">
            <w:pPr>
              <w:pStyle w:val="TableParagraph"/>
              <w:spacing w:before="1"/>
              <w:ind w:left="153" w:right="136"/>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c>
          <w:tcPr>
            <w:tcW w:w="557" w:type="pct"/>
            <w:tcBorders>
              <w:top w:val="single" w:sz="4" w:space="0" w:color="231F20"/>
              <w:left w:val="single" w:sz="4" w:space="0" w:color="231F20"/>
              <w:bottom w:val="single" w:sz="4" w:space="0" w:color="231F20"/>
              <w:right w:val="single" w:sz="4" w:space="0" w:color="231F20"/>
            </w:tcBorders>
          </w:tcPr>
          <w:p w14:paraId="7B254CF7" w14:textId="77777777" w:rsidR="00460244" w:rsidRPr="001A2CC8" w:rsidRDefault="00460244" w:rsidP="001A2CC8">
            <w:pPr>
              <w:pStyle w:val="TableParagraph"/>
              <w:spacing w:before="8"/>
              <w:rPr>
                <w:rFonts w:ascii="Times New Roman" w:hAnsi="Times New Roman" w:cs="Times New Roman"/>
                <w:b/>
                <w:sz w:val="24"/>
                <w:szCs w:val="24"/>
              </w:rPr>
            </w:pPr>
          </w:p>
          <w:p w14:paraId="610694B1" w14:textId="77777777" w:rsidR="00460244" w:rsidRPr="001A2CC8" w:rsidRDefault="00460244" w:rsidP="001A2CC8">
            <w:pPr>
              <w:pStyle w:val="TableParagraph"/>
              <w:spacing w:before="1"/>
              <w:ind w:left="86" w:right="70"/>
              <w:jc w:val="center"/>
              <w:rPr>
                <w:rFonts w:ascii="Times New Roman" w:hAnsi="Times New Roman" w:cs="Times New Roman"/>
                <w:sz w:val="24"/>
                <w:szCs w:val="24"/>
              </w:rPr>
            </w:pPr>
            <w:r w:rsidRPr="001A2CC8">
              <w:rPr>
                <w:rFonts w:ascii="Times New Roman" w:hAnsi="Times New Roman" w:cs="Times New Roman"/>
                <w:color w:val="231F20"/>
                <w:sz w:val="24"/>
                <w:szCs w:val="24"/>
              </w:rPr>
              <w:t>18</w:t>
            </w:r>
          </w:p>
        </w:tc>
        <w:tc>
          <w:tcPr>
            <w:tcW w:w="630" w:type="pct"/>
            <w:tcBorders>
              <w:top w:val="single" w:sz="4" w:space="0" w:color="231F20"/>
              <w:left w:val="single" w:sz="4" w:space="0" w:color="231F20"/>
              <w:bottom w:val="single" w:sz="4" w:space="0" w:color="231F20"/>
              <w:right w:val="single" w:sz="4" w:space="0" w:color="231F20"/>
            </w:tcBorders>
          </w:tcPr>
          <w:p w14:paraId="548338F8" w14:textId="77777777" w:rsidR="00460244" w:rsidRPr="001A2CC8" w:rsidRDefault="00460244" w:rsidP="001A2CC8">
            <w:pPr>
              <w:pStyle w:val="TableParagraph"/>
              <w:spacing w:before="8"/>
              <w:rPr>
                <w:rFonts w:ascii="Times New Roman" w:hAnsi="Times New Roman" w:cs="Times New Roman"/>
                <w:b/>
                <w:sz w:val="24"/>
                <w:szCs w:val="24"/>
              </w:rPr>
            </w:pPr>
          </w:p>
          <w:p w14:paraId="492D66CC" w14:textId="77777777" w:rsidR="00460244" w:rsidRPr="001A2CC8" w:rsidRDefault="00460244" w:rsidP="001A2CC8">
            <w:pPr>
              <w:pStyle w:val="TableParagraph"/>
              <w:spacing w:before="1"/>
              <w:ind w:left="372" w:right="360"/>
              <w:jc w:val="center"/>
              <w:rPr>
                <w:rFonts w:ascii="Times New Roman" w:hAnsi="Times New Roman" w:cs="Times New Roman"/>
                <w:sz w:val="24"/>
                <w:szCs w:val="24"/>
              </w:rPr>
            </w:pPr>
            <w:r w:rsidRPr="001A2CC8">
              <w:rPr>
                <w:rFonts w:ascii="Times New Roman" w:hAnsi="Times New Roman" w:cs="Times New Roman"/>
                <w:color w:val="231F20"/>
                <w:sz w:val="24"/>
                <w:szCs w:val="24"/>
              </w:rPr>
              <w:t>15</w:t>
            </w:r>
          </w:p>
        </w:tc>
        <w:tc>
          <w:tcPr>
            <w:tcW w:w="441" w:type="pct"/>
            <w:tcBorders>
              <w:top w:val="single" w:sz="4" w:space="0" w:color="231F20"/>
              <w:left w:val="single" w:sz="4" w:space="0" w:color="231F20"/>
              <w:bottom w:val="single" w:sz="4" w:space="0" w:color="231F20"/>
              <w:right w:val="single" w:sz="4" w:space="0" w:color="231F20"/>
            </w:tcBorders>
          </w:tcPr>
          <w:p w14:paraId="6DCD7EBE" w14:textId="77777777" w:rsidR="00460244" w:rsidRPr="001A2CC8" w:rsidRDefault="00460244" w:rsidP="001A2CC8">
            <w:pPr>
              <w:pStyle w:val="TableParagraph"/>
              <w:spacing w:before="8"/>
              <w:rPr>
                <w:rFonts w:ascii="Times New Roman" w:hAnsi="Times New Roman" w:cs="Times New Roman"/>
                <w:b/>
                <w:sz w:val="24"/>
                <w:szCs w:val="24"/>
              </w:rPr>
            </w:pPr>
          </w:p>
          <w:p w14:paraId="7F8428AB" w14:textId="77777777" w:rsidR="00460244" w:rsidRPr="001A2CC8" w:rsidRDefault="00460244" w:rsidP="001A2CC8">
            <w:pPr>
              <w:pStyle w:val="TableParagraph"/>
              <w:spacing w:before="1"/>
              <w:ind w:left="131" w:right="127"/>
              <w:jc w:val="center"/>
              <w:rPr>
                <w:rFonts w:ascii="Times New Roman" w:hAnsi="Times New Roman" w:cs="Times New Roman"/>
                <w:sz w:val="24"/>
                <w:szCs w:val="24"/>
              </w:rPr>
            </w:pPr>
            <w:r w:rsidRPr="001A2CC8">
              <w:rPr>
                <w:rFonts w:ascii="Times New Roman" w:hAnsi="Times New Roman" w:cs="Times New Roman"/>
                <w:color w:val="231F20"/>
                <w:sz w:val="24"/>
                <w:szCs w:val="24"/>
              </w:rPr>
              <w:t>17</w:t>
            </w:r>
          </w:p>
        </w:tc>
        <w:tc>
          <w:tcPr>
            <w:tcW w:w="565" w:type="pct"/>
            <w:tcBorders>
              <w:top w:val="single" w:sz="4" w:space="0" w:color="231F20"/>
              <w:left w:val="single" w:sz="4" w:space="0" w:color="231F20"/>
              <w:bottom w:val="single" w:sz="4" w:space="0" w:color="231F20"/>
              <w:right w:val="single" w:sz="4" w:space="0" w:color="231F20"/>
            </w:tcBorders>
          </w:tcPr>
          <w:p w14:paraId="0C192CD3" w14:textId="77777777" w:rsidR="00460244" w:rsidRPr="001A2CC8" w:rsidRDefault="00460244" w:rsidP="001A2CC8">
            <w:pPr>
              <w:pStyle w:val="TableParagraph"/>
              <w:spacing w:before="8"/>
              <w:rPr>
                <w:rFonts w:ascii="Times New Roman" w:hAnsi="Times New Roman" w:cs="Times New Roman"/>
                <w:b/>
                <w:sz w:val="24"/>
                <w:szCs w:val="24"/>
              </w:rPr>
            </w:pPr>
          </w:p>
          <w:p w14:paraId="3CD94224" w14:textId="77777777" w:rsidR="00460244" w:rsidRPr="001A2CC8" w:rsidRDefault="00460244" w:rsidP="001A2CC8">
            <w:pPr>
              <w:pStyle w:val="TableParagraph"/>
              <w:spacing w:before="1"/>
              <w:ind w:left="69" w:right="64"/>
              <w:jc w:val="center"/>
              <w:rPr>
                <w:rFonts w:ascii="Times New Roman" w:hAnsi="Times New Roman" w:cs="Times New Roman"/>
                <w:sz w:val="24"/>
                <w:szCs w:val="24"/>
              </w:rPr>
            </w:pPr>
            <w:r w:rsidRPr="001A2CC8">
              <w:rPr>
                <w:rFonts w:ascii="Times New Roman" w:hAnsi="Times New Roman" w:cs="Times New Roman"/>
                <w:color w:val="231F20"/>
                <w:sz w:val="24"/>
                <w:szCs w:val="24"/>
              </w:rPr>
              <w:t>16</w:t>
            </w:r>
          </w:p>
        </w:tc>
        <w:tc>
          <w:tcPr>
            <w:tcW w:w="512" w:type="pct"/>
            <w:tcBorders>
              <w:top w:val="single" w:sz="4" w:space="0" w:color="231F20"/>
              <w:left w:val="single" w:sz="4" w:space="0" w:color="231F20"/>
              <w:bottom w:val="single" w:sz="4" w:space="0" w:color="231F20"/>
            </w:tcBorders>
          </w:tcPr>
          <w:p w14:paraId="75CB2E59" w14:textId="77777777" w:rsidR="00460244" w:rsidRPr="001A2CC8" w:rsidRDefault="00460244" w:rsidP="001A2CC8">
            <w:pPr>
              <w:pStyle w:val="TableParagraph"/>
              <w:spacing w:before="8"/>
              <w:rPr>
                <w:rFonts w:ascii="Times New Roman" w:hAnsi="Times New Roman" w:cs="Times New Roman"/>
                <w:b/>
                <w:sz w:val="24"/>
                <w:szCs w:val="24"/>
              </w:rPr>
            </w:pPr>
          </w:p>
          <w:p w14:paraId="0EBE1348" w14:textId="77777777" w:rsidR="00460244" w:rsidRPr="001A2CC8" w:rsidRDefault="00460244" w:rsidP="001A2CC8">
            <w:pPr>
              <w:pStyle w:val="TableParagraph"/>
              <w:spacing w:before="1"/>
              <w:ind w:left="50"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r>
      <w:tr w:rsidR="00460244" w:rsidRPr="001A2CC8" w14:paraId="7BB006EA" w14:textId="77777777" w:rsidTr="009D21CD">
        <w:trPr>
          <w:trHeight w:val="733"/>
        </w:trPr>
        <w:tc>
          <w:tcPr>
            <w:tcW w:w="503" w:type="pct"/>
            <w:tcBorders>
              <w:top w:val="single" w:sz="4" w:space="0" w:color="231F20"/>
              <w:bottom w:val="single" w:sz="4" w:space="0" w:color="231F20"/>
              <w:right w:val="single" w:sz="4" w:space="0" w:color="231F20"/>
            </w:tcBorders>
          </w:tcPr>
          <w:p w14:paraId="0448A379" w14:textId="77777777" w:rsidR="00460244" w:rsidRPr="001A2CC8" w:rsidRDefault="00460244" w:rsidP="001A2CC8">
            <w:pPr>
              <w:pStyle w:val="TableParagraph"/>
              <w:spacing w:before="34" w:line="225" w:lineRule="auto"/>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Не соответствует</w:t>
            </w:r>
          </w:p>
        </w:tc>
        <w:tc>
          <w:tcPr>
            <w:tcW w:w="450" w:type="pct"/>
            <w:tcBorders>
              <w:top w:val="single" w:sz="4" w:space="0" w:color="231F20"/>
              <w:left w:val="single" w:sz="4" w:space="0" w:color="231F20"/>
              <w:bottom w:val="single" w:sz="4" w:space="0" w:color="231F20"/>
              <w:right w:val="single" w:sz="4" w:space="0" w:color="231F20"/>
            </w:tcBorders>
          </w:tcPr>
          <w:p w14:paraId="71B41E6A" w14:textId="77777777" w:rsidR="00460244" w:rsidRPr="001A2CC8" w:rsidRDefault="00460244" w:rsidP="001A2CC8">
            <w:pPr>
              <w:pStyle w:val="TableParagraph"/>
              <w:rPr>
                <w:rFonts w:ascii="Times New Roman" w:hAnsi="Times New Roman" w:cs="Times New Roman"/>
                <w:b/>
                <w:sz w:val="24"/>
                <w:szCs w:val="24"/>
              </w:rPr>
            </w:pPr>
          </w:p>
          <w:p w14:paraId="25FFB0F6" w14:textId="77777777" w:rsidR="00460244" w:rsidRPr="001A2CC8" w:rsidRDefault="00460244" w:rsidP="001A2CC8">
            <w:pPr>
              <w:pStyle w:val="TableParagraph"/>
              <w:spacing w:before="6"/>
              <w:rPr>
                <w:rFonts w:ascii="Times New Roman" w:hAnsi="Times New Roman" w:cs="Times New Roman"/>
                <w:b/>
                <w:sz w:val="24"/>
                <w:szCs w:val="24"/>
              </w:rPr>
            </w:pPr>
          </w:p>
          <w:p w14:paraId="5D3488EF" w14:textId="77777777" w:rsidR="00460244" w:rsidRPr="001A2CC8" w:rsidRDefault="00460244" w:rsidP="001A2CC8">
            <w:pPr>
              <w:pStyle w:val="TableParagraph"/>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565" w:type="pct"/>
            <w:tcBorders>
              <w:top w:val="single" w:sz="4" w:space="0" w:color="231F20"/>
              <w:left w:val="single" w:sz="4" w:space="0" w:color="231F20"/>
              <w:bottom w:val="single" w:sz="4" w:space="0" w:color="231F20"/>
              <w:right w:val="single" w:sz="4" w:space="0" w:color="231F20"/>
            </w:tcBorders>
          </w:tcPr>
          <w:p w14:paraId="4376222C" w14:textId="77777777" w:rsidR="00460244" w:rsidRPr="001A2CC8" w:rsidRDefault="00460244" w:rsidP="001A2CC8">
            <w:pPr>
              <w:pStyle w:val="TableParagraph"/>
              <w:rPr>
                <w:rFonts w:ascii="Times New Roman" w:hAnsi="Times New Roman" w:cs="Times New Roman"/>
                <w:b/>
                <w:sz w:val="24"/>
                <w:szCs w:val="24"/>
              </w:rPr>
            </w:pPr>
          </w:p>
          <w:p w14:paraId="2609DAA9" w14:textId="77777777" w:rsidR="00460244" w:rsidRPr="001A2CC8" w:rsidRDefault="00460244" w:rsidP="001A2CC8">
            <w:pPr>
              <w:pStyle w:val="TableParagraph"/>
              <w:spacing w:before="6"/>
              <w:rPr>
                <w:rFonts w:ascii="Times New Roman" w:hAnsi="Times New Roman" w:cs="Times New Roman"/>
                <w:b/>
                <w:sz w:val="24"/>
                <w:szCs w:val="24"/>
              </w:rPr>
            </w:pPr>
          </w:p>
          <w:p w14:paraId="631655B7" w14:textId="77777777" w:rsidR="00460244" w:rsidRPr="001A2CC8" w:rsidRDefault="00460244" w:rsidP="001A2CC8">
            <w:pPr>
              <w:pStyle w:val="TableParagraph"/>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377" w:type="pct"/>
            <w:tcBorders>
              <w:top w:val="single" w:sz="4" w:space="0" w:color="231F20"/>
              <w:left w:val="single" w:sz="4" w:space="0" w:color="231F20"/>
              <w:bottom w:val="single" w:sz="4" w:space="0" w:color="231F20"/>
              <w:right w:val="single" w:sz="4" w:space="0" w:color="231F20"/>
            </w:tcBorders>
          </w:tcPr>
          <w:p w14:paraId="6AE342E4" w14:textId="77777777" w:rsidR="00460244" w:rsidRPr="001A2CC8" w:rsidRDefault="00460244" w:rsidP="001A2CC8">
            <w:pPr>
              <w:pStyle w:val="TableParagraph"/>
              <w:rPr>
                <w:rFonts w:ascii="Times New Roman" w:hAnsi="Times New Roman" w:cs="Times New Roman"/>
                <w:b/>
                <w:sz w:val="24"/>
                <w:szCs w:val="24"/>
              </w:rPr>
            </w:pPr>
          </w:p>
          <w:p w14:paraId="2B8A16DF" w14:textId="77777777" w:rsidR="00460244" w:rsidRPr="001A2CC8" w:rsidRDefault="00460244" w:rsidP="001A2CC8">
            <w:pPr>
              <w:pStyle w:val="TableParagraph"/>
              <w:spacing w:before="6"/>
              <w:rPr>
                <w:rFonts w:ascii="Times New Roman" w:hAnsi="Times New Roman" w:cs="Times New Roman"/>
                <w:b/>
                <w:sz w:val="24"/>
                <w:szCs w:val="24"/>
              </w:rPr>
            </w:pPr>
          </w:p>
          <w:p w14:paraId="6B9C2E2B" w14:textId="77777777" w:rsidR="00460244" w:rsidRPr="001A2CC8" w:rsidRDefault="00460244" w:rsidP="001A2CC8">
            <w:pPr>
              <w:pStyle w:val="TableParagraph"/>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401" w:type="pct"/>
            <w:tcBorders>
              <w:top w:val="single" w:sz="4" w:space="0" w:color="231F20"/>
              <w:left w:val="single" w:sz="4" w:space="0" w:color="231F20"/>
              <w:bottom w:val="single" w:sz="4" w:space="0" w:color="231F20"/>
              <w:right w:val="single" w:sz="4" w:space="0" w:color="231F20"/>
            </w:tcBorders>
          </w:tcPr>
          <w:p w14:paraId="61A41A8F" w14:textId="77777777" w:rsidR="00460244" w:rsidRPr="001A2CC8" w:rsidRDefault="00460244" w:rsidP="001A2CC8">
            <w:pPr>
              <w:pStyle w:val="TableParagraph"/>
              <w:rPr>
                <w:rFonts w:ascii="Times New Roman" w:hAnsi="Times New Roman" w:cs="Times New Roman"/>
                <w:b/>
                <w:sz w:val="24"/>
                <w:szCs w:val="24"/>
              </w:rPr>
            </w:pPr>
          </w:p>
          <w:p w14:paraId="6F9BD25D" w14:textId="77777777" w:rsidR="00460244" w:rsidRPr="001A2CC8" w:rsidRDefault="00460244" w:rsidP="001A2CC8">
            <w:pPr>
              <w:pStyle w:val="TableParagraph"/>
              <w:spacing w:before="6"/>
              <w:rPr>
                <w:rFonts w:ascii="Times New Roman" w:hAnsi="Times New Roman" w:cs="Times New Roman"/>
                <w:b/>
                <w:sz w:val="24"/>
                <w:szCs w:val="24"/>
              </w:rPr>
            </w:pPr>
          </w:p>
          <w:p w14:paraId="47E221A3"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557" w:type="pct"/>
            <w:tcBorders>
              <w:top w:val="single" w:sz="4" w:space="0" w:color="231F20"/>
              <w:left w:val="single" w:sz="4" w:space="0" w:color="231F20"/>
              <w:bottom w:val="single" w:sz="4" w:space="0" w:color="231F20"/>
              <w:right w:val="single" w:sz="4" w:space="0" w:color="231F20"/>
            </w:tcBorders>
          </w:tcPr>
          <w:p w14:paraId="49313AC3" w14:textId="77777777" w:rsidR="00460244" w:rsidRPr="001A2CC8" w:rsidRDefault="00460244" w:rsidP="001A2CC8">
            <w:pPr>
              <w:pStyle w:val="TableParagraph"/>
              <w:rPr>
                <w:rFonts w:ascii="Times New Roman" w:hAnsi="Times New Roman" w:cs="Times New Roman"/>
                <w:b/>
                <w:sz w:val="24"/>
                <w:szCs w:val="24"/>
              </w:rPr>
            </w:pPr>
          </w:p>
          <w:p w14:paraId="00A82ECC" w14:textId="77777777" w:rsidR="00460244" w:rsidRPr="001A2CC8" w:rsidRDefault="00460244" w:rsidP="001A2CC8">
            <w:pPr>
              <w:pStyle w:val="TableParagraph"/>
              <w:spacing w:before="6"/>
              <w:rPr>
                <w:rFonts w:ascii="Times New Roman" w:hAnsi="Times New Roman" w:cs="Times New Roman"/>
                <w:b/>
                <w:sz w:val="24"/>
                <w:szCs w:val="24"/>
              </w:rPr>
            </w:pPr>
          </w:p>
          <w:p w14:paraId="4F18076C" w14:textId="77777777" w:rsidR="00460244" w:rsidRPr="001A2CC8" w:rsidRDefault="00460244" w:rsidP="001A2CC8">
            <w:pPr>
              <w:pStyle w:val="TableParagraph"/>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630" w:type="pct"/>
            <w:tcBorders>
              <w:top w:val="single" w:sz="4" w:space="0" w:color="231F20"/>
              <w:left w:val="single" w:sz="4" w:space="0" w:color="231F20"/>
              <w:bottom w:val="single" w:sz="4" w:space="0" w:color="231F20"/>
              <w:right w:val="single" w:sz="4" w:space="0" w:color="231F20"/>
            </w:tcBorders>
          </w:tcPr>
          <w:p w14:paraId="67E1A6BB" w14:textId="77777777" w:rsidR="00460244" w:rsidRPr="001A2CC8" w:rsidRDefault="00460244" w:rsidP="001A2CC8">
            <w:pPr>
              <w:pStyle w:val="TableParagraph"/>
              <w:rPr>
                <w:rFonts w:ascii="Times New Roman" w:hAnsi="Times New Roman" w:cs="Times New Roman"/>
                <w:b/>
                <w:sz w:val="24"/>
                <w:szCs w:val="24"/>
              </w:rPr>
            </w:pPr>
          </w:p>
          <w:p w14:paraId="56C639D6" w14:textId="77777777" w:rsidR="00460244" w:rsidRPr="001A2CC8" w:rsidRDefault="00460244" w:rsidP="001A2CC8">
            <w:pPr>
              <w:pStyle w:val="TableParagraph"/>
              <w:spacing w:before="6"/>
              <w:rPr>
                <w:rFonts w:ascii="Times New Roman" w:hAnsi="Times New Roman" w:cs="Times New Roman"/>
                <w:b/>
                <w:sz w:val="24"/>
                <w:szCs w:val="24"/>
              </w:rPr>
            </w:pPr>
          </w:p>
          <w:p w14:paraId="0DA5A1C9"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441" w:type="pct"/>
            <w:tcBorders>
              <w:top w:val="single" w:sz="4" w:space="0" w:color="231F20"/>
              <w:left w:val="single" w:sz="4" w:space="0" w:color="231F20"/>
              <w:bottom w:val="single" w:sz="4" w:space="0" w:color="231F20"/>
              <w:right w:val="single" w:sz="4" w:space="0" w:color="231F20"/>
            </w:tcBorders>
          </w:tcPr>
          <w:p w14:paraId="263C43BC" w14:textId="77777777" w:rsidR="00460244" w:rsidRPr="001A2CC8" w:rsidRDefault="00460244" w:rsidP="001A2CC8">
            <w:pPr>
              <w:pStyle w:val="TableParagraph"/>
              <w:rPr>
                <w:rFonts w:ascii="Times New Roman" w:hAnsi="Times New Roman" w:cs="Times New Roman"/>
                <w:b/>
                <w:sz w:val="24"/>
                <w:szCs w:val="24"/>
              </w:rPr>
            </w:pPr>
          </w:p>
          <w:p w14:paraId="70FF411C" w14:textId="77777777" w:rsidR="00460244" w:rsidRPr="001A2CC8" w:rsidRDefault="00460244" w:rsidP="001A2CC8">
            <w:pPr>
              <w:pStyle w:val="TableParagraph"/>
              <w:spacing w:before="6"/>
              <w:rPr>
                <w:rFonts w:ascii="Times New Roman" w:hAnsi="Times New Roman" w:cs="Times New Roman"/>
                <w:b/>
                <w:sz w:val="24"/>
                <w:szCs w:val="24"/>
              </w:rPr>
            </w:pPr>
          </w:p>
          <w:p w14:paraId="0B71C9C2" w14:textId="77777777" w:rsidR="00460244" w:rsidRPr="001A2CC8" w:rsidRDefault="00460244" w:rsidP="001A2CC8">
            <w:pPr>
              <w:pStyle w:val="TableParagraph"/>
              <w:ind w:left="12"/>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565" w:type="pct"/>
            <w:tcBorders>
              <w:top w:val="single" w:sz="4" w:space="0" w:color="231F20"/>
              <w:left w:val="single" w:sz="4" w:space="0" w:color="231F20"/>
              <w:bottom w:val="single" w:sz="4" w:space="0" w:color="231F20"/>
              <w:right w:val="single" w:sz="4" w:space="0" w:color="231F20"/>
            </w:tcBorders>
          </w:tcPr>
          <w:p w14:paraId="2755D140" w14:textId="77777777" w:rsidR="00460244" w:rsidRPr="001A2CC8" w:rsidRDefault="00460244" w:rsidP="001A2CC8">
            <w:pPr>
              <w:pStyle w:val="TableParagraph"/>
              <w:rPr>
                <w:rFonts w:ascii="Times New Roman" w:hAnsi="Times New Roman" w:cs="Times New Roman"/>
                <w:b/>
                <w:sz w:val="24"/>
                <w:szCs w:val="24"/>
              </w:rPr>
            </w:pPr>
          </w:p>
          <w:p w14:paraId="22493974" w14:textId="77777777" w:rsidR="00460244" w:rsidRPr="001A2CC8" w:rsidRDefault="00460244" w:rsidP="001A2CC8">
            <w:pPr>
              <w:pStyle w:val="TableParagraph"/>
              <w:spacing w:before="6"/>
              <w:rPr>
                <w:rFonts w:ascii="Times New Roman" w:hAnsi="Times New Roman" w:cs="Times New Roman"/>
                <w:b/>
                <w:sz w:val="24"/>
                <w:szCs w:val="24"/>
              </w:rPr>
            </w:pPr>
          </w:p>
          <w:p w14:paraId="6E2DC944" w14:textId="77777777" w:rsidR="00460244" w:rsidRPr="001A2CC8" w:rsidRDefault="00460244" w:rsidP="001A2CC8">
            <w:pPr>
              <w:pStyle w:val="TableParagraph"/>
              <w:ind w:left="11"/>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512" w:type="pct"/>
            <w:tcBorders>
              <w:top w:val="single" w:sz="4" w:space="0" w:color="231F20"/>
              <w:left w:val="single" w:sz="4" w:space="0" w:color="231F20"/>
              <w:bottom w:val="single" w:sz="4" w:space="0" w:color="231F20"/>
            </w:tcBorders>
          </w:tcPr>
          <w:p w14:paraId="6D8F2365" w14:textId="77777777" w:rsidR="00460244" w:rsidRPr="001A2CC8" w:rsidRDefault="00460244" w:rsidP="001A2CC8">
            <w:pPr>
              <w:pStyle w:val="TableParagraph"/>
              <w:rPr>
                <w:rFonts w:ascii="Times New Roman" w:hAnsi="Times New Roman" w:cs="Times New Roman"/>
                <w:b/>
                <w:sz w:val="24"/>
                <w:szCs w:val="24"/>
              </w:rPr>
            </w:pPr>
          </w:p>
          <w:p w14:paraId="274DD6E6" w14:textId="77777777" w:rsidR="00460244" w:rsidRPr="001A2CC8" w:rsidRDefault="00460244" w:rsidP="001A2CC8">
            <w:pPr>
              <w:pStyle w:val="TableParagraph"/>
              <w:spacing w:before="6"/>
              <w:rPr>
                <w:rFonts w:ascii="Times New Roman" w:hAnsi="Times New Roman" w:cs="Times New Roman"/>
                <w:b/>
                <w:sz w:val="24"/>
                <w:szCs w:val="24"/>
              </w:rPr>
            </w:pPr>
          </w:p>
          <w:p w14:paraId="7039FD1C" w14:textId="77777777" w:rsidR="00460244" w:rsidRPr="001A2CC8" w:rsidRDefault="00460244" w:rsidP="001A2CC8">
            <w:pPr>
              <w:pStyle w:val="TableParagraph"/>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r>
      <w:tr w:rsidR="00460244" w:rsidRPr="001A2CC8" w14:paraId="01FDED8D" w14:textId="77777777" w:rsidTr="009D21CD">
        <w:trPr>
          <w:trHeight w:val="513"/>
        </w:trPr>
        <w:tc>
          <w:tcPr>
            <w:tcW w:w="503" w:type="pct"/>
            <w:tcBorders>
              <w:top w:val="single" w:sz="4" w:space="0" w:color="231F20"/>
              <w:bottom w:val="single" w:sz="4" w:space="0" w:color="231F20"/>
              <w:right w:val="single" w:sz="4" w:space="0" w:color="231F20"/>
            </w:tcBorders>
            <w:shd w:val="clear" w:color="auto" w:fill="D9D9D9"/>
          </w:tcPr>
          <w:p w14:paraId="2B064701" w14:textId="77777777" w:rsidR="00460244" w:rsidRPr="001A2CC8" w:rsidRDefault="00460244" w:rsidP="001A2CC8">
            <w:pPr>
              <w:pStyle w:val="TableParagraph"/>
              <w:spacing w:before="34" w:line="225" w:lineRule="auto"/>
              <w:ind w:left="45" w:right="16"/>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ответа</w:t>
            </w:r>
          </w:p>
        </w:tc>
        <w:tc>
          <w:tcPr>
            <w:tcW w:w="450" w:type="pct"/>
            <w:tcBorders>
              <w:top w:val="single" w:sz="4" w:space="0" w:color="231F20"/>
              <w:left w:val="single" w:sz="4" w:space="0" w:color="231F20"/>
              <w:bottom w:val="single" w:sz="4" w:space="0" w:color="231F20"/>
              <w:right w:val="single" w:sz="4" w:space="0" w:color="231F20"/>
            </w:tcBorders>
            <w:shd w:val="clear" w:color="auto" w:fill="D9D9D9"/>
          </w:tcPr>
          <w:p w14:paraId="2ADEBEEA" w14:textId="77777777" w:rsidR="00460244" w:rsidRPr="001A2CC8" w:rsidRDefault="00460244" w:rsidP="001A2CC8">
            <w:pPr>
              <w:pStyle w:val="TableParagraph"/>
              <w:spacing w:before="8"/>
              <w:rPr>
                <w:rFonts w:ascii="Times New Roman" w:hAnsi="Times New Roman" w:cs="Times New Roman"/>
                <w:b/>
                <w:sz w:val="24"/>
                <w:szCs w:val="24"/>
              </w:rPr>
            </w:pPr>
          </w:p>
          <w:p w14:paraId="3E4EF0C6" w14:textId="77777777" w:rsidR="00460244" w:rsidRPr="001A2CC8" w:rsidRDefault="00460244" w:rsidP="001A2CC8">
            <w:pPr>
              <w:pStyle w:val="TableParagraph"/>
              <w:spacing w:before="1"/>
              <w:ind w:left="70" w:right="51"/>
              <w:jc w:val="center"/>
              <w:rPr>
                <w:rFonts w:ascii="Times New Roman" w:hAnsi="Times New Roman" w:cs="Times New Roman"/>
                <w:sz w:val="24"/>
                <w:szCs w:val="24"/>
              </w:rPr>
            </w:pPr>
            <w:r w:rsidRPr="001A2CC8">
              <w:rPr>
                <w:rFonts w:ascii="Times New Roman" w:hAnsi="Times New Roman" w:cs="Times New Roman"/>
                <w:color w:val="231F20"/>
                <w:sz w:val="24"/>
                <w:szCs w:val="24"/>
              </w:rPr>
              <w:t>82</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565" w:type="pct"/>
            <w:tcBorders>
              <w:top w:val="single" w:sz="4" w:space="0" w:color="231F20"/>
              <w:left w:val="single" w:sz="4" w:space="0" w:color="231F20"/>
              <w:bottom w:val="single" w:sz="4" w:space="0" w:color="231F20"/>
              <w:right w:val="single" w:sz="4" w:space="0" w:color="231F20"/>
            </w:tcBorders>
            <w:shd w:val="clear" w:color="auto" w:fill="D9D9D9"/>
          </w:tcPr>
          <w:p w14:paraId="7577A6A1" w14:textId="77777777" w:rsidR="00460244" w:rsidRPr="001A2CC8" w:rsidRDefault="00460244" w:rsidP="001A2CC8">
            <w:pPr>
              <w:pStyle w:val="TableParagraph"/>
              <w:spacing w:before="8"/>
              <w:rPr>
                <w:rFonts w:ascii="Times New Roman" w:hAnsi="Times New Roman" w:cs="Times New Roman"/>
                <w:b/>
                <w:sz w:val="24"/>
                <w:szCs w:val="24"/>
              </w:rPr>
            </w:pPr>
          </w:p>
          <w:p w14:paraId="0A40725E" w14:textId="77777777" w:rsidR="00460244" w:rsidRPr="001A2CC8" w:rsidRDefault="00460244" w:rsidP="001A2CC8">
            <w:pPr>
              <w:pStyle w:val="TableParagraph"/>
              <w:spacing w:before="1"/>
              <w:ind w:left="82"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82</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377" w:type="pct"/>
            <w:tcBorders>
              <w:top w:val="single" w:sz="4" w:space="0" w:color="231F20"/>
              <w:left w:val="single" w:sz="4" w:space="0" w:color="231F20"/>
              <w:bottom w:val="single" w:sz="4" w:space="0" w:color="231F20"/>
              <w:right w:val="single" w:sz="4" w:space="0" w:color="231F20"/>
            </w:tcBorders>
            <w:shd w:val="clear" w:color="auto" w:fill="D9D9D9"/>
          </w:tcPr>
          <w:p w14:paraId="657027A2" w14:textId="77777777" w:rsidR="00460244" w:rsidRPr="001A2CC8" w:rsidRDefault="00460244" w:rsidP="001A2CC8">
            <w:pPr>
              <w:pStyle w:val="TableParagraph"/>
              <w:spacing w:before="8"/>
              <w:rPr>
                <w:rFonts w:ascii="Times New Roman" w:hAnsi="Times New Roman" w:cs="Times New Roman"/>
                <w:b/>
                <w:sz w:val="24"/>
                <w:szCs w:val="24"/>
              </w:rPr>
            </w:pPr>
          </w:p>
          <w:p w14:paraId="1AAD677E" w14:textId="77777777" w:rsidR="00460244" w:rsidRPr="001A2CC8" w:rsidRDefault="00460244" w:rsidP="001A2CC8">
            <w:pPr>
              <w:pStyle w:val="TableParagraph"/>
              <w:spacing w:before="1"/>
              <w:ind w:left="85"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82</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401" w:type="pct"/>
            <w:tcBorders>
              <w:top w:val="single" w:sz="4" w:space="0" w:color="231F20"/>
              <w:left w:val="single" w:sz="4" w:space="0" w:color="231F20"/>
              <w:bottom w:val="single" w:sz="4" w:space="0" w:color="231F20"/>
              <w:right w:val="single" w:sz="4" w:space="0" w:color="231F20"/>
            </w:tcBorders>
            <w:shd w:val="clear" w:color="auto" w:fill="D9D9D9"/>
          </w:tcPr>
          <w:p w14:paraId="096806FF" w14:textId="77777777" w:rsidR="00460244" w:rsidRPr="001A2CC8" w:rsidRDefault="00460244" w:rsidP="001A2CC8">
            <w:pPr>
              <w:pStyle w:val="TableParagraph"/>
              <w:spacing w:before="8"/>
              <w:rPr>
                <w:rFonts w:ascii="Times New Roman" w:hAnsi="Times New Roman" w:cs="Times New Roman"/>
                <w:b/>
                <w:sz w:val="24"/>
                <w:szCs w:val="24"/>
              </w:rPr>
            </w:pPr>
          </w:p>
          <w:p w14:paraId="76E11D48" w14:textId="77777777" w:rsidR="00460244" w:rsidRPr="001A2CC8" w:rsidRDefault="00460244" w:rsidP="001A2CC8">
            <w:pPr>
              <w:pStyle w:val="TableParagraph"/>
              <w:spacing w:before="1"/>
              <w:ind w:left="153" w:right="136"/>
              <w:jc w:val="center"/>
              <w:rPr>
                <w:rFonts w:ascii="Times New Roman" w:hAnsi="Times New Roman" w:cs="Times New Roman"/>
                <w:sz w:val="24"/>
                <w:szCs w:val="24"/>
              </w:rPr>
            </w:pPr>
            <w:r w:rsidRPr="001A2CC8">
              <w:rPr>
                <w:rFonts w:ascii="Times New Roman" w:hAnsi="Times New Roman" w:cs="Times New Roman"/>
                <w:color w:val="231F20"/>
                <w:sz w:val="24"/>
                <w:szCs w:val="24"/>
              </w:rPr>
              <w:t>81</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557" w:type="pct"/>
            <w:tcBorders>
              <w:top w:val="single" w:sz="4" w:space="0" w:color="231F20"/>
              <w:left w:val="single" w:sz="4" w:space="0" w:color="231F20"/>
              <w:bottom w:val="single" w:sz="4" w:space="0" w:color="231F20"/>
              <w:right w:val="single" w:sz="4" w:space="0" w:color="231F20"/>
            </w:tcBorders>
            <w:shd w:val="clear" w:color="auto" w:fill="D9D9D9"/>
          </w:tcPr>
          <w:p w14:paraId="352D3949" w14:textId="77777777" w:rsidR="00460244" w:rsidRPr="001A2CC8" w:rsidRDefault="00460244" w:rsidP="001A2CC8">
            <w:pPr>
              <w:pStyle w:val="TableParagraph"/>
              <w:spacing w:before="8"/>
              <w:rPr>
                <w:rFonts w:ascii="Times New Roman" w:hAnsi="Times New Roman" w:cs="Times New Roman"/>
                <w:b/>
                <w:sz w:val="24"/>
                <w:szCs w:val="24"/>
              </w:rPr>
            </w:pPr>
          </w:p>
          <w:p w14:paraId="22FB6F2D" w14:textId="77777777" w:rsidR="00460244" w:rsidRPr="001A2CC8" w:rsidRDefault="00460244" w:rsidP="001A2CC8">
            <w:pPr>
              <w:pStyle w:val="TableParagraph"/>
              <w:spacing w:before="1"/>
              <w:ind w:left="86" w:right="70"/>
              <w:jc w:val="center"/>
              <w:rPr>
                <w:rFonts w:ascii="Times New Roman" w:hAnsi="Times New Roman" w:cs="Times New Roman"/>
                <w:sz w:val="24"/>
                <w:szCs w:val="24"/>
              </w:rPr>
            </w:pPr>
            <w:r w:rsidRPr="001A2CC8">
              <w:rPr>
                <w:rFonts w:ascii="Times New Roman" w:hAnsi="Times New Roman" w:cs="Times New Roman"/>
                <w:color w:val="231F20"/>
                <w:sz w:val="24"/>
                <w:szCs w:val="24"/>
              </w:rPr>
              <w:t>82</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630" w:type="pct"/>
            <w:tcBorders>
              <w:top w:val="single" w:sz="4" w:space="0" w:color="231F20"/>
              <w:left w:val="single" w:sz="4" w:space="0" w:color="231F20"/>
              <w:bottom w:val="single" w:sz="4" w:space="0" w:color="231F20"/>
              <w:right w:val="single" w:sz="4" w:space="0" w:color="231F20"/>
            </w:tcBorders>
            <w:shd w:val="clear" w:color="auto" w:fill="D9D9D9"/>
          </w:tcPr>
          <w:p w14:paraId="22E4DA08" w14:textId="77777777" w:rsidR="00460244" w:rsidRPr="001A2CC8" w:rsidRDefault="00460244" w:rsidP="001A2CC8">
            <w:pPr>
              <w:pStyle w:val="TableParagraph"/>
              <w:spacing w:before="8"/>
              <w:rPr>
                <w:rFonts w:ascii="Times New Roman" w:hAnsi="Times New Roman" w:cs="Times New Roman"/>
                <w:b/>
                <w:sz w:val="24"/>
                <w:szCs w:val="24"/>
              </w:rPr>
            </w:pPr>
          </w:p>
          <w:p w14:paraId="408D1FBA" w14:textId="77777777" w:rsidR="00460244" w:rsidRPr="001A2CC8" w:rsidRDefault="00460244" w:rsidP="001A2CC8">
            <w:pPr>
              <w:pStyle w:val="TableParagraph"/>
              <w:spacing w:before="1"/>
              <w:ind w:left="374" w:right="360"/>
              <w:jc w:val="center"/>
              <w:rPr>
                <w:rFonts w:ascii="Times New Roman" w:hAnsi="Times New Roman" w:cs="Times New Roman"/>
                <w:sz w:val="24"/>
                <w:szCs w:val="24"/>
              </w:rPr>
            </w:pPr>
            <w:r w:rsidRPr="001A2CC8">
              <w:rPr>
                <w:rFonts w:ascii="Times New Roman" w:hAnsi="Times New Roman" w:cs="Times New Roman"/>
                <w:color w:val="231F20"/>
                <w:sz w:val="24"/>
                <w:szCs w:val="24"/>
              </w:rPr>
              <w:t>78</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441" w:type="pct"/>
            <w:tcBorders>
              <w:top w:val="single" w:sz="4" w:space="0" w:color="231F20"/>
              <w:left w:val="single" w:sz="4" w:space="0" w:color="231F20"/>
              <w:bottom w:val="single" w:sz="4" w:space="0" w:color="231F20"/>
              <w:right w:val="single" w:sz="4" w:space="0" w:color="231F20"/>
            </w:tcBorders>
            <w:shd w:val="clear" w:color="auto" w:fill="D9D9D9"/>
          </w:tcPr>
          <w:p w14:paraId="0106EC9B" w14:textId="77777777" w:rsidR="00460244" w:rsidRPr="001A2CC8" w:rsidRDefault="00460244" w:rsidP="001A2CC8">
            <w:pPr>
              <w:pStyle w:val="TableParagraph"/>
              <w:spacing w:before="8"/>
              <w:rPr>
                <w:rFonts w:ascii="Times New Roman" w:hAnsi="Times New Roman" w:cs="Times New Roman"/>
                <w:b/>
                <w:sz w:val="24"/>
                <w:szCs w:val="24"/>
              </w:rPr>
            </w:pPr>
          </w:p>
          <w:p w14:paraId="01AF951C" w14:textId="77777777" w:rsidR="00460244" w:rsidRPr="001A2CC8" w:rsidRDefault="00460244" w:rsidP="001A2CC8">
            <w:pPr>
              <w:pStyle w:val="TableParagraph"/>
              <w:spacing w:before="1"/>
              <w:ind w:left="139" w:right="127"/>
              <w:jc w:val="center"/>
              <w:rPr>
                <w:rFonts w:ascii="Times New Roman" w:hAnsi="Times New Roman" w:cs="Times New Roman"/>
                <w:sz w:val="24"/>
                <w:szCs w:val="24"/>
              </w:rPr>
            </w:pPr>
            <w:r w:rsidRPr="001A2CC8">
              <w:rPr>
                <w:rFonts w:ascii="Times New Roman" w:hAnsi="Times New Roman" w:cs="Times New Roman"/>
                <w:color w:val="231F20"/>
                <w:sz w:val="24"/>
                <w:szCs w:val="24"/>
              </w:rPr>
              <w:t>81</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565" w:type="pct"/>
            <w:tcBorders>
              <w:top w:val="single" w:sz="4" w:space="0" w:color="231F20"/>
              <w:left w:val="single" w:sz="4" w:space="0" w:color="231F20"/>
              <w:bottom w:val="single" w:sz="4" w:space="0" w:color="231F20"/>
              <w:right w:val="single" w:sz="4" w:space="0" w:color="231F20"/>
            </w:tcBorders>
            <w:shd w:val="clear" w:color="auto" w:fill="D9D9D9"/>
          </w:tcPr>
          <w:p w14:paraId="47F7F963" w14:textId="77777777" w:rsidR="00460244" w:rsidRPr="001A2CC8" w:rsidRDefault="00460244" w:rsidP="001A2CC8">
            <w:pPr>
              <w:pStyle w:val="TableParagraph"/>
              <w:spacing w:before="8"/>
              <w:rPr>
                <w:rFonts w:ascii="Times New Roman" w:hAnsi="Times New Roman" w:cs="Times New Roman"/>
                <w:b/>
                <w:sz w:val="24"/>
                <w:szCs w:val="24"/>
              </w:rPr>
            </w:pPr>
          </w:p>
          <w:p w14:paraId="0F27225F" w14:textId="77777777" w:rsidR="00460244" w:rsidRPr="001A2CC8" w:rsidRDefault="00460244" w:rsidP="001A2CC8">
            <w:pPr>
              <w:pStyle w:val="TableParagraph"/>
              <w:spacing w:before="1"/>
              <w:ind w:left="75" w:right="64"/>
              <w:jc w:val="center"/>
              <w:rPr>
                <w:rFonts w:ascii="Times New Roman" w:hAnsi="Times New Roman" w:cs="Times New Roman"/>
                <w:sz w:val="24"/>
                <w:szCs w:val="24"/>
              </w:rPr>
            </w:pPr>
            <w:r w:rsidRPr="001A2CC8">
              <w:rPr>
                <w:rFonts w:ascii="Times New Roman" w:hAnsi="Times New Roman" w:cs="Times New Roman"/>
                <w:color w:val="231F20"/>
                <w:sz w:val="24"/>
                <w:szCs w:val="24"/>
              </w:rPr>
              <w:t>82</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512" w:type="pct"/>
            <w:tcBorders>
              <w:top w:val="single" w:sz="4" w:space="0" w:color="231F20"/>
              <w:left w:val="single" w:sz="4" w:space="0" w:color="231F20"/>
              <w:bottom w:val="single" w:sz="4" w:space="0" w:color="231F20"/>
            </w:tcBorders>
            <w:shd w:val="clear" w:color="auto" w:fill="D9D9D9"/>
          </w:tcPr>
          <w:p w14:paraId="6B5E41BE" w14:textId="77777777" w:rsidR="00460244" w:rsidRPr="001A2CC8" w:rsidRDefault="00460244" w:rsidP="001A2CC8">
            <w:pPr>
              <w:pStyle w:val="TableParagraph"/>
              <w:spacing w:before="8"/>
              <w:rPr>
                <w:rFonts w:ascii="Times New Roman" w:hAnsi="Times New Roman" w:cs="Times New Roman"/>
                <w:b/>
                <w:sz w:val="24"/>
                <w:szCs w:val="24"/>
              </w:rPr>
            </w:pPr>
          </w:p>
          <w:p w14:paraId="1A0D0ECF" w14:textId="77777777" w:rsidR="00460244" w:rsidRPr="001A2CC8" w:rsidRDefault="00460244" w:rsidP="001A2CC8">
            <w:pPr>
              <w:pStyle w:val="TableParagraph"/>
              <w:spacing w:before="1"/>
              <w:ind w:left="50"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81</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r w:rsidR="00460244" w:rsidRPr="001A2CC8" w14:paraId="403B71A6" w14:textId="77777777" w:rsidTr="009D21CD">
        <w:trPr>
          <w:trHeight w:val="288"/>
        </w:trPr>
        <w:tc>
          <w:tcPr>
            <w:tcW w:w="503" w:type="pct"/>
            <w:tcBorders>
              <w:top w:val="single" w:sz="4" w:space="0" w:color="231F20"/>
              <w:right w:val="single" w:sz="4" w:space="0" w:color="231F20"/>
            </w:tcBorders>
            <w:shd w:val="clear" w:color="auto" w:fill="D9D9D9"/>
          </w:tcPr>
          <w:p w14:paraId="058EDF3E"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p>
        </w:tc>
        <w:tc>
          <w:tcPr>
            <w:tcW w:w="450" w:type="pct"/>
            <w:tcBorders>
              <w:top w:val="single" w:sz="4" w:space="0" w:color="231F20"/>
              <w:left w:val="single" w:sz="4" w:space="0" w:color="231F20"/>
              <w:right w:val="single" w:sz="4" w:space="0" w:color="231F20"/>
            </w:tcBorders>
            <w:shd w:val="clear" w:color="auto" w:fill="D9D9D9"/>
          </w:tcPr>
          <w:p w14:paraId="5516F6A9" w14:textId="77777777" w:rsidR="00460244" w:rsidRPr="001A2CC8" w:rsidRDefault="00460244" w:rsidP="001A2CC8">
            <w:pPr>
              <w:pStyle w:val="TableParagraph"/>
              <w:ind w:left="70" w:right="51"/>
              <w:jc w:val="center"/>
              <w:rPr>
                <w:rFonts w:ascii="Times New Roman" w:hAnsi="Times New Roman" w:cs="Times New Roman"/>
                <w:sz w:val="24"/>
                <w:szCs w:val="24"/>
              </w:rPr>
            </w:pPr>
            <w:r w:rsidRPr="001A2CC8">
              <w:rPr>
                <w:rFonts w:ascii="Times New Roman" w:hAnsi="Times New Roman" w:cs="Times New Roman"/>
                <w:color w:val="231F20"/>
                <w:sz w:val="24"/>
                <w:szCs w:val="24"/>
              </w:rPr>
              <w:t>86 %</w:t>
            </w:r>
          </w:p>
        </w:tc>
        <w:tc>
          <w:tcPr>
            <w:tcW w:w="565" w:type="pct"/>
            <w:tcBorders>
              <w:top w:val="single" w:sz="4" w:space="0" w:color="231F20"/>
              <w:left w:val="single" w:sz="4" w:space="0" w:color="231F20"/>
              <w:right w:val="single" w:sz="4" w:space="0" w:color="231F20"/>
            </w:tcBorders>
            <w:shd w:val="clear" w:color="auto" w:fill="D9D9D9"/>
          </w:tcPr>
          <w:p w14:paraId="6D019783" w14:textId="77777777" w:rsidR="00460244" w:rsidRPr="001A2CC8" w:rsidRDefault="00460244" w:rsidP="001A2CC8">
            <w:pPr>
              <w:pStyle w:val="TableParagraph"/>
              <w:ind w:left="82"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76</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w:t>
            </w:r>
          </w:p>
        </w:tc>
        <w:tc>
          <w:tcPr>
            <w:tcW w:w="377" w:type="pct"/>
            <w:tcBorders>
              <w:top w:val="single" w:sz="4" w:space="0" w:color="231F20"/>
              <w:left w:val="single" w:sz="4" w:space="0" w:color="231F20"/>
              <w:right w:val="single" w:sz="4" w:space="0" w:color="231F20"/>
            </w:tcBorders>
            <w:shd w:val="clear" w:color="auto" w:fill="D9D9D9"/>
          </w:tcPr>
          <w:p w14:paraId="711E5D3F" w14:textId="77777777" w:rsidR="00460244" w:rsidRPr="001A2CC8" w:rsidRDefault="00460244" w:rsidP="001A2CC8">
            <w:pPr>
              <w:pStyle w:val="TableParagraph"/>
              <w:ind w:left="85"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76</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w:t>
            </w:r>
          </w:p>
        </w:tc>
        <w:tc>
          <w:tcPr>
            <w:tcW w:w="401" w:type="pct"/>
            <w:tcBorders>
              <w:top w:val="single" w:sz="4" w:space="0" w:color="231F20"/>
              <w:left w:val="single" w:sz="4" w:space="0" w:color="231F20"/>
              <w:right w:val="single" w:sz="4" w:space="0" w:color="231F20"/>
            </w:tcBorders>
            <w:shd w:val="clear" w:color="auto" w:fill="D9D9D9"/>
          </w:tcPr>
          <w:p w14:paraId="34EC2004" w14:textId="77777777" w:rsidR="00460244" w:rsidRPr="001A2CC8" w:rsidRDefault="00460244" w:rsidP="001A2CC8">
            <w:pPr>
              <w:pStyle w:val="TableParagraph"/>
              <w:ind w:left="153" w:right="136"/>
              <w:jc w:val="center"/>
              <w:rPr>
                <w:rFonts w:ascii="Times New Roman" w:hAnsi="Times New Roman" w:cs="Times New Roman"/>
                <w:sz w:val="24"/>
                <w:szCs w:val="24"/>
              </w:rPr>
            </w:pPr>
            <w:r w:rsidRPr="001A2CC8">
              <w:rPr>
                <w:rFonts w:ascii="Times New Roman" w:hAnsi="Times New Roman" w:cs="Times New Roman"/>
                <w:color w:val="231F20"/>
                <w:sz w:val="24"/>
                <w:szCs w:val="24"/>
              </w:rPr>
              <w:t>74</w:t>
            </w:r>
            <w:r w:rsidRPr="001A2CC8">
              <w:rPr>
                <w:rFonts w:ascii="Times New Roman" w:hAnsi="Times New Roman" w:cs="Times New Roman"/>
                <w:color w:val="231F20"/>
                <w:spacing w:val="-7"/>
                <w:sz w:val="24"/>
                <w:szCs w:val="24"/>
              </w:rPr>
              <w:t xml:space="preserve"> </w:t>
            </w:r>
            <w:r w:rsidRPr="001A2CC8">
              <w:rPr>
                <w:rFonts w:ascii="Times New Roman" w:hAnsi="Times New Roman" w:cs="Times New Roman"/>
                <w:color w:val="231F20"/>
                <w:sz w:val="24"/>
                <w:szCs w:val="24"/>
              </w:rPr>
              <w:t>%</w:t>
            </w:r>
          </w:p>
        </w:tc>
        <w:tc>
          <w:tcPr>
            <w:tcW w:w="557" w:type="pct"/>
            <w:tcBorders>
              <w:top w:val="single" w:sz="4" w:space="0" w:color="231F20"/>
              <w:left w:val="single" w:sz="4" w:space="0" w:color="231F20"/>
              <w:right w:val="single" w:sz="4" w:space="0" w:color="231F20"/>
            </w:tcBorders>
            <w:shd w:val="clear" w:color="auto" w:fill="D9D9D9"/>
          </w:tcPr>
          <w:p w14:paraId="6195031B" w14:textId="77777777" w:rsidR="00460244" w:rsidRPr="001A2CC8" w:rsidRDefault="00460244" w:rsidP="001A2CC8">
            <w:pPr>
              <w:pStyle w:val="TableParagraph"/>
              <w:ind w:left="86" w:right="70"/>
              <w:jc w:val="center"/>
              <w:rPr>
                <w:rFonts w:ascii="Times New Roman" w:hAnsi="Times New Roman" w:cs="Times New Roman"/>
                <w:sz w:val="24"/>
                <w:szCs w:val="24"/>
              </w:rPr>
            </w:pPr>
            <w:r w:rsidRPr="001A2CC8">
              <w:rPr>
                <w:rFonts w:ascii="Times New Roman" w:hAnsi="Times New Roman" w:cs="Times New Roman"/>
                <w:color w:val="231F20"/>
                <w:sz w:val="24"/>
                <w:szCs w:val="24"/>
              </w:rPr>
              <w:t>71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630" w:type="pct"/>
            <w:tcBorders>
              <w:top w:val="single" w:sz="4" w:space="0" w:color="231F20"/>
              <w:left w:val="single" w:sz="4" w:space="0" w:color="231F20"/>
              <w:right w:val="single" w:sz="4" w:space="0" w:color="231F20"/>
            </w:tcBorders>
            <w:shd w:val="clear" w:color="auto" w:fill="D9D9D9"/>
          </w:tcPr>
          <w:p w14:paraId="2CA511DB" w14:textId="77777777" w:rsidR="00460244" w:rsidRPr="001A2CC8" w:rsidRDefault="00460244" w:rsidP="001A2CC8">
            <w:pPr>
              <w:pStyle w:val="TableParagraph"/>
              <w:ind w:left="374" w:right="360"/>
              <w:jc w:val="center"/>
              <w:rPr>
                <w:rFonts w:ascii="Times New Roman" w:hAnsi="Times New Roman" w:cs="Times New Roman"/>
                <w:sz w:val="24"/>
                <w:szCs w:val="24"/>
              </w:rPr>
            </w:pPr>
            <w:r w:rsidRPr="001A2CC8">
              <w:rPr>
                <w:rFonts w:ascii="Times New Roman" w:hAnsi="Times New Roman" w:cs="Times New Roman"/>
                <w:color w:val="231F20"/>
                <w:sz w:val="24"/>
                <w:szCs w:val="24"/>
              </w:rPr>
              <w:t>71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441" w:type="pct"/>
            <w:tcBorders>
              <w:top w:val="single" w:sz="4" w:space="0" w:color="231F20"/>
              <w:left w:val="single" w:sz="4" w:space="0" w:color="231F20"/>
              <w:right w:val="single" w:sz="4" w:space="0" w:color="231F20"/>
            </w:tcBorders>
            <w:shd w:val="clear" w:color="auto" w:fill="D9D9D9"/>
          </w:tcPr>
          <w:p w14:paraId="53AAB960" w14:textId="77777777" w:rsidR="00460244" w:rsidRPr="001A2CC8" w:rsidRDefault="00460244" w:rsidP="001A2CC8">
            <w:pPr>
              <w:pStyle w:val="TableParagraph"/>
              <w:ind w:left="139" w:right="127"/>
              <w:jc w:val="center"/>
              <w:rPr>
                <w:rFonts w:ascii="Times New Roman" w:hAnsi="Times New Roman" w:cs="Times New Roman"/>
                <w:sz w:val="24"/>
                <w:szCs w:val="24"/>
              </w:rPr>
            </w:pPr>
            <w:r w:rsidRPr="001A2CC8">
              <w:rPr>
                <w:rFonts w:ascii="Times New Roman" w:hAnsi="Times New Roman" w:cs="Times New Roman"/>
                <w:color w:val="231F20"/>
                <w:sz w:val="24"/>
                <w:szCs w:val="24"/>
              </w:rPr>
              <w:t>70</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565" w:type="pct"/>
            <w:tcBorders>
              <w:top w:val="single" w:sz="4" w:space="0" w:color="231F20"/>
              <w:left w:val="single" w:sz="4" w:space="0" w:color="231F20"/>
              <w:right w:val="single" w:sz="4" w:space="0" w:color="231F20"/>
            </w:tcBorders>
            <w:shd w:val="clear" w:color="auto" w:fill="D9D9D9"/>
          </w:tcPr>
          <w:p w14:paraId="57968844" w14:textId="77777777" w:rsidR="00460244" w:rsidRPr="001A2CC8" w:rsidRDefault="00460244" w:rsidP="001A2CC8">
            <w:pPr>
              <w:pStyle w:val="TableParagraph"/>
              <w:ind w:left="75" w:right="64"/>
              <w:jc w:val="center"/>
              <w:rPr>
                <w:rFonts w:ascii="Times New Roman" w:hAnsi="Times New Roman" w:cs="Times New Roman"/>
                <w:sz w:val="24"/>
                <w:szCs w:val="24"/>
              </w:rPr>
            </w:pPr>
            <w:r w:rsidRPr="001A2CC8">
              <w:rPr>
                <w:rFonts w:ascii="Times New Roman" w:hAnsi="Times New Roman" w:cs="Times New Roman"/>
                <w:color w:val="231F20"/>
                <w:sz w:val="24"/>
                <w:szCs w:val="24"/>
              </w:rPr>
              <w:t>68</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512" w:type="pct"/>
            <w:tcBorders>
              <w:top w:val="single" w:sz="4" w:space="0" w:color="231F20"/>
              <w:left w:val="single" w:sz="4" w:space="0" w:color="231F20"/>
            </w:tcBorders>
            <w:shd w:val="clear" w:color="auto" w:fill="D9D9D9"/>
          </w:tcPr>
          <w:p w14:paraId="44F6843A" w14:textId="77777777" w:rsidR="00460244" w:rsidRPr="001A2CC8" w:rsidRDefault="00460244" w:rsidP="001A2CC8">
            <w:pPr>
              <w:pStyle w:val="TableParagraph"/>
              <w:ind w:left="50"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63 %</w:t>
            </w:r>
          </w:p>
        </w:tc>
      </w:tr>
    </w:tbl>
    <w:p w14:paraId="2F65002B" w14:textId="77777777" w:rsidR="00460244" w:rsidRPr="001A2CC8" w:rsidRDefault="00460244" w:rsidP="00460244">
      <w:pPr>
        <w:ind w:firstLine="709"/>
        <w:rPr>
          <w:bCs/>
          <w:color w:val="000000"/>
          <w:sz w:val="24"/>
          <w:szCs w:val="24"/>
        </w:rPr>
      </w:pPr>
      <w:r w:rsidRPr="001A2CC8">
        <w:rPr>
          <w:bCs/>
          <w:color w:val="000000"/>
          <w:sz w:val="24"/>
          <w:szCs w:val="24"/>
        </w:rPr>
        <w:t>Ответ на этот вопрос был выше, чем на любой другой вопрос, связанный с требованиями высшего уровня, а рейтинг, присвоенный различным перечисленным функциям, в целом составлял более 70 %. Это говорит о том, что интерактивность рассматривалась респондентами как важная особенность электронных учебников.</w:t>
      </w:r>
    </w:p>
    <w:p w14:paraId="50C44A43" w14:textId="77777777" w:rsidR="00460244" w:rsidRPr="001A2CC8" w:rsidRDefault="00460244" w:rsidP="00460244">
      <w:pPr>
        <w:ind w:firstLine="709"/>
        <w:rPr>
          <w:bCs/>
          <w:color w:val="000000"/>
          <w:sz w:val="24"/>
          <w:szCs w:val="24"/>
        </w:rPr>
      </w:pPr>
      <w:r w:rsidRPr="001A2CC8">
        <w:rPr>
          <w:bCs/>
          <w:color w:val="000000"/>
          <w:sz w:val="24"/>
          <w:szCs w:val="24"/>
        </w:rPr>
        <w:t xml:space="preserve">Самой популярной категорией были </w:t>
      </w:r>
      <w:r w:rsidRPr="001A2CC8">
        <w:rPr>
          <w:bCs/>
          <w:i/>
          <w:color w:val="000000"/>
          <w:sz w:val="24"/>
          <w:szCs w:val="24"/>
        </w:rPr>
        <w:t>Интерактивные медиа</w:t>
      </w:r>
      <w:r w:rsidRPr="001A2CC8">
        <w:rPr>
          <w:bCs/>
          <w:color w:val="000000"/>
          <w:sz w:val="24"/>
          <w:szCs w:val="24"/>
        </w:rPr>
        <w:t>, которые также можно рассматривать как наиболее общую категорию. Другие категории с рейтингом 70 % и выше были</w:t>
      </w:r>
    </w:p>
    <w:p w14:paraId="1561C19C" w14:textId="77777777" w:rsidR="00460244" w:rsidRPr="001A2CC8" w:rsidRDefault="00460244" w:rsidP="00460244">
      <w:pPr>
        <w:ind w:firstLine="709"/>
        <w:rPr>
          <w:bCs/>
          <w:color w:val="000000"/>
          <w:sz w:val="24"/>
          <w:szCs w:val="24"/>
        </w:rPr>
      </w:pPr>
      <w:r w:rsidRPr="001A2CC8">
        <w:rPr>
          <w:bCs/>
          <w:color w:val="000000"/>
          <w:sz w:val="24"/>
          <w:szCs w:val="24"/>
        </w:rPr>
        <w:t>- автоматически оцениваемые опросы,</w:t>
      </w:r>
    </w:p>
    <w:p w14:paraId="624D4C45" w14:textId="77777777" w:rsidR="00460244" w:rsidRPr="001A2CC8" w:rsidRDefault="00460244" w:rsidP="00460244">
      <w:pPr>
        <w:ind w:firstLine="709"/>
        <w:rPr>
          <w:bCs/>
          <w:color w:val="000000"/>
          <w:sz w:val="24"/>
          <w:szCs w:val="24"/>
        </w:rPr>
      </w:pPr>
      <w:r w:rsidRPr="001A2CC8">
        <w:rPr>
          <w:bCs/>
          <w:color w:val="000000"/>
          <w:sz w:val="24"/>
          <w:szCs w:val="24"/>
        </w:rPr>
        <w:t>- ссылки на внешние инструменты,</w:t>
      </w:r>
    </w:p>
    <w:p w14:paraId="4A73E1A9" w14:textId="77777777" w:rsidR="00460244" w:rsidRPr="001A2CC8" w:rsidRDefault="00460244" w:rsidP="00460244">
      <w:pPr>
        <w:ind w:firstLine="709"/>
        <w:rPr>
          <w:bCs/>
          <w:color w:val="000000"/>
          <w:sz w:val="24"/>
          <w:szCs w:val="24"/>
        </w:rPr>
      </w:pPr>
      <w:r w:rsidRPr="001A2CC8">
        <w:rPr>
          <w:bCs/>
          <w:color w:val="000000"/>
          <w:sz w:val="24"/>
          <w:szCs w:val="24"/>
        </w:rPr>
        <w:t>- ссылки на внешнюю деятельность и</w:t>
      </w:r>
    </w:p>
    <w:p w14:paraId="5AA4EE21" w14:textId="77777777" w:rsidR="00460244" w:rsidRPr="001A2CC8" w:rsidRDefault="00460244" w:rsidP="00460244">
      <w:pPr>
        <w:ind w:firstLine="709"/>
        <w:rPr>
          <w:bCs/>
          <w:color w:val="000000"/>
          <w:sz w:val="24"/>
          <w:szCs w:val="24"/>
        </w:rPr>
      </w:pPr>
      <w:r w:rsidRPr="001A2CC8">
        <w:rPr>
          <w:bCs/>
          <w:color w:val="000000"/>
          <w:sz w:val="24"/>
          <w:szCs w:val="24"/>
        </w:rPr>
        <w:t>- данные, сообщаемые извне.</w:t>
      </w:r>
    </w:p>
    <w:p w14:paraId="04504ABF" w14:textId="77777777" w:rsidR="00460244" w:rsidRPr="001A2CC8" w:rsidRDefault="00460244" w:rsidP="00460244">
      <w:pPr>
        <w:ind w:firstLine="709"/>
        <w:rPr>
          <w:bCs/>
          <w:color w:val="000000"/>
          <w:sz w:val="24"/>
          <w:szCs w:val="24"/>
        </w:rPr>
      </w:pPr>
      <w:r w:rsidRPr="001A2CC8">
        <w:rPr>
          <w:bCs/>
          <w:color w:val="000000"/>
          <w:sz w:val="24"/>
          <w:szCs w:val="24"/>
        </w:rPr>
        <w:t>Из этого списка видно, что респонденты ожидали от электронных учебников больше, чем простое обеспечение интерактивности на своих собственных страницах. Они также должны быть связаны с интерактивным программным обеспечением, предоставляемым извне по отношению к самому электронному учебнику, и должны иметь возможность сообщать о результатах своей деятельности в удаленные системы управления.</w:t>
      </w:r>
    </w:p>
    <w:p w14:paraId="1750444D" w14:textId="77777777" w:rsidR="00460244" w:rsidRPr="001A2CC8" w:rsidRDefault="00460244" w:rsidP="00460244">
      <w:pPr>
        <w:ind w:firstLine="709"/>
        <w:rPr>
          <w:bCs/>
          <w:color w:val="000000"/>
          <w:sz w:val="24"/>
          <w:szCs w:val="24"/>
        </w:rPr>
      </w:pPr>
      <w:r w:rsidRPr="001A2CC8">
        <w:rPr>
          <w:bCs/>
          <w:color w:val="000000"/>
          <w:sz w:val="24"/>
          <w:szCs w:val="24"/>
        </w:rPr>
        <w:t>По вопросу исследования не было выявлено различия между внешними услугами.</w:t>
      </w:r>
    </w:p>
    <w:p w14:paraId="7D58F950" w14:textId="77777777" w:rsidR="00460244" w:rsidRPr="001A2CC8" w:rsidRDefault="00460244" w:rsidP="00460244">
      <w:pPr>
        <w:ind w:firstLine="709"/>
        <w:rPr>
          <w:bCs/>
          <w:color w:val="000000"/>
          <w:sz w:val="24"/>
          <w:szCs w:val="24"/>
        </w:rPr>
      </w:pPr>
      <w:r w:rsidRPr="001A2CC8">
        <w:rPr>
          <w:bCs/>
          <w:color w:val="000000"/>
          <w:sz w:val="24"/>
          <w:szCs w:val="24"/>
        </w:rPr>
        <w:t>- устанавливается локально на устройство пользователя, и</w:t>
      </w:r>
    </w:p>
    <w:p w14:paraId="59616CDE" w14:textId="77777777" w:rsidR="00460244" w:rsidRPr="001A2CC8" w:rsidRDefault="00460244" w:rsidP="00460244">
      <w:pPr>
        <w:ind w:firstLine="709"/>
        <w:rPr>
          <w:bCs/>
          <w:color w:val="000000"/>
          <w:sz w:val="24"/>
          <w:szCs w:val="24"/>
        </w:rPr>
      </w:pPr>
      <w:r w:rsidRPr="001A2CC8">
        <w:rPr>
          <w:bCs/>
          <w:color w:val="000000"/>
          <w:sz w:val="24"/>
          <w:szCs w:val="24"/>
        </w:rPr>
        <w:t>- предоставляется удаленно через Интернет.</w:t>
      </w:r>
    </w:p>
    <w:p w14:paraId="5188CDBE" w14:textId="77777777" w:rsidR="00C5404B" w:rsidRPr="001A2CC8" w:rsidRDefault="00C5404B" w:rsidP="00460244">
      <w:pPr>
        <w:ind w:firstLine="709"/>
        <w:rPr>
          <w:b/>
          <w:bCs/>
          <w:color w:val="000000"/>
          <w:sz w:val="24"/>
          <w:szCs w:val="24"/>
        </w:rPr>
      </w:pPr>
    </w:p>
    <w:p w14:paraId="099A75C4" w14:textId="719DE5E1" w:rsidR="00460244" w:rsidRPr="001A2CC8" w:rsidRDefault="00460244" w:rsidP="00460244">
      <w:pPr>
        <w:ind w:firstLine="709"/>
        <w:rPr>
          <w:b/>
          <w:bCs/>
          <w:color w:val="000000"/>
          <w:sz w:val="24"/>
          <w:szCs w:val="24"/>
        </w:rPr>
      </w:pPr>
      <w:r w:rsidRPr="001A2CC8">
        <w:rPr>
          <w:b/>
          <w:bCs/>
          <w:color w:val="000000"/>
          <w:sz w:val="24"/>
          <w:szCs w:val="24"/>
        </w:rPr>
        <w:t>C.5.2 Другие функции интерактивности и поддержки обучения</w:t>
      </w:r>
    </w:p>
    <w:p w14:paraId="114438CA" w14:textId="77777777" w:rsidR="00C5404B" w:rsidRPr="001A2CC8" w:rsidRDefault="00C5404B" w:rsidP="00460244">
      <w:pPr>
        <w:ind w:firstLine="709"/>
        <w:rPr>
          <w:bCs/>
          <w:color w:val="000000"/>
          <w:sz w:val="24"/>
          <w:szCs w:val="24"/>
        </w:rPr>
      </w:pPr>
    </w:p>
    <w:p w14:paraId="05A49003" w14:textId="0849C62C" w:rsidR="00460244" w:rsidRPr="001A2CC8" w:rsidRDefault="00460244" w:rsidP="00460244">
      <w:pPr>
        <w:ind w:firstLine="709"/>
        <w:rPr>
          <w:bCs/>
          <w:color w:val="000000"/>
          <w:sz w:val="24"/>
          <w:szCs w:val="24"/>
        </w:rPr>
      </w:pPr>
      <w:r w:rsidRPr="001A2CC8">
        <w:rPr>
          <w:bCs/>
          <w:color w:val="000000"/>
          <w:sz w:val="24"/>
          <w:szCs w:val="24"/>
        </w:rPr>
        <w:t>Респондентов спросили, есть ли какие-либо другие функции для интерактивности и поддержки обучения, которые необходимо охватить.</w:t>
      </w:r>
    </w:p>
    <w:p w14:paraId="15357239" w14:textId="77777777" w:rsidR="00460244" w:rsidRPr="001A2CC8" w:rsidRDefault="00460244" w:rsidP="00460244">
      <w:pPr>
        <w:ind w:firstLine="709"/>
        <w:rPr>
          <w:bCs/>
          <w:color w:val="000000"/>
          <w:sz w:val="24"/>
          <w:szCs w:val="24"/>
        </w:rPr>
      </w:pPr>
      <w:r w:rsidRPr="001A2CC8">
        <w:rPr>
          <w:bCs/>
          <w:color w:val="000000"/>
          <w:sz w:val="24"/>
          <w:szCs w:val="24"/>
        </w:rPr>
        <w:t>Наиболее распространенным ответом было обсуждение противоречия между потребностью в интерактивности, связанной с удаленными услугами, и необходимостью иметь возможность использовать электронную книгу в автономном режиме. Это повлияло как на режим при составлении отчетов, так и на решения о том, какая часть интерактивного электронного учебника должна быть предварительно загружена на локальное устройство.</w:t>
      </w:r>
    </w:p>
    <w:p w14:paraId="3E6BB1D9" w14:textId="77777777" w:rsidR="00460244" w:rsidRPr="001A2CC8" w:rsidRDefault="00460244" w:rsidP="00460244">
      <w:pPr>
        <w:ind w:firstLine="709"/>
        <w:rPr>
          <w:bCs/>
          <w:color w:val="000000"/>
          <w:sz w:val="24"/>
          <w:szCs w:val="24"/>
        </w:rPr>
      </w:pPr>
      <w:r w:rsidRPr="001A2CC8">
        <w:rPr>
          <w:bCs/>
          <w:noProof/>
          <w:color w:val="000000"/>
          <w:sz w:val="24"/>
          <w:szCs w:val="24"/>
        </w:rPr>
        <w:drawing>
          <wp:inline distT="0" distB="0" distL="0" distR="0" wp14:anchorId="0EF656C7" wp14:editId="1B6BD0CF">
            <wp:extent cx="3599180" cy="2209165"/>
            <wp:effectExtent l="0" t="0" r="127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599180" cy="2209165"/>
                    </a:xfrm>
                    <a:prstGeom prst="rect">
                      <a:avLst/>
                    </a:prstGeom>
                    <a:noFill/>
                    <a:ln>
                      <a:noFill/>
                    </a:ln>
                  </pic:spPr>
                </pic:pic>
              </a:graphicData>
            </a:graphic>
          </wp:inline>
        </w:drawing>
      </w:r>
    </w:p>
    <w:p w14:paraId="4492B410" w14:textId="762BEC39" w:rsidR="00460244" w:rsidRPr="001A2CC8" w:rsidRDefault="009D21CD" w:rsidP="00C5404B">
      <w:pPr>
        <w:ind w:firstLine="709"/>
        <w:jc w:val="center"/>
        <w:rPr>
          <w:b/>
          <w:bCs/>
          <w:color w:val="000000"/>
          <w:sz w:val="24"/>
          <w:szCs w:val="24"/>
        </w:rPr>
      </w:pPr>
      <w:r>
        <w:rPr>
          <w:b/>
          <w:bCs/>
          <w:color w:val="000000"/>
          <w:sz w:val="24"/>
          <w:szCs w:val="24"/>
        </w:rPr>
        <w:t>Рисунок С.16 -</w:t>
      </w:r>
      <w:r w:rsidR="00460244" w:rsidRPr="001A2CC8">
        <w:rPr>
          <w:b/>
          <w:bCs/>
          <w:color w:val="000000"/>
          <w:sz w:val="24"/>
          <w:szCs w:val="24"/>
        </w:rPr>
        <w:t xml:space="preserve"> Другие функции интерактивности и поддержки обучения</w:t>
      </w:r>
    </w:p>
    <w:p w14:paraId="4B12A8AC" w14:textId="77777777" w:rsidR="00460244" w:rsidRPr="001A2CC8" w:rsidRDefault="00460244" w:rsidP="00460244">
      <w:pPr>
        <w:ind w:firstLine="709"/>
        <w:rPr>
          <w:bCs/>
          <w:color w:val="000000"/>
          <w:sz w:val="24"/>
          <w:szCs w:val="24"/>
        </w:rPr>
      </w:pPr>
    </w:p>
    <w:p w14:paraId="25DDA6AD" w14:textId="77777777" w:rsidR="00460244" w:rsidRPr="001A2CC8" w:rsidRDefault="00460244" w:rsidP="00460244">
      <w:pPr>
        <w:ind w:firstLine="709"/>
        <w:rPr>
          <w:bCs/>
          <w:color w:val="000000"/>
          <w:sz w:val="24"/>
          <w:szCs w:val="24"/>
        </w:rPr>
      </w:pPr>
      <w:r w:rsidRPr="001A2CC8">
        <w:rPr>
          <w:bCs/>
          <w:color w:val="000000"/>
          <w:sz w:val="24"/>
          <w:szCs w:val="24"/>
        </w:rPr>
        <w:t>Помимо повторения необходимости отслеживания и тестов с множественным выбором, единственной предложенной новой функцией была возможность доступа к удаленному обучению через видеоконференцсвязь, предложение, которое неявно поднимает ту же проблему, касающуюся поведения в автономном режиме.</w:t>
      </w:r>
    </w:p>
    <w:p w14:paraId="0F620F82" w14:textId="77777777" w:rsidR="00C5404B" w:rsidRPr="001A2CC8" w:rsidRDefault="00C5404B" w:rsidP="00460244">
      <w:pPr>
        <w:ind w:firstLine="709"/>
        <w:rPr>
          <w:b/>
          <w:bCs/>
          <w:color w:val="000000"/>
          <w:sz w:val="24"/>
          <w:szCs w:val="24"/>
        </w:rPr>
      </w:pPr>
    </w:p>
    <w:p w14:paraId="43500CAB" w14:textId="014356B5" w:rsidR="00460244" w:rsidRPr="001A2CC8" w:rsidRDefault="00460244" w:rsidP="00460244">
      <w:pPr>
        <w:ind w:firstLine="709"/>
        <w:rPr>
          <w:b/>
          <w:bCs/>
          <w:color w:val="000000"/>
          <w:sz w:val="24"/>
          <w:szCs w:val="24"/>
        </w:rPr>
      </w:pPr>
      <w:r w:rsidRPr="001A2CC8">
        <w:rPr>
          <w:b/>
          <w:bCs/>
          <w:color w:val="000000"/>
          <w:sz w:val="24"/>
          <w:szCs w:val="24"/>
        </w:rPr>
        <w:t>C.5.3 Спецификации интерактивности и поддержки обучения</w:t>
      </w:r>
    </w:p>
    <w:p w14:paraId="6A3E2B36" w14:textId="77777777" w:rsidR="00C5404B" w:rsidRPr="001A2CC8" w:rsidRDefault="00C5404B" w:rsidP="00460244">
      <w:pPr>
        <w:ind w:firstLine="709"/>
        <w:rPr>
          <w:bCs/>
          <w:color w:val="000000"/>
          <w:sz w:val="24"/>
          <w:szCs w:val="24"/>
        </w:rPr>
      </w:pPr>
    </w:p>
    <w:p w14:paraId="7102E372" w14:textId="3FF9B915" w:rsidR="00460244" w:rsidRPr="001A2CC8" w:rsidRDefault="00460244" w:rsidP="00460244">
      <w:pPr>
        <w:ind w:firstLine="709"/>
        <w:rPr>
          <w:bCs/>
          <w:color w:val="000000"/>
          <w:sz w:val="24"/>
          <w:szCs w:val="24"/>
        </w:rPr>
      </w:pPr>
      <w:r w:rsidRPr="001A2CC8">
        <w:rPr>
          <w:bCs/>
          <w:color w:val="000000"/>
          <w:sz w:val="24"/>
          <w:szCs w:val="24"/>
        </w:rPr>
        <w:t>Респондентам был задан вопрос о пригодности ряда спецификаций, направленных на обеспечение интерактивности и поддержки обучения.</w:t>
      </w:r>
    </w:p>
    <w:p w14:paraId="16DC78C3" w14:textId="77777777" w:rsidR="00460244" w:rsidRPr="001A2CC8" w:rsidRDefault="00460244" w:rsidP="00C5404B">
      <w:pPr>
        <w:ind w:firstLine="0"/>
        <w:rPr>
          <w:bCs/>
          <w:color w:val="000000"/>
          <w:sz w:val="24"/>
          <w:szCs w:val="24"/>
        </w:rPr>
      </w:pPr>
      <w:r w:rsidRPr="001A2CC8">
        <w:rPr>
          <w:bCs/>
          <w:noProof/>
          <w:color w:val="000000"/>
          <w:sz w:val="24"/>
          <w:szCs w:val="24"/>
        </w:rPr>
        <w:lastRenderedPageBreak/>
        <w:drawing>
          <wp:inline distT="0" distB="0" distL="0" distR="0" wp14:anchorId="123657BD" wp14:editId="49D0AC86">
            <wp:extent cx="6115685" cy="313118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685" cy="3131185"/>
                    </a:xfrm>
                    <a:prstGeom prst="rect">
                      <a:avLst/>
                    </a:prstGeom>
                    <a:noFill/>
                    <a:ln>
                      <a:noFill/>
                    </a:ln>
                  </pic:spPr>
                </pic:pic>
              </a:graphicData>
            </a:graphic>
          </wp:inline>
        </w:drawing>
      </w:r>
    </w:p>
    <w:p w14:paraId="23119D7E" w14:textId="77777777" w:rsidR="00460244" w:rsidRPr="001A2CC8" w:rsidRDefault="00460244" w:rsidP="00460244">
      <w:pPr>
        <w:ind w:firstLine="709"/>
        <w:rPr>
          <w:b/>
          <w:bCs/>
          <w:color w:val="000000"/>
          <w:sz w:val="24"/>
          <w:szCs w:val="24"/>
        </w:rPr>
      </w:pPr>
    </w:p>
    <w:p w14:paraId="75D3BDA4" w14:textId="6CF25914" w:rsidR="00460244" w:rsidRPr="001A2CC8" w:rsidRDefault="009D21CD" w:rsidP="00C5404B">
      <w:pPr>
        <w:ind w:firstLine="709"/>
        <w:jc w:val="center"/>
        <w:rPr>
          <w:bCs/>
          <w:color w:val="000000"/>
          <w:sz w:val="24"/>
          <w:szCs w:val="24"/>
        </w:rPr>
      </w:pPr>
      <w:r>
        <w:rPr>
          <w:b/>
          <w:bCs/>
          <w:color w:val="000000"/>
          <w:sz w:val="24"/>
          <w:szCs w:val="24"/>
        </w:rPr>
        <w:t>Рисунок С.17 -</w:t>
      </w:r>
      <w:r w:rsidR="00460244" w:rsidRPr="001A2CC8">
        <w:rPr>
          <w:b/>
          <w:bCs/>
          <w:color w:val="000000"/>
          <w:sz w:val="24"/>
          <w:szCs w:val="24"/>
        </w:rPr>
        <w:t xml:space="preserve"> Спецификации интерактивности</w:t>
      </w:r>
    </w:p>
    <w:p w14:paraId="46CF507C" w14:textId="77777777" w:rsidR="00C5404B" w:rsidRPr="001A2CC8" w:rsidRDefault="00C5404B" w:rsidP="00460244">
      <w:pPr>
        <w:ind w:firstLine="709"/>
        <w:rPr>
          <w:b/>
          <w:bCs/>
          <w:color w:val="000000"/>
          <w:sz w:val="24"/>
          <w:szCs w:val="24"/>
        </w:rPr>
      </w:pPr>
    </w:p>
    <w:p w14:paraId="571F38BC" w14:textId="29D7132C" w:rsidR="00460244" w:rsidRPr="001A2CC8" w:rsidRDefault="009D21CD" w:rsidP="009D21CD">
      <w:pPr>
        <w:ind w:firstLine="709"/>
        <w:jc w:val="center"/>
        <w:rPr>
          <w:b/>
          <w:bCs/>
          <w:color w:val="000000"/>
          <w:sz w:val="24"/>
          <w:szCs w:val="24"/>
        </w:rPr>
      </w:pPr>
      <w:r>
        <w:rPr>
          <w:b/>
          <w:bCs/>
          <w:color w:val="000000"/>
          <w:sz w:val="24"/>
          <w:szCs w:val="24"/>
        </w:rPr>
        <w:t>Таблица С.8 -</w:t>
      </w:r>
      <w:r w:rsidR="00460244" w:rsidRPr="001A2CC8">
        <w:rPr>
          <w:b/>
          <w:bCs/>
          <w:color w:val="000000"/>
          <w:sz w:val="24"/>
          <w:szCs w:val="24"/>
        </w:rPr>
        <w:t xml:space="preserve"> Спецификации интерактивности</w:t>
      </w:r>
    </w:p>
    <w:p w14:paraId="74B87F23" w14:textId="77777777" w:rsidR="00C5404B" w:rsidRPr="001A2CC8" w:rsidRDefault="00C5404B" w:rsidP="00460244">
      <w:pPr>
        <w:ind w:firstLine="709"/>
        <w:rPr>
          <w:b/>
          <w:bCs/>
          <w:color w:val="000000"/>
          <w:sz w:val="24"/>
          <w:szCs w:val="24"/>
        </w:rPr>
      </w:pPr>
    </w:p>
    <w:tbl>
      <w:tblPr>
        <w:tblStyle w:val="TableNormal"/>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221"/>
        <w:gridCol w:w="782"/>
        <w:gridCol w:w="600"/>
        <w:gridCol w:w="995"/>
        <w:gridCol w:w="600"/>
        <w:gridCol w:w="798"/>
        <w:gridCol w:w="978"/>
        <w:gridCol w:w="992"/>
        <w:gridCol w:w="601"/>
        <w:gridCol w:w="1142"/>
        <w:gridCol w:w="664"/>
      </w:tblGrid>
      <w:tr w:rsidR="00460244" w:rsidRPr="001A2CC8" w14:paraId="4BD1CCED" w14:textId="77777777" w:rsidTr="009D21CD">
        <w:trPr>
          <w:trHeight w:val="723"/>
        </w:trPr>
        <w:tc>
          <w:tcPr>
            <w:tcW w:w="1221" w:type="dxa"/>
            <w:tcBorders>
              <w:right w:val="single" w:sz="4" w:space="0" w:color="231F20"/>
            </w:tcBorders>
          </w:tcPr>
          <w:p w14:paraId="63D05D62" w14:textId="77777777" w:rsidR="00460244" w:rsidRPr="001A2CC8" w:rsidRDefault="00460244" w:rsidP="00C5404B">
            <w:pPr>
              <w:pStyle w:val="TableParagraph"/>
              <w:rPr>
                <w:rFonts w:ascii="Times New Roman" w:hAnsi="Times New Roman" w:cs="Times New Roman"/>
                <w:sz w:val="24"/>
                <w:szCs w:val="24"/>
                <w:lang w:val="ru-RU"/>
              </w:rPr>
            </w:pPr>
          </w:p>
        </w:tc>
        <w:tc>
          <w:tcPr>
            <w:tcW w:w="782" w:type="dxa"/>
            <w:tcBorders>
              <w:left w:val="single" w:sz="4" w:space="0" w:color="231F20"/>
              <w:right w:val="single" w:sz="4" w:space="0" w:color="231F20"/>
            </w:tcBorders>
          </w:tcPr>
          <w:p w14:paraId="4B9B77AE" w14:textId="77777777" w:rsidR="00460244" w:rsidRPr="001A2CC8" w:rsidRDefault="00460244" w:rsidP="00C5404B">
            <w:pPr>
              <w:pStyle w:val="TableParagraph"/>
              <w:spacing w:before="3"/>
              <w:jc w:val="center"/>
              <w:rPr>
                <w:rFonts w:ascii="Times New Roman" w:hAnsi="Times New Roman" w:cs="Times New Roman"/>
                <w:b/>
                <w:sz w:val="24"/>
                <w:szCs w:val="24"/>
                <w:lang w:val="ru-RU"/>
              </w:rPr>
            </w:pPr>
          </w:p>
          <w:p w14:paraId="264B2A73" w14:textId="77777777" w:rsidR="00460244" w:rsidRPr="001A2CC8" w:rsidRDefault="00460244" w:rsidP="00C5404B">
            <w:pPr>
              <w:pStyle w:val="TableParagraph"/>
              <w:spacing w:before="1"/>
              <w:jc w:val="center"/>
              <w:rPr>
                <w:rFonts w:ascii="Times New Roman" w:hAnsi="Times New Roman" w:cs="Times New Roman"/>
                <w:b/>
                <w:sz w:val="24"/>
                <w:szCs w:val="24"/>
              </w:rPr>
            </w:pPr>
            <w:r w:rsidRPr="001A2CC8">
              <w:rPr>
                <w:rFonts w:ascii="Times New Roman" w:hAnsi="Times New Roman" w:cs="Times New Roman"/>
                <w:b/>
                <w:color w:val="231F20"/>
                <w:sz w:val="24"/>
                <w:szCs w:val="24"/>
              </w:rPr>
              <w:t>HTML5</w:t>
            </w:r>
          </w:p>
        </w:tc>
        <w:tc>
          <w:tcPr>
            <w:tcW w:w="600" w:type="dxa"/>
            <w:tcBorders>
              <w:left w:val="single" w:sz="4" w:space="0" w:color="231F20"/>
              <w:right w:val="single" w:sz="4" w:space="0" w:color="231F20"/>
            </w:tcBorders>
          </w:tcPr>
          <w:p w14:paraId="2CA84842" w14:textId="77777777" w:rsidR="00460244" w:rsidRPr="001A2CC8" w:rsidRDefault="00460244" w:rsidP="00C5404B">
            <w:pPr>
              <w:pStyle w:val="TableParagraph"/>
              <w:spacing w:before="18" w:line="227" w:lineRule="exact"/>
              <w:jc w:val="center"/>
              <w:rPr>
                <w:rFonts w:ascii="Times New Roman" w:hAnsi="Times New Roman" w:cs="Times New Roman"/>
                <w:b/>
                <w:sz w:val="24"/>
                <w:szCs w:val="24"/>
              </w:rPr>
            </w:pPr>
            <w:r w:rsidRPr="001A2CC8">
              <w:rPr>
                <w:rFonts w:ascii="Times New Roman" w:hAnsi="Times New Roman" w:cs="Times New Roman"/>
                <w:b/>
                <w:color w:val="231F20"/>
                <w:sz w:val="24"/>
                <w:szCs w:val="24"/>
              </w:rPr>
              <w:t>ADL</w:t>
            </w:r>
          </w:p>
          <w:p w14:paraId="4EE8D495" w14:textId="77777777" w:rsidR="00460244" w:rsidRPr="001A2CC8" w:rsidRDefault="00460244" w:rsidP="00C5404B">
            <w:pPr>
              <w:pStyle w:val="TableParagraph"/>
              <w:spacing w:before="4"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rPr>
              <w:t>Tin</w:t>
            </w:r>
            <w:r w:rsidRPr="001A2CC8">
              <w:rPr>
                <w:rFonts w:ascii="Times New Roman" w:hAnsi="Times New Roman" w:cs="Times New Roman"/>
                <w:b/>
                <w:color w:val="231F20"/>
                <w:spacing w:val="-42"/>
                <w:sz w:val="24"/>
                <w:szCs w:val="24"/>
              </w:rPr>
              <w:t xml:space="preserve"> </w:t>
            </w:r>
            <w:r w:rsidRPr="001A2CC8">
              <w:rPr>
                <w:rFonts w:ascii="Times New Roman" w:hAnsi="Times New Roman" w:cs="Times New Roman"/>
                <w:b/>
                <w:color w:val="231F20"/>
                <w:sz w:val="24"/>
                <w:szCs w:val="24"/>
              </w:rPr>
              <w:t>Can</w:t>
            </w:r>
          </w:p>
        </w:tc>
        <w:tc>
          <w:tcPr>
            <w:tcW w:w="995" w:type="dxa"/>
            <w:tcBorders>
              <w:left w:val="single" w:sz="4" w:space="0" w:color="231F20"/>
              <w:right w:val="single" w:sz="4" w:space="0" w:color="231F20"/>
            </w:tcBorders>
          </w:tcPr>
          <w:p w14:paraId="55303257" w14:textId="77777777" w:rsidR="00460244" w:rsidRPr="001A2CC8" w:rsidRDefault="00460244" w:rsidP="00C5404B">
            <w:pPr>
              <w:pStyle w:val="TableParagraph"/>
              <w:spacing w:before="18" w:line="227" w:lineRule="exact"/>
              <w:jc w:val="center"/>
              <w:rPr>
                <w:rFonts w:ascii="Times New Roman" w:hAnsi="Times New Roman" w:cs="Times New Roman"/>
                <w:b/>
                <w:sz w:val="24"/>
                <w:szCs w:val="24"/>
              </w:rPr>
            </w:pPr>
            <w:r w:rsidRPr="001A2CC8">
              <w:rPr>
                <w:rFonts w:ascii="Times New Roman" w:hAnsi="Times New Roman" w:cs="Times New Roman"/>
                <w:b/>
                <w:color w:val="231F20"/>
                <w:sz w:val="24"/>
                <w:szCs w:val="24"/>
              </w:rPr>
              <w:t>IMS</w:t>
            </w:r>
          </w:p>
          <w:p w14:paraId="3508281F" w14:textId="77777777" w:rsidR="00460244" w:rsidRPr="001A2CC8" w:rsidRDefault="00460244" w:rsidP="00C5404B">
            <w:pPr>
              <w:pStyle w:val="TableParagraph"/>
              <w:spacing w:before="4"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rPr>
              <w:t>Common</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Cartridge</w:t>
            </w:r>
          </w:p>
        </w:tc>
        <w:tc>
          <w:tcPr>
            <w:tcW w:w="600" w:type="dxa"/>
            <w:tcBorders>
              <w:left w:val="single" w:sz="4" w:space="0" w:color="231F20"/>
              <w:right w:val="single" w:sz="4" w:space="0" w:color="231F20"/>
            </w:tcBorders>
          </w:tcPr>
          <w:p w14:paraId="14F7F20D" w14:textId="77777777" w:rsidR="00460244" w:rsidRPr="001A2CC8" w:rsidRDefault="00460244" w:rsidP="00C5404B">
            <w:pPr>
              <w:pStyle w:val="TableParagraph"/>
              <w:spacing w:before="139"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rPr>
              <w:t>IMS</w:t>
            </w:r>
            <w:r w:rsidRPr="001A2CC8">
              <w:rPr>
                <w:rFonts w:ascii="Times New Roman" w:hAnsi="Times New Roman" w:cs="Times New Roman"/>
                <w:b/>
                <w:color w:val="231F20"/>
                <w:spacing w:val="-42"/>
                <w:sz w:val="24"/>
                <w:szCs w:val="24"/>
              </w:rPr>
              <w:t xml:space="preserve"> </w:t>
            </w:r>
            <w:r w:rsidRPr="001A2CC8">
              <w:rPr>
                <w:rFonts w:ascii="Times New Roman" w:hAnsi="Times New Roman" w:cs="Times New Roman"/>
                <w:b/>
                <w:color w:val="231F20"/>
                <w:sz w:val="24"/>
                <w:szCs w:val="24"/>
              </w:rPr>
              <w:t>LTI</w:t>
            </w:r>
          </w:p>
        </w:tc>
        <w:tc>
          <w:tcPr>
            <w:tcW w:w="798" w:type="dxa"/>
            <w:tcBorders>
              <w:left w:val="single" w:sz="4" w:space="0" w:color="231F20"/>
              <w:right w:val="single" w:sz="4" w:space="0" w:color="231F20"/>
            </w:tcBorders>
          </w:tcPr>
          <w:p w14:paraId="070D8676" w14:textId="77777777" w:rsidR="00460244" w:rsidRPr="001A2CC8" w:rsidRDefault="00460244" w:rsidP="00C5404B">
            <w:pPr>
              <w:pStyle w:val="TableParagraph"/>
              <w:spacing w:before="29"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rPr>
              <w:t>ADL</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SCORM</w:t>
            </w:r>
            <w:r w:rsidRPr="001A2CC8">
              <w:rPr>
                <w:rFonts w:ascii="Times New Roman" w:hAnsi="Times New Roman" w:cs="Times New Roman"/>
                <w:b/>
                <w:color w:val="231F20"/>
                <w:spacing w:val="-42"/>
                <w:sz w:val="24"/>
                <w:szCs w:val="24"/>
              </w:rPr>
              <w:t xml:space="preserve"> </w:t>
            </w:r>
            <w:r w:rsidRPr="001A2CC8">
              <w:rPr>
                <w:rFonts w:ascii="Times New Roman" w:hAnsi="Times New Roman" w:cs="Times New Roman"/>
                <w:b/>
                <w:color w:val="231F20"/>
                <w:sz w:val="24"/>
                <w:szCs w:val="24"/>
              </w:rPr>
              <w:t>2004</w:t>
            </w:r>
          </w:p>
        </w:tc>
        <w:tc>
          <w:tcPr>
            <w:tcW w:w="978" w:type="dxa"/>
            <w:tcBorders>
              <w:left w:val="single" w:sz="4" w:space="0" w:color="231F20"/>
              <w:right w:val="single" w:sz="4" w:space="0" w:color="231F20"/>
            </w:tcBorders>
          </w:tcPr>
          <w:p w14:paraId="2CEC1703" w14:textId="77777777" w:rsidR="00460244" w:rsidRPr="001A2CC8" w:rsidRDefault="00460244" w:rsidP="00C5404B">
            <w:pPr>
              <w:pStyle w:val="TableParagraph"/>
              <w:spacing w:before="139"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rPr>
              <w:t>IMS</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QTI</w:t>
            </w:r>
            <w:r w:rsidRPr="001A2CC8">
              <w:rPr>
                <w:rFonts w:ascii="Times New Roman" w:hAnsi="Times New Roman" w:cs="Times New Roman"/>
                <w:b/>
                <w:color w:val="231F20"/>
                <w:spacing w:val="-10"/>
                <w:sz w:val="24"/>
                <w:szCs w:val="24"/>
              </w:rPr>
              <w:t xml:space="preserve"> </w:t>
            </w:r>
            <w:r w:rsidRPr="001A2CC8">
              <w:rPr>
                <w:rFonts w:ascii="Times New Roman" w:hAnsi="Times New Roman" w:cs="Times New Roman"/>
                <w:b/>
                <w:color w:val="231F20"/>
                <w:sz w:val="24"/>
                <w:szCs w:val="24"/>
              </w:rPr>
              <w:t>2.1</w:t>
            </w:r>
          </w:p>
        </w:tc>
        <w:tc>
          <w:tcPr>
            <w:tcW w:w="992" w:type="dxa"/>
            <w:tcBorders>
              <w:left w:val="single" w:sz="4" w:space="0" w:color="231F20"/>
              <w:right w:val="single" w:sz="4" w:space="0" w:color="231F20"/>
            </w:tcBorders>
          </w:tcPr>
          <w:p w14:paraId="783BA621" w14:textId="77777777" w:rsidR="00460244" w:rsidRPr="001A2CC8" w:rsidRDefault="00460244" w:rsidP="00C5404B">
            <w:pPr>
              <w:pStyle w:val="TableParagraph"/>
              <w:spacing w:before="139"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rPr>
              <w:t>ADL</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SCORM 1.2</w:t>
            </w:r>
          </w:p>
        </w:tc>
        <w:tc>
          <w:tcPr>
            <w:tcW w:w="601" w:type="dxa"/>
            <w:tcBorders>
              <w:left w:val="single" w:sz="4" w:space="0" w:color="231F20"/>
              <w:right w:val="single" w:sz="4" w:space="0" w:color="231F20"/>
            </w:tcBorders>
          </w:tcPr>
          <w:p w14:paraId="23612A3D" w14:textId="77777777" w:rsidR="00460244" w:rsidRPr="001A2CC8" w:rsidRDefault="00460244" w:rsidP="00C5404B">
            <w:pPr>
              <w:pStyle w:val="TableParagraph"/>
              <w:spacing w:before="29"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rPr>
              <w:t>AICC</w:t>
            </w:r>
            <w:r w:rsidRPr="001A2CC8">
              <w:rPr>
                <w:rFonts w:ascii="Times New Roman" w:hAnsi="Times New Roman" w:cs="Times New Roman"/>
                <w:b/>
                <w:color w:val="231F20"/>
                <w:spacing w:val="-42"/>
                <w:sz w:val="24"/>
                <w:szCs w:val="24"/>
              </w:rPr>
              <w:t xml:space="preserve"> </w:t>
            </w:r>
            <w:r w:rsidRPr="001A2CC8">
              <w:rPr>
                <w:rFonts w:ascii="Times New Roman" w:hAnsi="Times New Roman" w:cs="Times New Roman"/>
                <w:b/>
                <w:color w:val="231F20"/>
                <w:sz w:val="24"/>
                <w:szCs w:val="24"/>
              </w:rPr>
              <w:t>CMI</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5.0</w:t>
            </w:r>
          </w:p>
        </w:tc>
        <w:tc>
          <w:tcPr>
            <w:tcW w:w="1142" w:type="dxa"/>
            <w:tcBorders>
              <w:left w:val="single" w:sz="4" w:space="0" w:color="231F20"/>
              <w:right w:val="single" w:sz="4" w:space="0" w:color="231F20"/>
            </w:tcBorders>
          </w:tcPr>
          <w:p w14:paraId="619E2F83" w14:textId="77777777" w:rsidR="00460244" w:rsidRPr="001A2CC8" w:rsidRDefault="00460244" w:rsidP="00C5404B">
            <w:pPr>
              <w:pStyle w:val="TableParagraph"/>
              <w:spacing w:before="139"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rPr>
              <w:t>IMS</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QTI</w:t>
            </w:r>
            <w:r w:rsidRPr="001A2CC8">
              <w:rPr>
                <w:rFonts w:ascii="Times New Roman" w:hAnsi="Times New Roman" w:cs="Times New Roman"/>
                <w:b/>
                <w:color w:val="231F20"/>
                <w:spacing w:val="-3"/>
                <w:sz w:val="24"/>
                <w:szCs w:val="24"/>
              </w:rPr>
              <w:t xml:space="preserve"> </w:t>
            </w:r>
            <w:r w:rsidRPr="001A2CC8">
              <w:rPr>
                <w:rFonts w:ascii="Times New Roman" w:hAnsi="Times New Roman" w:cs="Times New Roman"/>
                <w:b/>
                <w:color w:val="231F20"/>
                <w:sz w:val="24"/>
                <w:szCs w:val="24"/>
              </w:rPr>
              <w:t>1.2</w:t>
            </w:r>
          </w:p>
        </w:tc>
        <w:tc>
          <w:tcPr>
            <w:tcW w:w="664" w:type="dxa"/>
            <w:tcBorders>
              <w:left w:val="single" w:sz="4" w:space="0" w:color="231F20"/>
            </w:tcBorders>
          </w:tcPr>
          <w:p w14:paraId="0C91AE21" w14:textId="77777777" w:rsidR="00460244" w:rsidRPr="001A2CC8" w:rsidRDefault="00460244" w:rsidP="00C5404B">
            <w:pPr>
              <w:pStyle w:val="TableParagraph"/>
              <w:spacing w:before="139"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rPr>
              <w:t>AICC</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HACP</w:t>
            </w:r>
          </w:p>
        </w:tc>
      </w:tr>
      <w:tr w:rsidR="00460244" w:rsidRPr="001A2CC8" w14:paraId="3159C531" w14:textId="77777777" w:rsidTr="009D21CD">
        <w:trPr>
          <w:trHeight w:val="288"/>
        </w:trPr>
        <w:tc>
          <w:tcPr>
            <w:tcW w:w="1221" w:type="dxa"/>
            <w:tcBorders>
              <w:bottom w:val="single" w:sz="4" w:space="0" w:color="231F20"/>
              <w:right w:val="single" w:sz="4" w:space="0" w:color="231F20"/>
            </w:tcBorders>
          </w:tcPr>
          <w:p w14:paraId="4AAF8EFE" w14:textId="77777777" w:rsidR="00460244" w:rsidRPr="001A2CC8" w:rsidRDefault="00460244" w:rsidP="00C5404B">
            <w:pPr>
              <w:pStyle w:val="TableParagraph"/>
              <w:spacing w:before="18"/>
              <w:rPr>
                <w:rFonts w:ascii="Times New Roman" w:hAnsi="Times New Roman" w:cs="Times New Roman"/>
                <w:b/>
                <w:sz w:val="24"/>
                <w:szCs w:val="24"/>
              </w:rPr>
            </w:pPr>
            <w:r w:rsidRPr="001A2CC8">
              <w:rPr>
                <w:rFonts w:ascii="Times New Roman" w:hAnsi="Times New Roman" w:cs="Times New Roman"/>
                <w:b/>
                <w:color w:val="231F20"/>
                <w:sz w:val="24"/>
                <w:szCs w:val="24"/>
                <w:lang w:val="ru-RU"/>
              </w:rPr>
              <w:t>Основополагающая</w:t>
            </w:r>
          </w:p>
        </w:tc>
        <w:tc>
          <w:tcPr>
            <w:tcW w:w="782" w:type="dxa"/>
            <w:tcBorders>
              <w:left w:val="single" w:sz="4" w:space="0" w:color="231F20"/>
              <w:bottom w:val="single" w:sz="4" w:space="0" w:color="231F20"/>
              <w:right w:val="single" w:sz="4" w:space="0" w:color="231F20"/>
            </w:tcBorders>
          </w:tcPr>
          <w:p w14:paraId="4C0D7985"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51</w:t>
            </w:r>
          </w:p>
        </w:tc>
        <w:tc>
          <w:tcPr>
            <w:tcW w:w="600" w:type="dxa"/>
            <w:tcBorders>
              <w:left w:val="single" w:sz="4" w:space="0" w:color="231F20"/>
              <w:bottom w:val="single" w:sz="4" w:space="0" w:color="231F20"/>
              <w:right w:val="single" w:sz="4" w:space="0" w:color="231F20"/>
            </w:tcBorders>
          </w:tcPr>
          <w:p w14:paraId="3BFBB597"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995" w:type="dxa"/>
            <w:tcBorders>
              <w:left w:val="single" w:sz="4" w:space="0" w:color="231F20"/>
              <w:bottom w:val="single" w:sz="4" w:space="0" w:color="231F20"/>
              <w:right w:val="single" w:sz="4" w:space="0" w:color="231F20"/>
            </w:tcBorders>
          </w:tcPr>
          <w:p w14:paraId="42722644"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c>
          <w:tcPr>
            <w:tcW w:w="600" w:type="dxa"/>
            <w:tcBorders>
              <w:left w:val="single" w:sz="4" w:space="0" w:color="231F20"/>
              <w:bottom w:val="single" w:sz="4" w:space="0" w:color="231F20"/>
              <w:right w:val="single" w:sz="4" w:space="0" w:color="231F20"/>
            </w:tcBorders>
          </w:tcPr>
          <w:p w14:paraId="3032D253"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798" w:type="dxa"/>
            <w:tcBorders>
              <w:left w:val="single" w:sz="4" w:space="0" w:color="231F20"/>
              <w:bottom w:val="single" w:sz="4" w:space="0" w:color="231F20"/>
              <w:right w:val="single" w:sz="4" w:space="0" w:color="231F20"/>
            </w:tcBorders>
          </w:tcPr>
          <w:p w14:paraId="28BB88E7"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c>
          <w:tcPr>
            <w:tcW w:w="978" w:type="dxa"/>
            <w:tcBorders>
              <w:left w:val="single" w:sz="4" w:space="0" w:color="231F20"/>
              <w:bottom w:val="single" w:sz="4" w:space="0" w:color="231F20"/>
              <w:right w:val="single" w:sz="4" w:space="0" w:color="231F20"/>
            </w:tcBorders>
          </w:tcPr>
          <w:p w14:paraId="3D7FDC16"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992" w:type="dxa"/>
            <w:tcBorders>
              <w:left w:val="single" w:sz="4" w:space="0" w:color="231F20"/>
              <w:bottom w:val="single" w:sz="4" w:space="0" w:color="231F20"/>
              <w:right w:val="single" w:sz="4" w:space="0" w:color="231F20"/>
            </w:tcBorders>
          </w:tcPr>
          <w:p w14:paraId="6D2B0D7C"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601" w:type="dxa"/>
            <w:tcBorders>
              <w:left w:val="single" w:sz="4" w:space="0" w:color="231F20"/>
              <w:bottom w:val="single" w:sz="4" w:space="0" w:color="231F20"/>
              <w:right w:val="single" w:sz="4" w:space="0" w:color="231F20"/>
            </w:tcBorders>
          </w:tcPr>
          <w:p w14:paraId="27B1318E"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1142" w:type="dxa"/>
            <w:tcBorders>
              <w:left w:val="single" w:sz="4" w:space="0" w:color="231F20"/>
              <w:bottom w:val="single" w:sz="4" w:space="0" w:color="231F20"/>
              <w:right w:val="single" w:sz="4" w:space="0" w:color="231F20"/>
            </w:tcBorders>
          </w:tcPr>
          <w:p w14:paraId="53C6D074"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664" w:type="dxa"/>
            <w:tcBorders>
              <w:left w:val="single" w:sz="4" w:space="0" w:color="231F20"/>
              <w:bottom w:val="single" w:sz="4" w:space="0" w:color="231F20"/>
            </w:tcBorders>
          </w:tcPr>
          <w:p w14:paraId="0D37D101" w14:textId="77777777" w:rsidR="00460244" w:rsidRPr="001A2CC8" w:rsidRDefault="00460244" w:rsidP="00C5404B">
            <w:pPr>
              <w:pStyle w:val="TableParagraph"/>
              <w:spacing w:before="18"/>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r>
      <w:tr w:rsidR="00460244" w:rsidRPr="001A2CC8" w14:paraId="3F8FF4A6" w14:textId="77777777" w:rsidTr="009D21CD">
        <w:trPr>
          <w:trHeight w:val="513"/>
        </w:trPr>
        <w:tc>
          <w:tcPr>
            <w:tcW w:w="1221" w:type="dxa"/>
            <w:tcBorders>
              <w:top w:val="single" w:sz="4" w:space="0" w:color="231F20"/>
              <w:bottom w:val="single" w:sz="4" w:space="0" w:color="231F20"/>
              <w:right w:val="single" w:sz="4" w:space="0" w:color="231F20"/>
            </w:tcBorders>
          </w:tcPr>
          <w:p w14:paraId="5BEEBA9F" w14:textId="77777777" w:rsidR="00460244" w:rsidRPr="001A2CC8" w:rsidRDefault="00460244" w:rsidP="00C5404B">
            <w:pPr>
              <w:pStyle w:val="TableParagraph"/>
              <w:spacing w:before="34" w:line="225" w:lineRule="auto"/>
              <w:rPr>
                <w:rFonts w:ascii="Times New Roman" w:hAnsi="Times New Roman" w:cs="Times New Roman"/>
                <w:b/>
                <w:sz w:val="24"/>
                <w:szCs w:val="24"/>
              </w:rPr>
            </w:pPr>
            <w:r w:rsidRPr="001A2CC8">
              <w:rPr>
                <w:rFonts w:ascii="Times New Roman" w:hAnsi="Times New Roman" w:cs="Times New Roman"/>
                <w:b/>
                <w:color w:val="231F20"/>
                <w:sz w:val="24"/>
                <w:szCs w:val="24"/>
                <w:lang w:val="ru-RU"/>
              </w:rPr>
              <w:t>Полезный вариант</w:t>
            </w:r>
          </w:p>
        </w:tc>
        <w:tc>
          <w:tcPr>
            <w:tcW w:w="782" w:type="dxa"/>
            <w:tcBorders>
              <w:top w:val="single" w:sz="4" w:space="0" w:color="231F20"/>
              <w:left w:val="single" w:sz="4" w:space="0" w:color="231F20"/>
              <w:bottom w:val="single" w:sz="4" w:space="0" w:color="231F20"/>
              <w:right w:val="single" w:sz="4" w:space="0" w:color="231F20"/>
            </w:tcBorders>
          </w:tcPr>
          <w:p w14:paraId="707A4D16" w14:textId="77777777" w:rsidR="00460244" w:rsidRPr="001A2CC8" w:rsidRDefault="00460244" w:rsidP="00C5404B">
            <w:pPr>
              <w:pStyle w:val="TableParagraph"/>
              <w:spacing w:before="8"/>
              <w:rPr>
                <w:rFonts w:ascii="Times New Roman" w:hAnsi="Times New Roman" w:cs="Times New Roman"/>
                <w:b/>
                <w:sz w:val="24"/>
                <w:szCs w:val="24"/>
              </w:rPr>
            </w:pPr>
          </w:p>
          <w:p w14:paraId="1EEC3157"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18</w:t>
            </w:r>
          </w:p>
        </w:tc>
        <w:tc>
          <w:tcPr>
            <w:tcW w:w="600" w:type="dxa"/>
            <w:tcBorders>
              <w:top w:val="single" w:sz="4" w:space="0" w:color="231F20"/>
              <w:left w:val="single" w:sz="4" w:space="0" w:color="231F20"/>
              <w:bottom w:val="single" w:sz="4" w:space="0" w:color="231F20"/>
              <w:right w:val="single" w:sz="4" w:space="0" w:color="231F20"/>
            </w:tcBorders>
          </w:tcPr>
          <w:p w14:paraId="662DA341" w14:textId="77777777" w:rsidR="00460244" w:rsidRPr="001A2CC8" w:rsidRDefault="00460244" w:rsidP="00C5404B">
            <w:pPr>
              <w:pStyle w:val="TableParagraph"/>
              <w:spacing w:before="8"/>
              <w:rPr>
                <w:rFonts w:ascii="Times New Roman" w:hAnsi="Times New Roman" w:cs="Times New Roman"/>
                <w:b/>
                <w:sz w:val="24"/>
                <w:szCs w:val="24"/>
              </w:rPr>
            </w:pPr>
          </w:p>
          <w:p w14:paraId="7FDCEDD8"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17</w:t>
            </w:r>
          </w:p>
        </w:tc>
        <w:tc>
          <w:tcPr>
            <w:tcW w:w="995" w:type="dxa"/>
            <w:tcBorders>
              <w:top w:val="single" w:sz="4" w:space="0" w:color="231F20"/>
              <w:left w:val="single" w:sz="4" w:space="0" w:color="231F20"/>
              <w:bottom w:val="single" w:sz="4" w:space="0" w:color="231F20"/>
              <w:right w:val="single" w:sz="4" w:space="0" w:color="231F20"/>
            </w:tcBorders>
          </w:tcPr>
          <w:p w14:paraId="599D73A0" w14:textId="77777777" w:rsidR="00460244" w:rsidRPr="001A2CC8" w:rsidRDefault="00460244" w:rsidP="00C5404B">
            <w:pPr>
              <w:pStyle w:val="TableParagraph"/>
              <w:spacing w:before="8"/>
              <w:rPr>
                <w:rFonts w:ascii="Times New Roman" w:hAnsi="Times New Roman" w:cs="Times New Roman"/>
                <w:b/>
                <w:sz w:val="24"/>
                <w:szCs w:val="24"/>
              </w:rPr>
            </w:pPr>
          </w:p>
          <w:p w14:paraId="08699A38"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16</w:t>
            </w:r>
          </w:p>
        </w:tc>
        <w:tc>
          <w:tcPr>
            <w:tcW w:w="600" w:type="dxa"/>
            <w:tcBorders>
              <w:top w:val="single" w:sz="4" w:space="0" w:color="231F20"/>
              <w:left w:val="single" w:sz="4" w:space="0" w:color="231F20"/>
              <w:bottom w:val="single" w:sz="4" w:space="0" w:color="231F20"/>
              <w:right w:val="single" w:sz="4" w:space="0" w:color="231F20"/>
            </w:tcBorders>
          </w:tcPr>
          <w:p w14:paraId="564E08B2" w14:textId="77777777" w:rsidR="00460244" w:rsidRPr="001A2CC8" w:rsidRDefault="00460244" w:rsidP="00C5404B">
            <w:pPr>
              <w:pStyle w:val="TableParagraph"/>
              <w:spacing w:before="8"/>
              <w:rPr>
                <w:rFonts w:ascii="Times New Roman" w:hAnsi="Times New Roman" w:cs="Times New Roman"/>
                <w:b/>
                <w:sz w:val="24"/>
                <w:szCs w:val="24"/>
              </w:rPr>
            </w:pPr>
          </w:p>
          <w:p w14:paraId="0AB070E8"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c>
          <w:tcPr>
            <w:tcW w:w="798" w:type="dxa"/>
            <w:tcBorders>
              <w:top w:val="single" w:sz="4" w:space="0" w:color="231F20"/>
              <w:left w:val="single" w:sz="4" w:space="0" w:color="231F20"/>
              <w:bottom w:val="single" w:sz="4" w:space="0" w:color="231F20"/>
              <w:right w:val="single" w:sz="4" w:space="0" w:color="231F20"/>
            </w:tcBorders>
          </w:tcPr>
          <w:p w14:paraId="2DE81866" w14:textId="77777777" w:rsidR="00460244" w:rsidRPr="001A2CC8" w:rsidRDefault="00460244" w:rsidP="00C5404B">
            <w:pPr>
              <w:pStyle w:val="TableParagraph"/>
              <w:spacing w:before="8"/>
              <w:rPr>
                <w:rFonts w:ascii="Times New Roman" w:hAnsi="Times New Roman" w:cs="Times New Roman"/>
                <w:b/>
                <w:sz w:val="24"/>
                <w:szCs w:val="24"/>
              </w:rPr>
            </w:pPr>
          </w:p>
          <w:p w14:paraId="3BFCC9A9"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c>
          <w:tcPr>
            <w:tcW w:w="978" w:type="dxa"/>
            <w:tcBorders>
              <w:top w:val="single" w:sz="4" w:space="0" w:color="231F20"/>
              <w:left w:val="single" w:sz="4" w:space="0" w:color="231F20"/>
              <w:bottom w:val="single" w:sz="4" w:space="0" w:color="231F20"/>
              <w:right w:val="single" w:sz="4" w:space="0" w:color="231F20"/>
            </w:tcBorders>
          </w:tcPr>
          <w:p w14:paraId="6BD1329B" w14:textId="77777777" w:rsidR="00460244" w:rsidRPr="001A2CC8" w:rsidRDefault="00460244" w:rsidP="00C5404B">
            <w:pPr>
              <w:pStyle w:val="TableParagraph"/>
              <w:spacing w:before="8"/>
              <w:rPr>
                <w:rFonts w:ascii="Times New Roman" w:hAnsi="Times New Roman" w:cs="Times New Roman"/>
                <w:b/>
                <w:sz w:val="24"/>
                <w:szCs w:val="24"/>
              </w:rPr>
            </w:pPr>
          </w:p>
          <w:p w14:paraId="538F58D2"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15</w:t>
            </w:r>
          </w:p>
        </w:tc>
        <w:tc>
          <w:tcPr>
            <w:tcW w:w="992" w:type="dxa"/>
            <w:tcBorders>
              <w:top w:val="single" w:sz="4" w:space="0" w:color="231F20"/>
              <w:left w:val="single" w:sz="4" w:space="0" w:color="231F20"/>
              <w:bottom w:val="single" w:sz="4" w:space="0" w:color="231F20"/>
              <w:right w:val="single" w:sz="4" w:space="0" w:color="231F20"/>
            </w:tcBorders>
          </w:tcPr>
          <w:p w14:paraId="3D4F5B83" w14:textId="77777777" w:rsidR="00460244" w:rsidRPr="001A2CC8" w:rsidRDefault="00460244" w:rsidP="00C5404B">
            <w:pPr>
              <w:pStyle w:val="TableParagraph"/>
              <w:spacing w:before="8"/>
              <w:rPr>
                <w:rFonts w:ascii="Times New Roman" w:hAnsi="Times New Roman" w:cs="Times New Roman"/>
                <w:b/>
                <w:sz w:val="24"/>
                <w:szCs w:val="24"/>
              </w:rPr>
            </w:pPr>
          </w:p>
          <w:p w14:paraId="287687A9"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c>
          <w:tcPr>
            <w:tcW w:w="601" w:type="dxa"/>
            <w:tcBorders>
              <w:top w:val="single" w:sz="4" w:space="0" w:color="231F20"/>
              <w:left w:val="single" w:sz="4" w:space="0" w:color="231F20"/>
              <w:bottom w:val="single" w:sz="4" w:space="0" w:color="231F20"/>
              <w:right w:val="single" w:sz="4" w:space="0" w:color="231F20"/>
            </w:tcBorders>
          </w:tcPr>
          <w:p w14:paraId="663F146A" w14:textId="77777777" w:rsidR="00460244" w:rsidRPr="001A2CC8" w:rsidRDefault="00460244" w:rsidP="00C5404B">
            <w:pPr>
              <w:pStyle w:val="TableParagraph"/>
              <w:spacing w:before="8"/>
              <w:rPr>
                <w:rFonts w:ascii="Times New Roman" w:hAnsi="Times New Roman" w:cs="Times New Roman"/>
                <w:b/>
                <w:sz w:val="24"/>
                <w:szCs w:val="24"/>
              </w:rPr>
            </w:pPr>
          </w:p>
          <w:p w14:paraId="1CFF254A"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c>
          <w:tcPr>
            <w:tcW w:w="1142" w:type="dxa"/>
            <w:tcBorders>
              <w:top w:val="single" w:sz="4" w:space="0" w:color="231F20"/>
              <w:left w:val="single" w:sz="4" w:space="0" w:color="231F20"/>
              <w:bottom w:val="single" w:sz="4" w:space="0" w:color="231F20"/>
              <w:right w:val="single" w:sz="4" w:space="0" w:color="231F20"/>
            </w:tcBorders>
          </w:tcPr>
          <w:p w14:paraId="03464840" w14:textId="77777777" w:rsidR="00460244" w:rsidRPr="001A2CC8" w:rsidRDefault="00460244" w:rsidP="00C5404B">
            <w:pPr>
              <w:pStyle w:val="TableParagraph"/>
              <w:spacing w:before="8"/>
              <w:rPr>
                <w:rFonts w:ascii="Times New Roman" w:hAnsi="Times New Roman" w:cs="Times New Roman"/>
                <w:b/>
                <w:sz w:val="24"/>
                <w:szCs w:val="24"/>
              </w:rPr>
            </w:pPr>
          </w:p>
          <w:p w14:paraId="3A4E73DA"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664" w:type="dxa"/>
            <w:tcBorders>
              <w:top w:val="single" w:sz="4" w:space="0" w:color="231F20"/>
              <w:left w:val="single" w:sz="4" w:space="0" w:color="231F20"/>
              <w:bottom w:val="single" w:sz="4" w:space="0" w:color="231F20"/>
            </w:tcBorders>
          </w:tcPr>
          <w:p w14:paraId="6EBF394D" w14:textId="77777777" w:rsidR="00460244" w:rsidRPr="001A2CC8" w:rsidRDefault="00460244" w:rsidP="00C5404B">
            <w:pPr>
              <w:pStyle w:val="TableParagraph"/>
              <w:spacing w:before="8"/>
              <w:rPr>
                <w:rFonts w:ascii="Times New Roman" w:hAnsi="Times New Roman" w:cs="Times New Roman"/>
                <w:b/>
                <w:sz w:val="24"/>
                <w:szCs w:val="24"/>
              </w:rPr>
            </w:pPr>
          </w:p>
          <w:p w14:paraId="39063E47"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r>
      <w:tr w:rsidR="00460244" w:rsidRPr="001A2CC8" w14:paraId="61AD52DE" w14:textId="77777777" w:rsidTr="009D21CD">
        <w:trPr>
          <w:trHeight w:val="513"/>
        </w:trPr>
        <w:tc>
          <w:tcPr>
            <w:tcW w:w="1221" w:type="dxa"/>
            <w:tcBorders>
              <w:top w:val="single" w:sz="4" w:space="0" w:color="231F20"/>
              <w:bottom w:val="single" w:sz="4" w:space="0" w:color="231F20"/>
              <w:right w:val="single" w:sz="4" w:space="0" w:color="231F20"/>
            </w:tcBorders>
          </w:tcPr>
          <w:p w14:paraId="10A94964" w14:textId="77777777" w:rsidR="00460244" w:rsidRPr="001A2CC8" w:rsidRDefault="00460244" w:rsidP="00C5404B">
            <w:pPr>
              <w:pStyle w:val="TableParagraph"/>
              <w:spacing w:before="34" w:line="225" w:lineRule="auto"/>
              <w:rPr>
                <w:rFonts w:ascii="Times New Roman" w:hAnsi="Times New Roman" w:cs="Times New Roman"/>
                <w:b/>
                <w:sz w:val="24"/>
                <w:szCs w:val="24"/>
              </w:rPr>
            </w:pPr>
            <w:r w:rsidRPr="001A2CC8">
              <w:rPr>
                <w:rFonts w:ascii="Times New Roman" w:hAnsi="Times New Roman" w:cs="Times New Roman"/>
                <w:b/>
                <w:color w:val="231F20"/>
                <w:sz w:val="24"/>
                <w:szCs w:val="24"/>
                <w:lang w:val="ru-RU"/>
              </w:rPr>
              <w:t>Возможный вариант</w:t>
            </w:r>
          </w:p>
        </w:tc>
        <w:tc>
          <w:tcPr>
            <w:tcW w:w="782" w:type="dxa"/>
            <w:tcBorders>
              <w:top w:val="single" w:sz="4" w:space="0" w:color="231F20"/>
              <w:left w:val="single" w:sz="4" w:space="0" w:color="231F20"/>
              <w:bottom w:val="single" w:sz="4" w:space="0" w:color="231F20"/>
              <w:right w:val="single" w:sz="4" w:space="0" w:color="231F20"/>
            </w:tcBorders>
          </w:tcPr>
          <w:p w14:paraId="497146F0" w14:textId="77777777" w:rsidR="00460244" w:rsidRPr="001A2CC8" w:rsidRDefault="00460244" w:rsidP="00C5404B">
            <w:pPr>
              <w:pStyle w:val="TableParagraph"/>
              <w:spacing w:before="8"/>
              <w:rPr>
                <w:rFonts w:ascii="Times New Roman" w:hAnsi="Times New Roman" w:cs="Times New Roman"/>
                <w:b/>
                <w:sz w:val="24"/>
                <w:szCs w:val="24"/>
              </w:rPr>
            </w:pPr>
          </w:p>
          <w:p w14:paraId="19BB3537"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600" w:type="dxa"/>
            <w:tcBorders>
              <w:top w:val="single" w:sz="4" w:space="0" w:color="231F20"/>
              <w:left w:val="single" w:sz="4" w:space="0" w:color="231F20"/>
              <w:bottom w:val="single" w:sz="4" w:space="0" w:color="231F20"/>
              <w:right w:val="single" w:sz="4" w:space="0" w:color="231F20"/>
            </w:tcBorders>
          </w:tcPr>
          <w:p w14:paraId="3DF53228" w14:textId="77777777" w:rsidR="00460244" w:rsidRPr="001A2CC8" w:rsidRDefault="00460244" w:rsidP="00C5404B">
            <w:pPr>
              <w:pStyle w:val="TableParagraph"/>
              <w:spacing w:before="8"/>
              <w:rPr>
                <w:rFonts w:ascii="Times New Roman" w:hAnsi="Times New Roman" w:cs="Times New Roman"/>
                <w:b/>
                <w:sz w:val="24"/>
                <w:szCs w:val="24"/>
              </w:rPr>
            </w:pPr>
          </w:p>
          <w:p w14:paraId="029204B2"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c>
          <w:tcPr>
            <w:tcW w:w="995" w:type="dxa"/>
            <w:tcBorders>
              <w:top w:val="single" w:sz="4" w:space="0" w:color="231F20"/>
              <w:left w:val="single" w:sz="4" w:space="0" w:color="231F20"/>
              <w:bottom w:val="single" w:sz="4" w:space="0" w:color="231F20"/>
              <w:right w:val="single" w:sz="4" w:space="0" w:color="231F20"/>
            </w:tcBorders>
          </w:tcPr>
          <w:p w14:paraId="36CAE42D" w14:textId="77777777" w:rsidR="00460244" w:rsidRPr="001A2CC8" w:rsidRDefault="00460244" w:rsidP="00C5404B">
            <w:pPr>
              <w:pStyle w:val="TableParagraph"/>
              <w:spacing w:before="8"/>
              <w:rPr>
                <w:rFonts w:ascii="Times New Roman" w:hAnsi="Times New Roman" w:cs="Times New Roman"/>
                <w:b/>
                <w:sz w:val="24"/>
                <w:szCs w:val="24"/>
              </w:rPr>
            </w:pPr>
          </w:p>
          <w:p w14:paraId="20A05F14"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12</w:t>
            </w:r>
          </w:p>
        </w:tc>
        <w:tc>
          <w:tcPr>
            <w:tcW w:w="600" w:type="dxa"/>
            <w:tcBorders>
              <w:top w:val="single" w:sz="4" w:space="0" w:color="231F20"/>
              <w:left w:val="single" w:sz="4" w:space="0" w:color="231F20"/>
              <w:bottom w:val="single" w:sz="4" w:space="0" w:color="231F20"/>
              <w:right w:val="single" w:sz="4" w:space="0" w:color="231F20"/>
            </w:tcBorders>
          </w:tcPr>
          <w:p w14:paraId="436C4CBF" w14:textId="77777777" w:rsidR="00460244" w:rsidRPr="001A2CC8" w:rsidRDefault="00460244" w:rsidP="00C5404B">
            <w:pPr>
              <w:pStyle w:val="TableParagraph"/>
              <w:spacing w:before="8"/>
              <w:rPr>
                <w:rFonts w:ascii="Times New Roman" w:hAnsi="Times New Roman" w:cs="Times New Roman"/>
                <w:b/>
                <w:sz w:val="24"/>
                <w:szCs w:val="24"/>
              </w:rPr>
            </w:pPr>
          </w:p>
          <w:p w14:paraId="2CC903FE"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c>
          <w:tcPr>
            <w:tcW w:w="798" w:type="dxa"/>
            <w:tcBorders>
              <w:top w:val="single" w:sz="4" w:space="0" w:color="231F20"/>
              <w:left w:val="single" w:sz="4" w:space="0" w:color="231F20"/>
              <w:bottom w:val="single" w:sz="4" w:space="0" w:color="231F20"/>
              <w:right w:val="single" w:sz="4" w:space="0" w:color="231F20"/>
            </w:tcBorders>
          </w:tcPr>
          <w:p w14:paraId="36AB017D" w14:textId="77777777" w:rsidR="00460244" w:rsidRPr="001A2CC8" w:rsidRDefault="00460244" w:rsidP="00C5404B">
            <w:pPr>
              <w:pStyle w:val="TableParagraph"/>
              <w:spacing w:before="8"/>
              <w:rPr>
                <w:rFonts w:ascii="Times New Roman" w:hAnsi="Times New Roman" w:cs="Times New Roman"/>
                <w:b/>
                <w:sz w:val="24"/>
                <w:szCs w:val="24"/>
              </w:rPr>
            </w:pPr>
          </w:p>
          <w:p w14:paraId="5964E68F"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15</w:t>
            </w:r>
          </w:p>
        </w:tc>
        <w:tc>
          <w:tcPr>
            <w:tcW w:w="978" w:type="dxa"/>
            <w:tcBorders>
              <w:top w:val="single" w:sz="4" w:space="0" w:color="231F20"/>
              <w:left w:val="single" w:sz="4" w:space="0" w:color="231F20"/>
              <w:bottom w:val="single" w:sz="4" w:space="0" w:color="231F20"/>
              <w:right w:val="single" w:sz="4" w:space="0" w:color="231F20"/>
            </w:tcBorders>
          </w:tcPr>
          <w:p w14:paraId="0EEDE71A" w14:textId="77777777" w:rsidR="00460244" w:rsidRPr="001A2CC8" w:rsidRDefault="00460244" w:rsidP="00C5404B">
            <w:pPr>
              <w:pStyle w:val="TableParagraph"/>
              <w:spacing w:before="8"/>
              <w:rPr>
                <w:rFonts w:ascii="Times New Roman" w:hAnsi="Times New Roman" w:cs="Times New Roman"/>
                <w:b/>
                <w:sz w:val="24"/>
                <w:szCs w:val="24"/>
              </w:rPr>
            </w:pPr>
          </w:p>
          <w:p w14:paraId="57C77A2E"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12</w:t>
            </w:r>
          </w:p>
        </w:tc>
        <w:tc>
          <w:tcPr>
            <w:tcW w:w="992" w:type="dxa"/>
            <w:tcBorders>
              <w:top w:val="single" w:sz="4" w:space="0" w:color="231F20"/>
              <w:left w:val="single" w:sz="4" w:space="0" w:color="231F20"/>
              <w:bottom w:val="single" w:sz="4" w:space="0" w:color="231F20"/>
              <w:right w:val="single" w:sz="4" w:space="0" w:color="231F20"/>
            </w:tcBorders>
          </w:tcPr>
          <w:p w14:paraId="1AA71739" w14:textId="77777777" w:rsidR="00460244" w:rsidRPr="001A2CC8" w:rsidRDefault="00460244" w:rsidP="00C5404B">
            <w:pPr>
              <w:pStyle w:val="TableParagraph"/>
              <w:spacing w:before="8"/>
              <w:rPr>
                <w:rFonts w:ascii="Times New Roman" w:hAnsi="Times New Roman" w:cs="Times New Roman"/>
                <w:b/>
                <w:sz w:val="24"/>
                <w:szCs w:val="24"/>
              </w:rPr>
            </w:pPr>
          </w:p>
          <w:p w14:paraId="17329763"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16</w:t>
            </w:r>
          </w:p>
        </w:tc>
        <w:tc>
          <w:tcPr>
            <w:tcW w:w="601" w:type="dxa"/>
            <w:tcBorders>
              <w:top w:val="single" w:sz="4" w:space="0" w:color="231F20"/>
              <w:left w:val="single" w:sz="4" w:space="0" w:color="231F20"/>
              <w:bottom w:val="single" w:sz="4" w:space="0" w:color="231F20"/>
              <w:right w:val="single" w:sz="4" w:space="0" w:color="231F20"/>
            </w:tcBorders>
          </w:tcPr>
          <w:p w14:paraId="0AE674DA" w14:textId="77777777" w:rsidR="00460244" w:rsidRPr="001A2CC8" w:rsidRDefault="00460244" w:rsidP="00C5404B">
            <w:pPr>
              <w:pStyle w:val="TableParagraph"/>
              <w:spacing w:before="8"/>
              <w:rPr>
                <w:rFonts w:ascii="Times New Roman" w:hAnsi="Times New Roman" w:cs="Times New Roman"/>
                <w:b/>
                <w:sz w:val="24"/>
                <w:szCs w:val="24"/>
              </w:rPr>
            </w:pPr>
          </w:p>
          <w:p w14:paraId="461D9866"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16</w:t>
            </w:r>
          </w:p>
        </w:tc>
        <w:tc>
          <w:tcPr>
            <w:tcW w:w="1142" w:type="dxa"/>
            <w:tcBorders>
              <w:top w:val="single" w:sz="4" w:space="0" w:color="231F20"/>
              <w:left w:val="single" w:sz="4" w:space="0" w:color="231F20"/>
              <w:bottom w:val="single" w:sz="4" w:space="0" w:color="231F20"/>
              <w:right w:val="single" w:sz="4" w:space="0" w:color="231F20"/>
            </w:tcBorders>
          </w:tcPr>
          <w:p w14:paraId="786C6CA6" w14:textId="77777777" w:rsidR="00460244" w:rsidRPr="001A2CC8" w:rsidRDefault="00460244" w:rsidP="00C5404B">
            <w:pPr>
              <w:pStyle w:val="TableParagraph"/>
              <w:spacing w:before="8"/>
              <w:rPr>
                <w:rFonts w:ascii="Times New Roman" w:hAnsi="Times New Roman" w:cs="Times New Roman"/>
                <w:b/>
                <w:sz w:val="24"/>
                <w:szCs w:val="24"/>
              </w:rPr>
            </w:pPr>
          </w:p>
          <w:p w14:paraId="72911636"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16</w:t>
            </w:r>
          </w:p>
        </w:tc>
        <w:tc>
          <w:tcPr>
            <w:tcW w:w="664" w:type="dxa"/>
            <w:tcBorders>
              <w:top w:val="single" w:sz="4" w:space="0" w:color="231F20"/>
              <w:left w:val="single" w:sz="4" w:space="0" w:color="231F20"/>
              <w:bottom w:val="single" w:sz="4" w:space="0" w:color="231F20"/>
            </w:tcBorders>
          </w:tcPr>
          <w:p w14:paraId="430E03D6" w14:textId="77777777" w:rsidR="00460244" w:rsidRPr="001A2CC8" w:rsidRDefault="00460244" w:rsidP="00C5404B">
            <w:pPr>
              <w:pStyle w:val="TableParagraph"/>
              <w:spacing w:before="8"/>
              <w:rPr>
                <w:rFonts w:ascii="Times New Roman" w:hAnsi="Times New Roman" w:cs="Times New Roman"/>
                <w:b/>
                <w:sz w:val="24"/>
                <w:szCs w:val="24"/>
              </w:rPr>
            </w:pPr>
          </w:p>
          <w:p w14:paraId="0BB60A14"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15</w:t>
            </w:r>
          </w:p>
        </w:tc>
      </w:tr>
      <w:tr w:rsidR="00460244" w:rsidRPr="001A2CC8" w14:paraId="3D057892" w14:textId="77777777" w:rsidTr="009D21CD">
        <w:trPr>
          <w:trHeight w:val="513"/>
        </w:trPr>
        <w:tc>
          <w:tcPr>
            <w:tcW w:w="1221" w:type="dxa"/>
            <w:tcBorders>
              <w:top w:val="single" w:sz="4" w:space="0" w:color="231F20"/>
              <w:bottom w:val="single" w:sz="4" w:space="0" w:color="231F20"/>
              <w:right w:val="single" w:sz="4" w:space="0" w:color="231F20"/>
            </w:tcBorders>
          </w:tcPr>
          <w:p w14:paraId="5150F1ED" w14:textId="77777777" w:rsidR="00460244" w:rsidRPr="001A2CC8" w:rsidRDefault="00460244" w:rsidP="00C5404B">
            <w:pPr>
              <w:pStyle w:val="TableParagraph"/>
              <w:spacing w:before="34" w:line="225" w:lineRule="auto"/>
              <w:rPr>
                <w:rFonts w:ascii="Times New Roman" w:hAnsi="Times New Roman" w:cs="Times New Roman"/>
                <w:b/>
                <w:sz w:val="24"/>
                <w:szCs w:val="24"/>
              </w:rPr>
            </w:pPr>
            <w:r w:rsidRPr="001A2CC8">
              <w:rPr>
                <w:rFonts w:ascii="Times New Roman" w:hAnsi="Times New Roman" w:cs="Times New Roman"/>
                <w:b/>
                <w:color w:val="231F20"/>
                <w:sz w:val="24"/>
                <w:szCs w:val="24"/>
                <w:lang w:val="ru-RU"/>
              </w:rPr>
              <w:t>Не соответствует</w:t>
            </w:r>
          </w:p>
        </w:tc>
        <w:tc>
          <w:tcPr>
            <w:tcW w:w="782" w:type="dxa"/>
            <w:tcBorders>
              <w:top w:val="single" w:sz="4" w:space="0" w:color="231F20"/>
              <w:left w:val="single" w:sz="4" w:space="0" w:color="231F20"/>
              <w:bottom w:val="single" w:sz="4" w:space="0" w:color="231F20"/>
              <w:right w:val="single" w:sz="4" w:space="0" w:color="231F20"/>
            </w:tcBorders>
          </w:tcPr>
          <w:p w14:paraId="295E04CA" w14:textId="77777777" w:rsidR="00460244" w:rsidRPr="001A2CC8" w:rsidRDefault="00460244" w:rsidP="00C5404B">
            <w:pPr>
              <w:pStyle w:val="TableParagraph"/>
              <w:spacing w:before="8"/>
              <w:rPr>
                <w:rFonts w:ascii="Times New Roman" w:hAnsi="Times New Roman" w:cs="Times New Roman"/>
                <w:b/>
                <w:sz w:val="24"/>
                <w:szCs w:val="24"/>
              </w:rPr>
            </w:pPr>
          </w:p>
          <w:p w14:paraId="16EA7E3F"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600" w:type="dxa"/>
            <w:tcBorders>
              <w:top w:val="single" w:sz="4" w:space="0" w:color="231F20"/>
              <w:left w:val="single" w:sz="4" w:space="0" w:color="231F20"/>
              <w:bottom w:val="single" w:sz="4" w:space="0" w:color="231F20"/>
              <w:right w:val="single" w:sz="4" w:space="0" w:color="231F20"/>
            </w:tcBorders>
          </w:tcPr>
          <w:p w14:paraId="3CF9E797" w14:textId="77777777" w:rsidR="00460244" w:rsidRPr="001A2CC8" w:rsidRDefault="00460244" w:rsidP="00C5404B">
            <w:pPr>
              <w:pStyle w:val="TableParagraph"/>
              <w:spacing w:before="8"/>
              <w:rPr>
                <w:rFonts w:ascii="Times New Roman" w:hAnsi="Times New Roman" w:cs="Times New Roman"/>
                <w:b/>
                <w:sz w:val="24"/>
                <w:szCs w:val="24"/>
              </w:rPr>
            </w:pPr>
          </w:p>
          <w:p w14:paraId="5A36683E"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995" w:type="dxa"/>
            <w:tcBorders>
              <w:top w:val="single" w:sz="4" w:space="0" w:color="231F20"/>
              <w:left w:val="single" w:sz="4" w:space="0" w:color="231F20"/>
              <w:bottom w:val="single" w:sz="4" w:space="0" w:color="231F20"/>
              <w:right w:val="single" w:sz="4" w:space="0" w:color="231F20"/>
            </w:tcBorders>
          </w:tcPr>
          <w:p w14:paraId="7449EAF0" w14:textId="77777777" w:rsidR="00460244" w:rsidRPr="001A2CC8" w:rsidRDefault="00460244" w:rsidP="00C5404B">
            <w:pPr>
              <w:pStyle w:val="TableParagraph"/>
              <w:spacing w:before="8"/>
              <w:rPr>
                <w:rFonts w:ascii="Times New Roman" w:hAnsi="Times New Roman" w:cs="Times New Roman"/>
                <w:b/>
                <w:sz w:val="24"/>
                <w:szCs w:val="24"/>
              </w:rPr>
            </w:pPr>
          </w:p>
          <w:p w14:paraId="52C6DFEA"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600" w:type="dxa"/>
            <w:tcBorders>
              <w:top w:val="single" w:sz="4" w:space="0" w:color="231F20"/>
              <w:left w:val="single" w:sz="4" w:space="0" w:color="231F20"/>
              <w:bottom w:val="single" w:sz="4" w:space="0" w:color="231F20"/>
              <w:right w:val="single" w:sz="4" w:space="0" w:color="231F20"/>
            </w:tcBorders>
          </w:tcPr>
          <w:p w14:paraId="3288EF0C" w14:textId="77777777" w:rsidR="00460244" w:rsidRPr="001A2CC8" w:rsidRDefault="00460244" w:rsidP="00C5404B">
            <w:pPr>
              <w:pStyle w:val="TableParagraph"/>
              <w:spacing w:before="8"/>
              <w:rPr>
                <w:rFonts w:ascii="Times New Roman" w:hAnsi="Times New Roman" w:cs="Times New Roman"/>
                <w:b/>
                <w:sz w:val="24"/>
                <w:szCs w:val="24"/>
              </w:rPr>
            </w:pPr>
          </w:p>
          <w:p w14:paraId="4A476D6F"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798" w:type="dxa"/>
            <w:tcBorders>
              <w:top w:val="single" w:sz="4" w:space="0" w:color="231F20"/>
              <w:left w:val="single" w:sz="4" w:space="0" w:color="231F20"/>
              <w:bottom w:val="single" w:sz="4" w:space="0" w:color="231F20"/>
              <w:right w:val="single" w:sz="4" w:space="0" w:color="231F20"/>
            </w:tcBorders>
          </w:tcPr>
          <w:p w14:paraId="313E1F81" w14:textId="77777777" w:rsidR="00460244" w:rsidRPr="001A2CC8" w:rsidRDefault="00460244" w:rsidP="00C5404B">
            <w:pPr>
              <w:pStyle w:val="TableParagraph"/>
              <w:spacing w:before="8"/>
              <w:rPr>
                <w:rFonts w:ascii="Times New Roman" w:hAnsi="Times New Roman" w:cs="Times New Roman"/>
                <w:b/>
                <w:sz w:val="24"/>
                <w:szCs w:val="24"/>
              </w:rPr>
            </w:pPr>
          </w:p>
          <w:p w14:paraId="374B6C15"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978" w:type="dxa"/>
            <w:tcBorders>
              <w:top w:val="single" w:sz="4" w:space="0" w:color="231F20"/>
              <w:left w:val="single" w:sz="4" w:space="0" w:color="231F20"/>
              <w:bottom w:val="single" w:sz="4" w:space="0" w:color="231F20"/>
              <w:right w:val="single" w:sz="4" w:space="0" w:color="231F20"/>
            </w:tcBorders>
          </w:tcPr>
          <w:p w14:paraId="637E41C3" w14:textId="77777777" w:rsidR="00460244" w:rsidRPr="001A2CC8" w:rsidRDefault="00460244" w:rsidP="00C5404B">
            <w:pPr>
              <w:pStyle w:val="TableParagraph"/>
              <w:spacing w:before="8"/>
              <w:rPr>
                <w:rFonts w:ascii="Times New Roman" w:hAnsi="Times New Roman" w:cs="Times New Roman"/>
                <w:b/>
                <w:sz w:val="24"/>
                <w:szCs w:val="24"/>
              </w:rPr>
            </w:pPr>
          </w:p>
          <w:p w14:paraId="7DADB166"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992" w:type="dxa"/>
            <w:tcBorders>
              <w:top w:val="single" w:sz="4" w:space="0" w:color="231F20"/>
              <w:left w:val="single" w:sz="4" w:space="0" w:color="231F20"/>
              <w:bottom w:val="single" w:sz="4" w:space="0" w:color="231F20"/>
              <w:right w:val="single" w:sz="4" w:space="0" w:color="231F20"/>
            </w:tcBorders>
          </w:tcPr>
          <w:p w14:paraId="0B7B94E9" w14:textId="77777777" w:rsidR="00460244" w:rsidRPr="001A2CC8" w:rsidRDefault="00460244" w:rsidP="00C5404B">
            <w:pPr>
              <w:pStyle w:val="TableParagraph"/>
              <w:spacing w:before="8"/>
              <w:rPr>
                <w:rFonts w:ascii="Times New Roman" w:hAnsi="Times New Roman" w:cs="Times New Roman"/>
                <w:b/>
                <w:sz w:val="24"/>
                <w:szCs w:val="24"/>
              </w:rPr>
            </w:pPr>
          </w:p>
          <w:p w14:paraId="1F0C760E"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601" w:type="dxa"/>
            <w:tcBorders>
              <w:top w:val="single" w:sz="4" w:space="0" w:color="231F20"/>
              <w:left w:val="single" w:sz="4" w:space="0" w:color="231F20"/>
              <w:bottom w:val="single" w:sz="4" w:space="0" w:color="231F20"/>
              <w:right w:val="single" w:sz="4" w:space="0" w:color="231F20"/>
            </w:tcBorders>
          </w:tcPr>
          <w:p w14:paraId="3C19AE89" w14:textId="77777777" w:rsidR="00460244" w:rsidRPr="001A2CC8" w:rsidRDefault="00460244" w:rsidP="00C5404B">
            <w:pPr>
              <w:pStyle w:val="TableParagraph"/>
              <w:spacing w:before="8"/>
              <w:rPr>
                <w:rFonts w:ascii="Times New Roman" w:hAnsi="Times New Roman" w:cs="Times New Roman"/>
                <w:b/>
                <w:sz w:val="24"/>
                <w:szCs w:val="24"/>
              </w:rPr>
            </w:pPr>
          </w:p>
          <w:p w14:paraId="40498121"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1142" w:type="dxa"/>
            <w:tcBorders>
              <w:top w:val="single" w:sz="4" w:space="0" w:color="231F20"/>
              <w:left w:val="single" w:sz="4" w:space="0" w:color="231F20"/>
              <w:bottom w:val="single" w:sz="4" w:space="0" w:color="231F20"/>
              <w:right w:val="single" w:sz="4" w:space="0" w:color="231F20"/>
            </w:tcBorders>
          </w:tcPr>
          <w:p w14:paraId="5EEBB424" w14:textId="77777777" w:rsidR="00460244" w:rsidRPr="001A2CC8" w:rsidRDefault="00460244" w:rsidP="00C5404B">
            <w:pPr>
              <w:pStyle w:val="TableParagraph"/>
              <w:spacing w:before="8"/>
              <w:rPr>
                <w:rFonts w:ascii="Times New Roman" w:hAnsi="Times New Roman" w:cs="Times New Roman"/>
                <w:b/>
                <w:sz w:val="24"/>
                <w:szCs w:val="24"/>
              </w:rPr>
            </w:pPr>
          </w:p>
          <w:p w14:paraId="136AAB2A"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664" w:type="dxa"/>
            <w:tcBorders>
              <w:top w:val="single" w:sz="4" w:space="0" w:color="231F20"/>
              <w:left w:val="single" w:sz="4" w:space="0" w:color="231F20"/>
              <w:bottom w:val="single" w:sz="4" w:space="0" w:color="231F20"/>
            </w:tcBorders>
          </w:tcPr>
          <w:p w14:paraId="7E3514D0" w14:textId="77777777" w:rsidR="00460244" w:rsidRPr="001A2CC8" w:rsidRDefault="00460244" w:rsidP="00C5404B">
            <w:pPr>
              <w:pStyle w:val="TableParagraph"/>
              <w:spacing w:before="8"/>
              <w:rPr>
                <w:rFonts w:ascii="Times New Roman" w:hAnsi="Times New Roman" w:cs="Times New Roman"/>
                <w:b/>
                <w:sz w:val="24"/>
                <w:szCs w:val="24"/>
              </w:rPr>
            </w:pPr>
          </w:p>
          <w:p w14:paraId="556C765C"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r>
      <w:tr w:rsidR="00460244" w:rsidRPr="001A2CC8" w14:paraId="7C53FDB5" w14:textId="77777777" w:rsidTr="009D21CD">
        <w:trPr>
          <w:trHeight w:val="513"/>
        </w:trPr>
        <w:tc>
          <w:tcPr>
            <w:tcW w:w="1221" w:type="dxa"/>
            <w:tcBorders>
              <w:top w:val="single" w:sz="4" w:space="0" w:color="231F20"/>
              <w:bottom w:val="single" w:sz="4" w:space="0" w:color="231F20"/>
              <w:right w:val="single" w:sz="4" w:space="0" w:color="231F20"/>
            </w:tcBorders>
            <w:shd w:val="clear" w:color="auto" w:fill="D9D9D9"/>
          </w:tcPr>
          <w:p w14:paraId="15EF4804" w14:textId="77777777" w:rsidR="00460244" w:rsidRPr="001A2CC8" w:rsidRDefault="00460244" w:rsidP="00C5404B">
            <w:pPr>
              <w:pStyle w:val="TableParagraph"/>
              <w:spacing w:before="34" w:line="225" w:lineRule="auto"/>
              <w:rPr>
                <w:rFonts w:ascii="Times New Roman" w:hAnsi="Times New Roman" w:cs="Times New Roman"/>
                <w:b/>
                <w:sz w:val="24"/>
                <w:szCs w:val="24"/>
              </w:rPr>
            </w:pPr>
            <w:r w:rsidRPr="001A2CC8">
              <w:rPr>
                <w:rFonts w:ascii="Times New Roman" w:hAnsi="Times New Roman" w:cs="Times New Roman"/>
                <w:b/>
                <w:color w:val="231F20"/>
                <w:sz w:val="24"/>
                <w:szCs w:val="24"/>
                <w:lang w:val="ru-RU"/>
              </w:rPr>
              <w:t>Уровень ответа</w:t>
            </w:r>
          </w:p>
        </w:tc>
        <w:tc>
          <w:tcPr>
            <w:tcW w:w="782" w:type="dxa"/>
            <w:tcBorders>
              <w:top w:val="single" w:sz="4" w:space="0" w:color="231F20"/>
              <w:left w:val="single" w:sz="4" w:space="0" w:color="231F20"/>
              <w:bottom w:val="single" w:sz="4" w:space="0" w:color="231F20"/>
              <w:right w:val="single" w:sz="4" w:space="0" w:color="231F20"/>
            </w:tcBorders>
            <w:shd w:val="clear" w:color="auto" w:fill="D9D9D9"/>
          </w:tcPr>
          <w:p w14:paraId="17AA862A" w14:textId="77777777" w:rsidR="00460244" w:rsidRPr="001A2CC8" w:rsidRDefault="00460244" w:rsidP="00C5404B">
            <w:pPr>
              <w:pStyle w:val="TableParagraph"/>
              <w:spacing w:before="8"/>
              <w:rPr>
                <w:rFonts w:ascii="Times New Roman" w:hAnsi="Times New Roman" w:cs="Times New Roman"/>
                <w:b/>
                <w:sz w:val="24"/>
                <w:szCs w:val="24"/>
              </w:rPr>
            </w:pPr>
          </w:p>
          <w:p w14:paraId="03E9C264"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65 %</w:t>
            </w:r>
          </w:p>
        </w:tc>
        <w:tc>
          <w:tcPr>
            <w:tcW w:w="600" w:type="dxa"/>
            <w:tcBorders>
              <w:top w:val="single" w:sz="4" w:space="0" w:color="231F20"/>
              <w:left w:val="single" w:sz="4" w:space="0" w:color="231F20"/>
              <w:bottom w:val="single" w:sz="4" w:space="0" w:color="231F20"/>
              <w:right w:val="single" w:sz="4" w:space="0" w:color="231F20"/>
            </w:tcBorders>
            <w:shd w:val="clear" w:color="auto" w:fill="D9D9D9"/>
          </w:tcPr>
          <w:p w14:paraId="39D33498" w14:textId="77777777" w:rsidR="00460244" w:rsidRPr="001A2CC8" w:rsidRDefault="00460244" w:rsidP="00C5404B">
            <w:pPr>
              <w:pStyle w:val="TableParagraph"/>
              <w:spacing w:before="8"/>
              <w:rPr>
                <w:rFonts w:ascii="Times New Roman" w:hAnsi="Times New Roman" w:cs="Times New Roman"/>
                <w:b/>
                <w:sz w:val="24"/>
                <w:szCs w:val="24"/>
              </w:rPr>
            </w:pPr>
          </w:p>
          <w:p w14:paraId="769582E2"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31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995" w:type="dxa"/>
            <w:tcBorders>
              <w:top w:val="single" w:sz="4" w:space="0" w:color="231F20"/>
              <w:left w:val="single" w:sz="4" w:space="0" w:color="231F20"/>
              <w:bottom w:val="single" w:sz="4" w:space="0" w:color="231F20"/>
              <w:right w:val="single" w:sz="4" w:space="0" w:color="231F20"/>
            </w:tcBorders>
            <w:shd w:val="clear" w:color="auto" w:fill="D9D9D9"/>
          </w:tcPr>
          <w:p w14:paraId="60CB05DF" w14:textId="77777777" w:rsidR="00460244" w:rsidRPr="001A2CC8" w:rsidRDefault="00460244" w:rsidP="00C5404B">
            <w:pPr>
              <w:pStyle w:val="TableParagraph"/>
              <w:spacing w:before="8"/>
              <w:rPr>
                <w:rFonts w:ascii="Times New Roman" w:hAnsi="Times New Roman" w:cs="Times New Roman"/>
                <w:b/>
                <w:sz w:val="24"/>
                <w:szCs w:val="24"/>
              </w:rPr>
            </w:pPr>
          </w:p>
          <w:p w14:paraId="67AD19E5"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34 %</w:t>
            </w:r>
          </w:p>
        </w:tc>
        <w:tc>
          <w:tcPr>
            <w:tcW w:w="600" w:type="dxa"/>
            <w:tcBorders>
              <w:top w:val="single" w:sz="4" w:space="0" w:color="231F20"/>
              <w:left w:val="single" w:sz="4" w:space="0" w:color="231F20"/>
              <w:bottom w:val="single" w:sz="4" w:space="0" w:color="231F20"/>
              <w:right w:val="single" w:sz="4" w:space="0" w:color="231F20"/>
            </w:tcBorders>
            <w:shd w:val="clear" w:color="auto" w:fill="D9D9D9"/>
          </w:tcPr>
          <w:p w14:paraId="76C756E1" w14:textId="77777777" w:rsidR="00460244" w:rsidRPr="001A2CC8" w:rsidRDefault="00460244" w:rsidP="00C5404B">
            <w:pPr>
              <w:pStyle w:val="TableParagraph"/>
              <w:spacing w:before="8"/>
              <w:rPr>
                <w:rFonts w:ascii="Times New Roman" w:hAnsi="Times New Roman" w:cs="Times New Roman"/>
                <w:b/>
                <w:sz w:val="24"/>
                <w:szCs w:val="24"/>
              </w:rPr>
            </w:pPr>
          </w:p>
          <w:p w14:paraId="585CFD22"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30</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798" w:type="dxa"/>
            <w:tcBorders>
              <w:top w:val="single" w:sz="4" w:space="0" w:color="231F20"/>
              <w:left w:val="single" w:sz="4" w:space="0" w:color="231F20"/>
              <w:bottom w:val="single" w:sz="4" w:space="0" w:color="231F20"/>
              <w:right w:val="single" w:sz="4" w:space="0" w:color="231F20"/>
            </w:tcBorders>
            <w:shd w:val="clear" w:color="auto" w:fill="D9D9D9"/>
          </w:tcPr>
          <w:p w14:paraId="0267E3E3" w14:textId="77777777" w:rsidR="00460244" w:rsidRPr="001A2CC8" w:rsidRDefault="00460244" w:rsidP="00C5404B">
            <w:pPr>
              <w:pStyle w:val="TableParagraph"/>
              <w:spacing w:before="8"/>
              <w:rPr>
                <w:rFonts w:ascii="Times New Roman" w:hAnsi="Times New Roman" w:cs="Times New Roman"/>
                <w:b/>
                <w:sz w:val="24"/>
                <w:szCs w:val="24"/>
              </w:rPr>
            </w:pPr>
          </w:p>
          <w:p w14:paraId="669E2978"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42</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978" w:type="dxa"/>
            <w:tcBorders>
              <w:top w:val="single" w:sz="4" w:space="0" w:color="231F20"/>
              <w:left w:val="single" w:sz="4" w:space="0" w:color="231F20"/>
              <w:bottom w:val="single" w:sz="4" w:space="0" w:color="231F20"/>
              <w:right w:val="single" w:sz="4" w:space="0" w:color="231F20"/>
            </w:tcBorders>
            <w:shd w:val="clear" w:color="auto" w:fill="D9D9D9"/>
          </w:tcPr>
          <w:p w14:paraId="5CA9CEAA" w14:textId="77777777" w:rsidR="00460244" w:rsidRPr="001A2CC8" w:rsidRDefault="00460244" w:rsidP="00C5404B">
            <w:pPr>
              <w:pStyle w:val="TableParagraph"/>
              <w:spacing w:before="8"/>
              <w:rPr>
                <w:rFonts w:ascii="Times New Roman" w:hAnsi="Times New Roman" w:cs="Times New Roman"/>
                <w:b/>
                <w:sz w:val="24"/>
                <w:szCs w:val="24"/>
              </w:rPr>
            </w:pPr>
          </w:p>
          <w:p w14:paraId="796A3A14"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34 %</w:t>
            </w:r>
          </w:p>
        </w:tc>
        <w:tc>
          <w:tcPr>
            <w:tcW w:w="992" w:type="dxa"/>
            <w:tcBorders>
              <w:top w:val="single" w:sz="4" w:space="0" w:color="231F20"/>
              <w:left w:val="single" w:sz="4" w:space="0" w:color="231F20"/>
              <w:bottom w:val="single" w:sz="4" w:space="0" w:color="231F20"/>
              <w:right w:val="single" w:sz="4" w:space="0" w:color="231F20"/>
            </w:tcBorders>
            <w:shd w:val="clear" w:color="auto" w:fill="D9D9D9"/>
          </w:tcPr>
          <w:p w14:paraId="7B4307CD" w14:textId="77777777" w:rsidR="00460244" w:rsidRPr="001A2CC8" w:rsidRDefault="00460244" w:rsidP="00C5404B">
            <w:pPr>
              <w:pStyle w:val="TableParagraph"/>
              <w:spacing w:before="8"/>
              <w:rPr>
                <w:rFonts w:ascii="Times New Roman" w:hAnsi="Times New Roman" w:cs="Times New Roman"/>
                <w:b/>
                <w:sz w:val="24"/>
                <w:szCs w:val="24"/>
              </w:rPr>
            </w:pPr>
          </w:p>
          <w:p w14:paraId="558F2B19"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44</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601" w:type="dxa"/>
            <w:tcBorders>
              <w:top w:val="single" w:sz="4" w:space="0" w:color="231F20"/>
              <w:left w:val="single" w:sz="4" w:space="0" w:color="231F20"/>
              <w:bottom w:val="single" w:sz="4" w:space="0" w:color="231F20"/>
              <w:right w:val="single" w:sz="4" w:space="0" w:color="231F20"/>
            </w:tcBorders>
            <w:shd w:val="clear" w:color="auto" w:fill="D9D9D9"/>
          </w:tcPr>
          <w:p w14:paraId="70754003" w14:textId="77777777" w:rsidR="00460244" w:rsidRPr="001A2CC8" w:rsidRDefault="00460244" w:rsidP="00C5404B">
            <w:pPr>
              <w:pStyle w:val="TableParagraph"/>
              <w:spacing w:before="8"/>
              <w:rPr>
                <w:rFonts w:ascii="Times New Roman" w:hAnsi="Times New Roman" w:cs="Times New Roman"/>
                <w:b/>
                <w:sz w:val="24"/>
                <w:szCs w:val="24"/>
              </w:rPr>
            </w:pPr>
          </w:p>
          <w:p w14:paraId="5D259C70"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27</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1142" w:type="dxa"/>
            <w:tcBorders>
              <w:top w:val="single" w:sz="4" w:space="0" w:color="231F20"/>
              <w:left w:val="single" w:sz="4" w:space="0" w:color="231F20"/>
              <w:bottom w:val="single" w:sz="4" w:space="0" w:color="231F20"/>
              <w:right w:val="single" w:sz="4" w:space="0" w:color="231F20"/>
            </w:tcBorders>
            <w:shd w:val="clear" w:color="auto" w:fill="D9D9D9"/>
          </w:tcPr>
          <w:p w14:paraId="06EF5D84" w14:textId="77777777" w:rsidR="00460244" w:rsidRPr="001A2CC8" w:rsidRDefault="00460244" w:rsidP="00C5404B">
            <w:pPr>
              <w:pStyle w:val="TableParagraph"/>
              <w:spacing w:before="8"/>
              <w:rPr>
                <w:rFonts w:ascii="Times New Roman" w:hAnsi="Times New Roman" w:cs="Times New Roman"/>
                <w:b/>
                <w:sz w:val="24"/>
                <w:szCs w:val="24"/>
              </w:rPr>
            </w:pPr>
          </w:p>
          <w:p w14:paraId="27E348DA"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29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664" w:type="dxa"/>
            <w:tcBorders>
              <w:top w:val="single" w:sz="4" w:space="0" w:color="231F20"/>
              <w:left w:val="single" w:sz="4" w:space="0" w:color="231F20"/>
              <w:bottom w:val="single" w:sz="4" w:space="0" w:color="231F20"/>
            </w:tcBorders>
            <w:shd w:val="clear" w:color="auto" w:fill="D9D9D9"/>
          </w:tcPr>
          <w:p w14:paraId="556E9A00" w14:textId="77777777" w:rsidR="00460244" w:rsidRPr="001A2CC8" w:rsidRDefault="00460244" w:rsidP="00C5404B">
            <w:pPr>
              <w:pStyle w:val="TableParagraph"/>
              <w:spacing w:before="8"/>
              <w:rPr>
                <w:rFonts w:ascii="Times New Roman" w:hAnsi="Times New Roman" w:cs="Times New Roman"/>
                <w:b/>
                <w:sz w:val="24"/>
                <w:szCs w:val="24"/>
              </w:rPr>
            </w:pPr>
          </w:p>
          <w:p w14:paraId="0F16E4CB" w14:textId="77777777" w:rsidR="00460244" w:rsidRPr="001A2CC8" w:rsidRDefault="00460244" w:rsidP="00C5404B">
            <w:pPr>
              <w:pStyle w:val="TableParagraph"/>
              <w:spacing w:before="1"/>
              <w:jc w:val="center"/>
              <w:rPr>
                <w:rFonts w:ascii="Times New Roman" w:hAnsi="Times New Roman" w:cs="Times New Roman"/>
                <w:sz w:val="24"/>
                <w:szCs w:val="24"/>
              </w:rPr>
            </w:pPr>
            <w:r w:rsidRPr="001A2CC8">
              <w:rPr>
                <w:rFonts w:ascii="Times New Roman" w:hAnsi="Times New Roman" w:cs="Times New Roman"/>
                <w:color w:val="231F20"/>
                <w:sz w:val="24"/>
                <w:szCs w:val="24"/>
              </w:rPr>
              <w:t>26</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r w:rsidR="00460244" w:rsidRPr="001A2CC8" w14:paraId="6EA991DC" w14:textId="77777777" w:rsidTr="009D21CD">
        <w:trPr>
          <w:trHeight w:val="288"/>
        </w:trPr>
        <w:tc>
          <w:tcPr>
            <w:tcW w:w="1221" w:type="dxa"/>
            <w:tcBorders>
              <w:top w:val="single" w:sz="4" w:space="0" w:color="231F20"/>
              <w:right w:val="single" w:sz="4" w:space="0" w:color="231F20"/>
            </w:tcBorders>
            <w:shd w:val="clear" w:color="auto" w:fill="D9D9D9"/>
          </w:tcPr>
          <w:p w14:paraId="3D391146" w14:textId="77777777" w:rsidR="00460244" w:rsidRPr="001A2CC8" w:rsidRDefault="00460244" w:rsidP="00C5404B">
            <w:pPr>
              <w:pStyle w:val="TableParagraph"/>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p>
        </w:tc>
        <w:tc>
          <w:tcPr>
            <w:tcW w:w="782" w:type="dxa"/>
            <w:tcBorders>
              <w:top w:val="single" w:sz="4" w:space="0" w:color="231F20"/>
              <w:left w:val="single" w:sz="4" w:space="0" w:color="231F20"/>
              <w:right w:val="single" w:sz="4" w:space="0" w:color="231F20"/>
            </w:tcBorders>
            <w:shd w:val="clear" w:color="auto" w:fill="D9D9D9"/>
          </w:tcPr>
          <w:p w14:paraId="51588278"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85 %</w:t>
            </w:r>
          </w:p>
        </w:tc>
        <w:tc>
          <w:tcPr>
            <w:tcW w:w="600" w:type="dxa"/>
            <w:tcBorders>
              <w:top w:val="single" w:sz="4" w:space="0" w:color="231F20"/>
              <w:left w:val="single" w:sz="4" w:space="0" w:color="231F20"/>
              <w:right w:val="single" w:sz="4" w:space="0" w:color="231F20"/>
            </w:tcBorders>
            <w:shd w:val="clear" w:color="auto" w:fill="D9D9D9"/>
          </w:tcPr>
          <w:p w14:paraId="4B921FD7"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60 %</w:t>
            </w:r>
          </w:p>
        </w:tc>
        <w:tc>
          <w:tcPr>
            <w:tcW w:w="995" w:type="dxa"/>
            <w:tcBorders>
              <w:top w:val="single" w:sz="4" w:space="0" w:color="231F20"/>
              <w:left w:val="single" w:sz="4" w:space="0" w:color="231F20"/>
              <w:right w:val="single" w:sz="4" w:space="0" w:color="231F20"/>
            </w:tcBorders>
            <w:shd w:val="clear" w:color="auto" w:fill="D9D9D9"/>
          </w:tcPr>
          <w:p w14:paraId="3FDC6AAD"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58 %</w:t>
            </w:r>
          </w:p>
        </w:tc>
        <w:tc>
          <w:tcPr>
            <w:tcW w:w="600" w:type="dxa"/>
            <w:tcBorders>
              <w:top w:val="single" w:sz="4" w:space="0" w:color="231F20"/>
              <w:left w:val="single" w:sz="4" w:space="0" w:color="231F20"/>
              <w:right w:val="single" w:sz="4" w:space="0" w:color="231F20"/>
            </w:tcBorders>
            <w:shd w:val="clear" w:color="auto" w:fill="D9D9D9"/>
          </w:tcPr>
          <w:p w14:paraId="05F53416"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56</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798" w:type="dxa"/>
            <w:tcBorders>
              <w:top w:val="single" w:sz="4" w:space="0" w:color="231F20"/>
              <w:left w:val="single" w:sz="4" w:space="0" w:color="231F20"/>
              <w:right w:val="single" w:sz="4" w:space="0" w:color="231F20"/>
            </w:tcBorders>
            <w:shd w:val="clear" w:color="auto" w:fill="D9D9D9"/>
          </w:tcPr>
          <w:p w14:paraId="2ADBDD2D"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55</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978" w:type="dxa"/>
            <w:tcBorders>
              <w:top w:val="single" w:sz="4" w:space="0" w:color="231F20"/>
              <w:left w:val="single" w:sz="4" w:space="0" w:color="231F20"/>
              <w:right w:val="single" w:sz="4" w:space="0" w:color="231F20"/>
            </w:tcBorders>
            <w:shd w:val="clear" w:color="auto" w:fill="D9D9D9"/>
          </w:tcPr>
          <w:p w14:paraId="4FC0CF21"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54 %</w:t>
            </w:r>
          </w:p>
        </w:tc>
        <w:tc>
          <w:tcPr>
            <w:tcW w:w="992" w:type="dxa"/>
            <w:tcBorders>
              <w:top w:val="single" w:sz="4" w:space="0" w:color="231F20"/>
              <w:left w:val="single" w:sz="4" w:space="0" w:color="231F20"/>
              <w:right w:val="single" w:sz="4" w:space="0" w:color="231F20"/>
            </w:tcBorders>
            <w:shd w:val="clear" w:color="auto" w:fill="D9D9D9"/>
          </w:tcPr>
          <w:p w14:paraId="32D6FF47"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51</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w:t>
            </w:r>
          </w:p>
        </w:tc>
        <w:tc>
          <w:tcPr>
            <w:tcW w:w="601" w:type="dxa"/>
            <w:tcBorders>
              <w:top w:val="single" w:sz="4" w:space="0" w:color="231F20"/>
              <w:left w:val="single" w:sz="4" w:space="0" w:color="231F20"/>
              <w:right w:val="single" w:sz="4" w:space="0" w:color="231F20"/>
            </w:tcBorders>
            <w:shd w:val="clear" w:color="auto" w:fill="D9D9D9"/>
          </w:tcPr>
          <w:p w14:paraId="7D0C1BE8"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45</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1142" w:type="dxa"/>
            <w:tcBorders>
              <w:top w:val="single" w:sz="4" w:space="0" w:color="231F20"/>
              <w:left w:val="single" w:sz="4" w:space="0" w:color="231F20"/>
              <w:right w:val="single" w:sz="4" w:space="0" w:color="231F20"/>
            </w:tcBorders>
            <w:shd w:val="clear" w:color="auto" w:fill="D9D9D9"/>
          </w:tcPr>
          <w:p w14:paraId="5497A0AC"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43</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664" w:type="dxa"/>
            <w:tcBorders>
              <w:top w:val="single" w:sz="4" w:space="0" w:color="231F20"/>
              <w:left w:val="single" w:sz="4" w:space="0" w:color="231F20"/>
            </w:tcBorders>
            <w:shd w:val="clear" w:color="auto" w:fill="D9D9D9"/>
          </w:tcPr>
          <w:p w14:paraId="57FBB708" w14:textId="77777777" w:rsidR="00460244" w:rsidRPr="001A2CC8" w:rsidRDefault="00460244" w:rsidP="00C5404B">
            <w:pPr>
              <w:pStyle w:val="TableParagraph"/>
              <w:jc w:val="center"/>
              <w:rPr>
                <w:rFonts w:ascii="Times New Roman" w:hAnsi="Times New Roman" w:cs="Times New Roman"/>
                <w:sz w:val="24"/>
                <w:szCs w:val="24"/>
              </w:rPr>
            </w:pPr>
            <w:r w:rsidRPr="001A2CC8">
              <w:rPr>
                <w:rFonts w:ascii="Times New Roman" w:hAnsi="Times New Roman" w:cs="Times New Roman"/>
                <w:color w:val="231F20"/>
                <w:sz w:val="24"/>
                <w:szCs w:val="24"/>
              </w:rPr>
              <w:t>41</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w:t>
            </w:r>
          </w:p>
        </w:tc>
      </w:tr>
    </w:tbl>
    <w:p w14:paraId="1E7CCFA2" w14:textId="77777777" w:rsidR="00C5404B" w:rsidRPr="001A2CC8" w:rsidRDefault="00C5404B" w:rsidP="00460244">
      <w:pPr>
        <w:ind w:firstLine="709"/>
        <w:rPr>
          <w:bCs/>
          <w:color w:val="000000"/>
          <w:sz w:val="24"/>
          <w:szCs w:val="24"/>
        </w:rPr>
      </w:pPr>
    </w:p>
    <w:p w14:paraId="7A4D8A99" w14:textId="5240E422" w:rsidR="00460244" w:rsidRPr="001A2CC8" w:rsidRDefault="00460244" w:rsidP="00460244">
      <w:pPr>
        <w:ind w:firstLine="709"/>
        <w:rPr>
          <w:bCs/>
          <w:color w:val="000000"/>
          <w:sz w:val="24"/>
          <w:szCs w:val="24"/>
        </w:rPr>
      </w:pPr>
      <w:r w:rsidRPr="001A2CC8">
        <w:rPr>
          <w:bCs/>
          <w:color w:val="000000"/>
          <w:sz w:val="24"/>
          <w:szCs w:val="24"/>
        </w:rPr>
        <w:t xml:space="preserve">Уровень ответов на этот вопрос был относительно низким. Помимо HTML5, получившего 65 % ответов, и SCORM 2004 и 1.2, получивших 42 % и 44 % ответов соответственно, ни один другой стандарт не дал более высокого ответа, чем IMS </w:t>
      </w:r>
      <w:proofErr w:type="spellStart"/>
      <w:r w:rsidRPr="001A2CC8">
        <w:rPr>
          <w:bCs/>
          <w:color w:val="000000"/>
          <w:sz w:val="24"/>
          <w:szCs w:val="24"/>
        </w:rPr>
        <w:t>Common</w:t>
      </w:r>
      <w:proofErr w:type="spellEnd"/>
      <w:r w:rsidRPr="001A2CC8">
        <w:rPr>
          <w:bCs/>
          <w:color w:val="000000"/>
          <w:sz w:val="24"/>
          <w:szCs w:val="24"/>
        </w:rPr>
        <w:t xml:space="preserve"> </w:t>
      </w:r>
      <w:proofErr w:type="spellStart"/>
      <w:r w:rsidRPr="001A2CC8">
        <w:rPr>
          <w:bCs/>
          <w:color w:val="000000"/>
          <w:sz w:val="24"/>
          <w:szCs w:val="24"/>
        </w:rPr>
        <w:t>Cartridge</w:t>
      </w:r>
      <w:proofErr w:type="spellEnd"/>
      <w:r w:rsidRPr="001A2CC8">
        <w:rPr>
          <w:bCs/>
          <w:color w:val="000000"/>
          <w:sz w:val="24"/>
          <w:szCs w:val="24"/>
        </w:rPr>
        <w:t xml:space="preserve"> (34 %). Настоящий факт указывает на то, что многие респонденты не совсем хорошо знакомы с текущими спецификациями образования в этой области.</w:t>
      </w:r>
    </w:p>
    <w:p w14:paraId="0BCAFC28" w14:textId="61D114B7" w:rsidR="00460244" w:rsidRPr="001A2CC8" w:rsidRDefault="002F5DEB" w:rsidP="00460244">
      <w:pPr>
        <w:ind w:firstLine="709"/>
        <w:rPr>
          <w:bCs/>
          <w:color w:val="000000"/>
          <w:sz w:val="24"/>
          <w:szCs w:val="24"/>
        </w:rPr>
      </w:pPr>
      <w:r w:rsidRPr="001A2CC8">
        <w:rPr>
          <w:bCs/>
          <w:color w:val="000000"/>
          <w:sz w:val="24"/>
          <w:szCs w:val="24"/>
        </w:rPr>
        <w:t>Касательно рейтинга</w:t>
      </w:r>
      <w:r w:rsidR="00460244" w:rsidRPr="001A2CC8">
        <w:rPr>
          <w:bCs/>
          <w:color w:val="000000"/>
          <w:sz w:val="24"/>
          <w:szCs w:val="24"/>
        </w:rPr>
        <w:t xml:space="preserve"> HTML5 получил самый высокий рейтинг со значительным отрывом (85%). </w:t>
      </w:r>
      <w:proofErr w:type="spellStart"/>
      <w:r w:rsidR="00460244" w:rsidRPr="001A2CC8">
        <w:rPr>
          <w:bCs/>
          <w:color w:val="000000"/>
          <w:sz w:val="24"/>
          <w:szCs w:val="24"/>
        </w:rPr>
        <w:t>Tin</w:t>
      </w:r>
      <w:proofErr w:type="spellEnd"/>
      <w:r w:rsidR="00460244" w:rsidRPr="001A2CC8">
        <w:rPr>
          <w:bCs/>
          <w:color w:val="000000"/>
          <w:sz w:val="24"/>
          <w:szCs w:val="24"/>
        </w:rPr>
        <w:t xml:space="preserve"> </w:t>
      </w:r>
      <w:proofErr w:type="spellStart"/>
      <w:r w:rsidR="00460244" w:rsidRPr="001A2CC8">
        <w:rPr>
          <w:bCs/>
          <w:color w:val="000000"/>
          <w:sz w:val="24"/>
          <w:szCs w:val="24"/>
        </w:rPr>
        <w:t>Can</w:t>
      </w:r>
      <w:proofErr w:type="spellEnd"/>
      <w:r w:rsidR="00460244" w:rsidRPr="001A2CC8">
        <w:rPr>
          <w:bCs/>
          <w:color w:val="000000"/>
          <w:sz w:val="24"/>
          <w:szCs w:val="24"/>
        </w:rPr>
        <w:t xml:space="preserve"> от ADL лидирует в остальной части списка с показателем 60 %.</w:t>
      </w:r>
    </w:p>
    <w:p w14:paraId="7E557491" w14:textId="77777777" w:rsidR="00C5404B" w:rsidRPr="001A2CC8" w:rsidRDefault="00C5404B" w:rsidP="00460244">
      <w:pPr>
        <w:ind w:firstLine="709"/>
        <w:rPr>
          <w:b/>
          <w:bCs/>
          <w:color w:val="000000"/>
          <w:sz w:val="24"/>
          <w:szCs w:val="24"/>
        </w:rPr>
      </w:pPr>
    </w:p>
    <w:p w14:paraId="053845A7" w14:textId="2F65DC1B" w:rsidR="00460244" w:rsidRPr="001A2CC8" w:rsidRDefault="00460244" w:rsidP="00460244">
      <w:pPr>
        <w:ind w:firstLine="709"/>
        <w:rPr>
          <w:b/>
          <w:bCs/>
          <w:color w:val="000000"/>
          <w:sz w:val="24"/>
          <w:szCs w:val="24"/>
        </w:rPr>
      </w:pPr>
      <w:r w:rsidRPr="001A2CC8">
        <w:rPr>
          <w:b/>
          <w:bCs/>
          <w:color w:val="000000"/>
          <w:sz w:val="24"/>
          <w:szCs w:val="24"/>
        </w:rPr>
        <w:t>C.5.4 Другие спецификации интерактивности и поддержки обучения</w:t>
      </w:r>
    </w:p>
    <w:p w14:paraId="71B9D458" w14:textId="77777777" w:rsidR="00C5404B" w:rsidRPr="001A2CC8" w:rsidRDefault="00C5404B" w:rsidP="00460244">
      <w:pPr>
        <w:ind w:firstLine="709"/>
        <w:rPr>
          <w:b/>
          <w:bCs/>
          <w:color w:val="000000"/>
          <w:sz w:val="24"/>
          <w:szCs w:val="24"/>
        </w:rPr>
      </w:pPr>
    </w:p>
    <w:p w14:paraId="5AD4D735" w14:textId="77777777" w:rsidR="00460244" w:rsidRPr="001A2CC8" w:rsidRDefault="00460244" w:rsidP="00460244">
      <w:pPr>
        <w:ind w:firstLine="709"/>
        <w:rPr>
          <w:bCs/>
          <w:color w:val="000000"/>
          <w:sz w:val="24"/>
          <w:szCs w:val="24"/>
        </w:rPr>
      </w:pPr>
      <w:r w:rsidRPr="001A2CC8">
        <w:rPr>
          <w:bCs/>
          <w:color w:val="000000"/>
          <w:sz w:val="24"/>
          <w:szCs w:val="24"/>
        </w:rPr>
        <w:t>Было несколько предложений по другим стандартам, в том числе три комментария, которые прямо или косвенно предостерегают от принятия решений по общим требованиям для конкретных образовательных учреждений. Они по-разному предполагали, что</w:t>
      </w:r>
    </w:p>
    <w:p w14:paraId="3250E74B" w14:textId="77777777" w:rsidR="00460244" w:rsidRPr="001A2CC8" w:rsidRDefault="00460244" w:rsidP="00460244">
      <w:pPr>
        <w:ind w:firstLine="709"/>
        <w:rPr>
          <w:bCs/>
          <w:color w:val="000000"/>
          <w:sz w:val="24"/>
          <w:szCs w:val="24"/>
        </w:rPr>
      </w:pPr>
      <w:r w:rsidRPr="001A2CC8">
        <w:rPr>
          <w:bCs/>
          <w:color w:val="000000"/>
          <w:sz w:val="24"/>
          <w:szCs w:val="24"/>
        </w:rPr>
        <w:t>- EPUB 3 уже имел весь необходимый функционал,</w:t>
      </w:r>
    </w:p>
    <w:p w14:paraId="64C5F652" w14:textId="77777777" w:rsidR="00460244" w:rsidRPr="001A2CC8" w:rsidRDefault="00460244" w:rsidP="00460244">
      <w:pPr>
        <w:ind w:firstLine="709"/>
        <w:rPr>
          <w:bCs/>
          <w:color w:val="000000"/>
          <w:sz w:val="24"/>
          <w:szCs w:val="24"/>
        </w:rPr>
      </w:pPr>
      <w:r w:rsidRPr="001A2CC8">
        <w:rPr>
          <w:bCs/>
          <w:color w:val="000000"/>
          <w:sz w:val="24"/>
          <w:szCs w:val="24"/>
        </w:rPr>
        <w:t>- рекомендуемые общие стандарты для облачных вычислений, разрабатываемые IEEE, и</w:t>
      </w:r>
    </w:p>
    <w:p w14:paraId="19878BF9" w14:textId="77777777" w:rsidR="00460244" w:rsidRPr="001A2CC8" w:rsidRDefault="00460244" w:rsidP="00460244">
      <w:pPr>
        <w:ind w:firstLine="709"/>
        <w:rPr>
          <w:bCs/>
          <w:color w:val="000000"/>
          <w:sz w:val="24"/>
          <w:szCs w:val="24"/>
        </w:rPr>
      </w:pPr>
      <w:r w:rsidRPr="001A2CC8">
        <w:rPr>
          <w:bCs/>
          <w:color w:val="000000"/>
          <w:sz w:val="24"/>
          <w:szCs w:val="24"/>
        </w:rPr>
        <w:t xml:space="preserve">- ленты активности, используемые для сообщения об активности в социальных сетях и на которых смоделирована новая спецификация ADL </w:t>
      </w:r>
      <w:proofErr w:type="spellStart"/>
      <w:r w:rsidRPr="001A2CC8">
        <w:rPr>
          <w:bCs/>
          <w:color w:val="000000"/>
          <w:sz w:val="24"/>
          <w:szCs w:val="24"/>
        </w:rPr>
        <w:t>Tin</w:t>
      </w:r>
      <w:proofErr w:type="spellEnd"/>
      <w:r w:rsidRPr="001A2CC8">
        <w:rPr>
          <w:bCs/>
          <w:color w:val="000000"/>
          <w:sz w:val="24"/>
          <w:szCs w:val="24"/>
        </w:rPr>
        <w:t xml:space="preserve"> </w:t>
      </w:r>
      <w:proofErr w:type="spellStart"/>
      <w:r w:rsidRPr="001A2CC8">
        <w:rPr>
          <w:bCs/>
          <w:color w:val="000000"/>
          <w:sz w:val="24"/>
          <w:szCs w:val="24"/>
        </w:rPr>
        <w:t>Can</w:t>
      </w:r>
      <w:proofErr w:type="spellEnd"/>
      <w:r w:rsidRPr="001A2CC8">
        <w:rPr>
          <w:bCs/>
          <w:color w:val="000000"/>
          <w:sz w:val="24"/>
          <w:szCs w:val="24"/>
        </w:rPr>
        <w:t>.</w:t>
      </w:r>
    </w:p>
    <w:p w14:paraId="7B429A6C" w14:textId="77777777" w:rsidR="00C5404B" w:rsidRPr="001A2CC8" w:rsidRDefault="00C5404B" w:rsidP="00460244">
      <w:pPr>
        <w:ind w:firstLine="709"/>
        <w:rPr>
          <w:b/>
          <w:bCs/>
          <w:color w:val="000000"/>
          <w:sz w:val="24"/>
          <w:szCs w:val="24"/>
        </w:rPr>
      </w:pPr>
    </w:p>
    <w:p w14:paraId="00117D51" w14:textId="01141A53" w:rsidR="00460244" w:rsidRPr="001A2CC8" w:rsidRDefault="00460244" w:rsidP="00460244">
      <w:pPr>
        <w:ind w:firstLine="709"/>
        <w:rPr>
          <w:b/>
          <w:bCs/>
          <w:color w:val="000000"/>
          <w:sz w:val="24"/>
          <w:szCs w:val="24"/>
        </w:rPr>
      </w:pPr>
      <w:r w:rsidRPr="001A2CC8">
        <w:rPr>
          <w:b/>
          <w:bCs/>
          <w:color w:val="000000"/>
          <w:sz w:val="24"/>
          <w:szCs w:val="24"/>
        </w:rPr>
        <w:t>С.5.5 Краткое изложение</w:t>
      </w:r>
    </w:p>
    <w:p w14:paraId="1F4D69D4" w14:textId="77777777" w:rsidR="00C5404B" w:rsidRPr="001A2CC8" w:rsidRDefault="00C5404B" w:rsidP="00460244">
      <w:pPr>
        <w:ind w:firstLine="709"/>
        <w:rPr>
          <w:bCs/>
          <w:color w:val="000000"/>
          <w:sz w:val="24"/>
          <w:szCs w:val="24"/>
        </w:rPr>
      </w:pPr>
    </w:p>
    <w:p w14:paraId="3A014632" w14:textId="452B0AE2" w:rsidR="00460244" w:rsidRPr="001A2CC8" w:rsidRDefault="00460244" w:rsidP="00460244">
      <w:pPr>
        <w:ind w:firstLine="709"/>
        <w:rPr>
          <w:bCs/>
          <w:color w:val="000000"/>
          <w:sz w:val="24"/>
          <w:szCs w:val="24"/>
        </w:rPr>
      </w:pPr>
      <w:r w:rsidRPr="001A2CC8">
        <w:rPr>
          <w:bCs/>
          <w:color w:val="000000"/>
          <w:sz w:val="24"/>
          <w:szCs w:val="24"/>
        </w:rPr>
        <w:t>Вопросы об интерактивности и поддержке обучения касались целого ряда различных вопросов.</w:t>
      </w:r>
    </w:p>
    <w:p w14:paraId="5DEEC7BA" w14:textId="77777777" w:rsidR="00460244" w:rsidRPr="001A2CC8" w:rsidRDefault="00460244" w:rsidP="00460244">
      <w:pPr>
        <w:ind w:firstLine="709"/>
        <w:rPr>
          <w:bCs/>
          <w:color w:val="000000"/>
          <w:sz w:val="24"/>
          <w:szCs w:val="24"/>
        </w:rPr>
      </w:pPr>
      <w:r w:rsidRPr="001A2CC8">
        <w:rPr>
          <w:bCs/>
          <w:color w:val="000000"/>
          <w:sz w:val="24"/>
          <w:szCs w:val="24"/>
        </w:rPr>
        <w:t xml:space="preserve">Во-первых, это доставка интерактивного контента, где все согласны с тем, что собственный HTML5 EPUB 3 должен быть основным и наиболее простым решением. Тем не менее, также была интересна возможность встраивать внешние </w:t>
      </w:r>
      <w:proofErr w:type="spellStart"/>
      <w:r w:rsidRPr="001A2CC8">
        <w:rPr>
          <w:bCs/>
          <w:color w:val="000000"/>
          <w:sz w:val="24"/>
          <w:szCs w:val="24"/>
        </w:rPr>
        <w:t>виджеты</w:t>
      </w:r>
      <w:proofErr w:type="spellEnd"/>
      <w:r w:rsidRPr="001A2CC8">
        <w:rPr>
          <w:bCs/>
          <w:color w:val="000000"/>
          <w:sz w:val="24"/>
          <w:szCs w:val="24"/>
        </w:rPr>
        <w:t>, интерпретировать данные, относящиеся к образованию (например, стандартизированные опросы), и ссылаться на внешний контент.</w:t>
      </w:r>
    </w:p>
    <w:p w14:paraId="2C7110B3" w14:textId="77777777" w:rsidR="00460244" w:rsidRPr="001A2CC8" w:rsidRDefault="00460244" w:rsidP="00460244">
      <w:pPr>
        <w:ind w:firstLine="709"/>
        <w:rPr>
          <w:bCs/>
          <w:color w:val="000000"/>
          <w:sz w:val="24"/>
          <w:szCs w:val="24"/>
        </w:rPr>
      </w:pPr>
      <w:r w:rsidRPr="001A2CC8">
        <w:rPr>
          <w:bCs/>
          <w:color w:val="000000"/>
          <w:sz w:val="24"/>
          <w:szCs w:val="24"/>
        </w:rPr>
        <w:t>Отдельной проблемой является общение, в основном обусловленное необходимостью сообщать о результатах взаимодействия, а также общаться с одноклассниками (однокурсниками) или удаленными преподавателями, или встраивать контент, который зависел от удаленно размещенных сервисов.</w:t>
      </w:r>
    </w:p>
    <w:p w14:paraId="089A6C9C" w14:textId="77777777" w:rsidR="00460244" w:rsidRPr="001A2CC8" w:rsidRDefault="00460244" w:rsidP="00460244">
      <w:pPr>
        <w:ind w:firstLine="709"/>
        <w:rPr>
          <w:bCs/>
          <w:color w:val="000000"/>
          <w:sz w:val="24"/>
          <w:szCs w:val="24"/>
        </w:rPr>
      </w:pPr>
      <w:r w:rsidRPr="001A2CC8">
        <w:rPr>
          <w:bCs/>
          <w:color w:val="000000"/>
          <w:sz w:val="24"/>
          <w:szCs w:val="24"/>
        </w:rPr>
        <w:t>Как включение того, что может быть неродным, интерактивным контентом, так и необходимость связи с удаленными серверами и другими пользователями поднимают фундаментальные вопросы о возможности согласования интерактивного электронного учебника с возможностью работы в автономной среде.</w:t>
      </w:r>
    </w:p>
    <w:p w14:paraId="27455E63" w14:textId="77777777" w:rsidR="00460244" w:rsidRPr="001A2CC8" w:rsidRDefault="00460244" w:rsidP="00460244">
      <w:pPr>
        <w:ind w:firstLine="709"/>
        <w:rPr>
          <w:b/>
          <w:bCs/>
          <w:color w:val="000000"/>
          <w:sz w:val="24"/>
          <w:szCs w:val="24"/>
        </w:rPr>
      </w:pPr>
    </w:p>
    <w:p w14:paraId="2B42BAE8" w14:textId="77777777" w:rsidR="00460244" w:rsidRPr="001A2CC8" w:rsidRDefault="00460244" w:rsidP="00460244">
      <w:pPr>
        <w:ind w:firstLine="709"/>
        <w:rPr>
          <w:b/>
          <w:bCs/>
          <w:color w:val="000000"/>
          <w:sz w:val="24"/>
          <w:szCs w:val="24"/>
        </w:rPr>
      </w:pPr>
      <w:r w:rsidRPr="001A2CC8">
        <w:rPr>
          <w:b/>
          <w:bCs/>
          <w:color w:val="000000"/>
          <w:sz w:val="24"/>
          <w:szCs w:val="24"/>
        </w:rPr>
        <w:t>C.6 Аннотации</w:t>
      </w:r>
    </w:p>
    <w:p w14:paraId="0CEAC556" w14:textId="77777777" w:rsidR="002F5DEB" w:rsidRPr="001A2CC8" w:rsidRDefault="002F5DEB" w:rsidP="00460244">
      <w:pPr>
        <w:ind w:firstLine="709"/>
        <w:rPr>
          <w:b/>
          <w:bCs/>
          <w:color w:val="000000"/>
          <w:sz w:val="24"/>
          <w:szCs w:val="24"/>
        </w:rPr>
      </w:pPr>
    </w:p>
    <w:p w14:paraId="3A091FF0" w14:textId="2D14AAD7" w:rsidR="00460244" w:rsidRPr="001A2CC8" w:rsidRDefault="00460244" w:rsidP="00460244">
      <w:pPr>
        <w:ind w:firstLine="709"/>
        <w:rPr>
          <w:b/>
          <w:bCs/>
          <w:color w:val="000000"/>
          <w:sz w:val="24"/>
          <w:szCs w:val="24"/>
        </w:rPr>
      </w:pPr>
      <w:r w:rsidRPr="001A2CC8">
        <w:rPr>
          <w:b/>
          <w:bCs/>
          <w:color w:val="000000"/>
          <w:sz w:val="24"/>
          <w:szCs w:val="24"/>
        </w:rPr>
        <w:t>C.6.1 Функции аннотации</w:t>
      </w:r>
    </w:p>
    <w:p w14:paraId="3499F734" w14:textId="77777777" w:rsidR="002F5DEB" w:rsidRPr="001A2CC8" w:rsidRDefault="002F5DEB" w:rsidP="00460244">
      <w:pPr>
        <w:ind w:firstLine="709"/>
        <w:rPr>
          <w:bCs/>
          <w:color w:val="000000"/>
          <w:sz w:val="24"/>
          <w:szCs w:val="24"/>
        </w:rPr>
      </w:pPr>
    </w:p>
    <w:p w14:paraId="0B1B02DF" w14:textId="25A135CE" w:rsidR="00460244" w:rsidRPr="001A2CC8" w:rsidRDefault="00460244" w:rsidP="00460244">
      <w:pPr>
        <w:ind w:firstLine="709"/>
        <w:rPr>
          <w:bCs/>
          <w:color w:val="000000"/>
          <w:sz w:val="24"/>
          <w:szCs w:val="24"/>
        </w:rPr>
      </w:pPr>
      <w:r w:rsidRPr="001A2CC8">
        <w:rPr>
          <w:bCs/>
          <w:color w:val="000000"/>
          <w:sz w:val="24"/>
          <w:szCs w:val="24"/>
        </w:rPr>
        <w:t>Аннотации получили оценку 81 %, когда оценивались как требование высшего уровня. Несмотря на то, что это поставило его на третье место из четырех вариантов, тем не менее, это подтверждает его важность в образовательном контексте.</w:t>
      </w:r>
    </w:p>
    <w:p w14:paraId="2649DFD5" w14:textId="77777777" w:rsidR="00460244" w:rsidRPr="001A2CC8" w:rsidRDefault="00460244" w:rsidP="00460244">
      <w:pPr>
        <w:ind w:firstLine="709"/>
        <w:rPr>
          <w:bCs/>
          <w:color w:val="000000"/>
          <w:sz w:val="24"/>
          <w:szCs w:val="24"/>
        </w:rPr>
      </w:pPr>
      <w:r w:rsidRPr="001A2CC8">
        <w:rPr>
          <w:bCs/>
          <w:color w:val="000000"/>
          <w:sz w:val="24"/>
          <w:szCs w:val="24"/>
        </w:rPr>
        <w:t>Респондентов спросили, какие функции аннотации они считают наиболее важными. Варианты включали добавление заметок, закладок и гиперссылок, выделение текста, пометку аннотаций с указанием личности автора и создание указателя гиперссылок.</w:t>
      </w:r>
    </w:p>
    <w:p w14:paraId="7B1CB868" w14:textId="77777777" w:rsidR="00460244" w:rsidRPr="001A2CC8" w:rsidRDefault="00460244" w:rsidP="00460244">
      <w:pPr>
        <w:rPr>
          <w:bCs/>
          <w:color w:val="000000"/>
          <w:sz w:val="24"/>
          <w:szCs w:val="24"/>
        </w:rPr>
      </w:pPr>
      <w:r w:rsidRPr="001A2CC8">
        <w:rPr>
          <w:bCs/>
          <w:noProof/>
          <w:color w:val="000000"/>
          <w:sz w:val="24"/>
          <w:szCs w:val="24"/>
        </w:rPr>
        <w:lastRenderedPageBreak/>
        <w:drawing>
          <wp:inline distT="0" distB="0" distL="0" distR="0" wp14:anchorId="657779BA" wp14:editId="3385C7BC">
            <wp:extent cx="6120130" cy="335661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130" cy="3356610"/>
                    </a:xfrm>
                    <a:prstGeom prst="rect">
                      <a:avLst/>
                    </a:prstGeom>
                    <a:noFill/>
                    <a:ln>
                      <a:noFill/>
                    </a:ln>
                  </pic:spPr>
                </pic:pic>
              </a:graphicData>
            </a:graphic>
          </wp:inline>
        </w:drawing>
      </w:r>
    </w:p>
    <w:p w14:paraId="17DB594E" w14:textId="2063B0CE" w:rsidR="00460244" w:rsidRPr="001A2CC8" w:rsidRDefault="009D21CD" w:rsidP="002F5DEB">
      <w:pPr>
        <w:ind w:firstLine="709"/>
        <w:jc w:val="center"/>
        <w:rPr>
          <w:b/>
          <w:bCs/>
          <w:color w:val="000000"/>
          <w:sz w:val="24"/>
          <w:szCs w:val="24"/>
        </w:rPr>
      </w:pPr>
      <w:r>
        <w:rPr>
          <w:b/>
          <w:bCs/>
          <w:color w:val="000000"/>
          <w:sz w:val="24"/>
          <w:szCs w:val="24"/>
        </w:rPr>
        <w:t>Рисунок С.18 -</w:t>
      </w:r>
      <w:r w:rsidR="00460244" w:rsidRPr="001A2CC8">
        <w:rPr>
          <w:b/>
          <w:bCs/>
          <w:color w:val="000000"/>
          <w:sz w:val="24"/>
          <w:szCs w:val="24"/>
        </w:rPr>
        <w:t xml:space="preserve"> Функции аннотации</w:t>
      </w:r>
    </w:p>
    <w:p w14:paraId="54FDD1FD" w14:textId="77777777" w:rsidR="00460244" w:rsidRPr="001A2CC8" w:rsidRDefault="00460244" w:rsidP="00460244">
      <w:pPr>
        <w:ind w:firstLine="709"/>
        <w:rPr>
          <w:b/>
          <w:bCs/>
          <w:color w:val="000000"/>
          <w:sz w:val="24"/>
          <w:szCs w:val="24"/>
        </w:rPr>
      </w:pPr>
    </w:p>
    <w:p w14:paraId="286DA9C8" w14:textId="4C51C041" w:rsidR="00460244" w:rsidRPr="001A2CC8" w:rsidRDefault="00460244" w:rsidP="009D21CD">
      <w:pPr>
        <w:ind w:firstLine="709"/>
        <w:jc w:val="center"/>
        <w:rPr>
          <w:b/>
          <w:bCs/>
          <w:color w:val="000000"/>
          <w:sz w:val="24"/>
          <w:szCs w:val="24"/>
          <w:lang w:val="en-US"/>
        </w:rPr>
      </w:pPr>
      <w:r w:rsidRPr="001A2CC8">
        <w:rPr>
          <w:b/>
          <w:bCs/>
          <w:color w:val="000000"/>
          <w:sz w:val="24"/>
          <w:szCs w:val="24"/>
        </w:rPr>
        <w:t xml:space="preserve">Таблица </w:t>
      </w:r>
      <w:r w:rsidRPr="001A2CC8">
        <w:rPr>
          <w:b/>
          <w:bCs/>
          <w:color w:val="000000"/>
          <w:sz w:val="24"/>
          <w:szCs w:val="24"/>
          <w:lang w:val="en-US"/>
        </w:rPr>
        <w:t>C</w:t>
      </w:r>
      <w:r w:rsidR="009D21CD">
        <w:rPr>
          <w:b/>
          <w:bCs/>
          <w:color w:val="000000"/>
          <w:sz w:val="24"/>
          <w:szCs w:val="24"/>
        </w:rPr>
        <w:t>.9 -</w:t>
      </w:r>
      <w:r w:rsidRPr="001A2CC8">
        <w:rPr>
          <w:b/>
          <w:bCs/>
          <w:color w:val="000000"/>
          <w:sz w:val="24"/>
          <w:szCs w:val="24"/>
        </w:rPr>
        <w:t xml:space="preserve"> </w:t>
      </w:r>
      <w:proofErr w:type="spellStart"/>
      <w:r w:rsidRPr="001A2CC8">
        <w:rPr>
          <w:b/>
          <w:bCs/>
          <w:color w:val="000000"/>
          <w:sz w:val="24"/>
          <w:szCs w:val="24"/>
          <w:lang w:val="en-US"/>
        </w:rPr>
        <w:t>Функции</w:t>
      </w:r>
      <w:proofErr w:type="spellEnd"/>
      <w:r w:rsidRPr="001A2CC8">
        <w:rPr>
          <w:b/>
          <w:bCs/>
          <w:color w:val="000000"/>
          <w:sz w:val="24"/>
          <w:szCs w:val="24"/>
          <w:lang w:val="en-US"/>
        </w:rPr>
        <w:t xml:space="preserve"> </w:t>
      </w:r>
      <w:proofErr w:type="spellStart"/>
      <w:r w:rsidRPr="001A2CC8">
        <w:rPr>
          <w:b/>
          <w:bCs/>
          <w:color w:val="000000"/>
          <w:sz w:val="24"/>
          <w:szCs w:val="24"/>
          <w:lang w:val="en-US"/>
        </w:rPr>
        <w:t>аннотации</w:t>
      </w:r>
      <w:proofErr w:type="spellEnd"/>
    </w:p>
    <w:p w14:paraId="420DA850" w14:textId="77777777" w:rsidR="002F5DEB" w:rsidRPr="001A2CC8" w:rsidRDefault="002F5DEB" w:rsidP="00460244">
      <w:pPr>
        <w:ind w:firstLine="709"/>
        <w:rPr>
          <w:b/>
          <w:bCs/>
          <w:color w:val="000000"/>
          <w:sz w:val="24"/>
          <w:szCs w:val="24"/>
          <w:lang w:val="en-US"/>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2007"/>
        <w:gridCol w:w="1127"/>
        <w:gridCol w:w="1067"/>
        <w:gridCol w:w="1270"/>
        <w:gridCol w:w="1320"/>
        <w:gridCol w:w="1282"/>
        <w:gridCol w:w="1301"/>
      </w:tblGrid>
      <w:tr w:rsidR="00460244" w:rsidRPr="001A2CC8" w14:paraId="7C0DAE92" w14:textId="77777777" w:rsidTr="009D21CD">
        <w:trPr>
          <w:trHeight w:val="723"/>
        </w:trPr>
        <w:tc>
          <w:tcPr>
            <w:tcW w:w="947" w:type="pct"/>
            <w:tcBorders>
              <w:right w:val="single" w:sz="4" w:space="0" w:color="231F20"/>
            </w:tcBorders>
          </w:tcPr>
          <w:p w14:paraId="12173374" w14:textId="77777777" w:rsidR="00460244" w:rsidRPr="001A2CC8" w:rsidRDefault="00460244" w:rsidP="001A2CC8">
            <w:pPr>
              <w:pStyle w:val="TableParagraph"/>
              <w:rPr>
                <w:rFonts w:ascii="Times New Roman" w:hAnsi="Times New Roman" w:cs="Times New Roman"/>
                <w:sz w:val="24"/>
                <w:szCs w:val="24"/>
              </w:rPr>
            </w:pPr>
          </w:p>
        </w:tc>
        <w:tc>
          <w:tcPr>
            <w:tcW w:w="638" w:type="pct"/>
            <w:tcBorders>
              <w:left w:val="single" w:sz="4" w:space="0" w:color="231F20"/>
              <w:right w:val="single" w:sz="4" w:space="0" w:color="231F20"/>
            </w:tcBorders>
          </w:tcPr>
          <w:p w14:paraId="1F1D9BCB" w14:textId="77777777" w:rsidR="00460244" w:rsidRPr="001A2CC8" w:rsidRDefault="00460244" w:rsidP="001A2CC8">
            <w:pPr>
              <w:pStyle w:val="TableParagraph"/>
              <w:spacing w:before="3"/>
              <w:rPr>
                <w:rFonts w:ascii="Times New Roman" w:hAnsi="Times New Roman" w:cs="Times New Roman"/>
                <w:b/>
                <w:sz w:val="24"/>
                <w:szCs w:val="24"/>
              </w:rPr>
            </w:pPr>
          </w:p>
          <w:p w14:paraId="4DEE8C7E" w14:textId="77777777" w:rsidR="00460244" w:rsidRPr="001A2CC8" w:rsidRDefault="00460244" w:rsidP="001A2CC8">
            <w:pPr>
              <w:pStyle w:val="TableParagraph"/>
              <w:spacing w:before="1"/>
              <w:ind w:left="114" w:right="96"/>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Закладки</w:t>
            </w:r>
          </w:p>
        </w:tc>
        <w:tc>
          <w:tcPr>
            <w:tcW w:w="613" w:type="pct"/>
            <w:tcBorders>
              <w:left w:val="single" w:sz="4" w:space="0" w:color="231F20"/>
              <w:right w:val="single" w:sz="4" w:space="0" w:color="231F20"/>
            </w:tcBorders>
          </w:tcPr>
          <w:p w14:paraId="53909E21" w14:textId="77777777" w:rsidR="00460244" w:rsidRPr="001A2CC8" w:rsidRDefault="00460244" w:rsidP="001A2CC8">
            <w:pPr>
              <w:pStyle w:val="TableParagraph"/>
              <w:spacing w:before="3"/>
              <w:rPr>
                <w:rFonts w:ascii="Times New Roman" w:hAnsi="Times New Roman" w:cs="Times New Roman"/>
                <w:b/>
                <w:sz w:val="24"/>
                <w:szCs w:val="24"/>
              </w:rPr>
            </w:pPr>
          </w:p>
          <w:p w14:paraId="6E0F4874" w14:textId="77777777" w:rsidR="00460244" w:rsidRPr="001A2CC8" w:rsidRDefault="00460244" w:rsidP="001A2CC8">
            <w:pPr>
              <w:pStyle w:val="TableParagraph"/>
              <w:spacing w:before="1"/>
              <w:ind w:left="113" w:right="96"/>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Пометки</w:t>
            </w:r>
          </w:p>
        </w:tc>
        <w:tc>
          <w:tcPr>
            <w:tcW w:w="700" w:type="pct"/>
            <w:tcBorders>
              <w:left w:val="single" w:sz="4" w:space="0" w:color="231F20"/>
              <w:right w:val="single" w:sz="4" w:space="0" w:color="231F20"/>
            </w:tcBorders>
          </w:tcPr>
          <w:p w14:paraId="5B5B7CA1" w14:textId="77777777" w:rsidR="00460244" w:rsidRPr="001A2CC8" w:rsidRDefault="00460244" w:rsidP="001A2CC8">
            <w:pPr>
              <w:pStyle w:val="TableParagraph"/>
              <w:spacing w:before="3"/>
              <w:rPr>
                <w:rFonts w:ascii="Times New Roman" w:hAnsi="Times New Roman" w:cs="Times New Roman"/>
                <w:b/>
                <w:sz w:val="24"/>
                <w:szCs w:val="24"/>
              </w:rPr>
            </w:pPr>
          </w:p>
          <w:p w14:paraId="5FC91B4E" w14:textId="77777777" w:rsidR="00460244" w:rsidRPr="001A2CC8" w:rsidRDefault="00460244" w:rsidP="001A2CC8">
            <w:pPr>
              <w:pStyle w:val="TableParagraph"/>
              <w:spacing w:before="1"/>
              <w:ind w:left="112" w:right="96"/>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Выделение</w:t>
            </w:r>
          </w:p>
        </w:tc>
        <w:tc>
          <w:tcPr>
            <w:tcW w:w="700" w:type="pct"/>
            <w:tcBorders>
              <w:left w:val="single" w:sz="4" w:space="0" w:color="231F20"/>
              <w:right w:val="single" w:sz="4" w:space="0" w:color="231F20"/>
            </w:tcBorders>
          </w:tcPr>
          <w:p w14:paraId="412971FA" w14:textId="77777777" w:rsidR="00460244" w:rsidRPr="001A2CC8" w:rsidRDefault="00460244" w:rsidP="001A2CC8">
            <w:pPr>
              <w:pStyle w:val="TableParagraph"/>
              <w:spacing w:before="3"/>
              <w:rPr>
                <w:rFonts w:ascii="Times New Roman" w:hAnsi="Times New Roman" w:cs="Times New Roman"/>
                <w:b/>
                <w:sz w:val="24"/>
                <w:szCs w:val="24"/>
              </w:rPr>
            </w:pPr>
          </w:p>
          <w:p w14:paraId="6E065A36" w14:textId="77777777" w:rsidR="00460244" w:rsidRPr="001A2CC8" w:rsidRDefault="00460244" w:rsidP="001A2CC8">
            <w:pPr>
              <w:pStyle w:val="TableParagraph"/>
              <w:spacing w:before="1"/>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Гиперссылка</w:t>
            </w:r>
          </w:p>
        </w:tc>
        <w:tc>
          <w:tcPr>
            <w:tcW w:w="700" w:type="pct"/>
            <w:tcBorders>
              <w:left w:val="single" w:sz="4" w:space="0" w:color="231F20"/>
              <w:right w:val="single" w:sz="4" w:space="0" w:color="231F20"/>
            </w:tcBorders>
          </w:tcPr>
          <w:p w14:paraId="04BFB405" w14:textId="77777777" w:rsidR="00460244" w:rsidRPr="001A2CC8" w:rsidRDefault="00460244" w:rsidP="001A2CC8">
            <w:pPr>
              <w:pStyle w:val="TableParagraph"/>
              <w:spacing w:before="29" w:line="225" w:lineRule="auto"/>
              <w:ind w:left="3"/>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Определение автора аннотации</w:t>
            </w:r>
          </w:p>
        </w:tc>
        <w:tc>
          <w:tcPr>
            <w:tcW w:w="701" w:type="pct"/>
            <w:tcBorders>
              <w:left w:val="single" w:sz="4" w:space="0" w:color="231F20"/>
            </w:tcBorders>
          </w:tcPr>
          <w:p w14:paraId="4969D498" w14:textId="77777777" w:rsidR="00460244" w:rsidRPr="001A2CC8" w:rsidRDefault="00460244" w:rsidP="001A2CC8">
            <w:pPr>
              <w:pStyle w:val="TableParagraph"/>
              <w:spacing w:before="29" w:line="225" w:lineRule="auto"/>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Указатель добавленных элементов</w:t>
            </w:r>
          </w:p>
        </w:tc>
      </w:tr>
      <w:tr w:rsidR="00460244" w:rsidRPr="001A2CC8" w14:paraId="3A45FB56" w14:textId="77777777" w:rsidTr="009D21CD">
        <w:trPr>
          <w:trHeight w:val="288"/>
        </w:trPr>
        <w:tc>
          <w:tcPr>
            <w:tcW w:w="947" w:type="pct"/>
            <w:tcBorders>
              <w:bottom w:val="single" w:sz="4" w:space="0" w:color="231F20"/>
              <w:right w:val="single" w:sz="4" w:space="0" w:color="231F20"/>
            </w:tcBorders>
          </w:tcPr>
          <w:p w14:paraId="33EF11B3" w14:textId="77777777" w:rsidR="00460244" w:rsidRPr="001A2CC8" w:rsidRDefault="00460244" w:rsidP="001A2CC8">
            <w:pPr>
              <w:pStyle w:val="TableParagraph"/>
              <w:spacing w:before="18"/>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Основополагающая</w:t>
            </w:r>
          </w:p>
        </w:tc>
        <w:tc>
          <w:tcPr>
            <w:tcW w:w="638" w:type="pct"/>
            <w:tcBorders>
              <w:left w:val="single" w:sz="4" w:space="0" w:color="231F20"/>
              <w:bottom w:val="single" w:sz="4" w:space="0" w:color="231F20"/>
              <w:right w:val="single" w:sz="4" w:space="0" w:color="231F20"/>
            </w:tcBorders>
          </w:tcPr>
          <w:p w14:paraId="7586C0D6" w14:textId="77777777" w:rsidR="00460244" w:rsidRPr="001A2CC8" w:rsidRDefault="00460244" w:rsidP="001A2CC8">
            <w:pPr>
              <w:pStyle w:val="TableParagraph"/>
              <w:spacing w:before="18"/>
              <w:ind w:left="113"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69</w:t>
            </w:r>
          </w:p>
        </w:tc>
        <w:tc>
          <w:tcPr>
            <w:tcW w:w="613" w:type="pct"/>
            <w:tcBorders>
              <w:left w:val="single" w:sz="4" w:space="0" w:color="231F20"/>
              <w:bottom w:val="single" w:sz="4" w:space="0" w:color="231F20"/>
              <w:right w:val="single" w:sz="4" w:space="0" w:color="231F20"/>
            </w:tcBorders>
          </w:tcPr>
          <w:p w14:paraId="4DA0D684" w14:textId="77777777" w:rsidR="00460244" w:rsidRPr="001A2CC8" w:rsidRDefault="00460244" w:rsidP="001A2CC8">
            <w:pPr>
              <w:pStyle w:val="TableParagraph"/>
              <w:spacing w:before="18"/>
              <w:ind w:left="114" w:right="95"/>
              <w:jc w:val="center"/>
              <w:rPr>
                <w:rFonts w:ascii="Times New Roman" w:hAnsi="Times New Roman" w:cs="Times New Roman"/>
                <w:sz w:val="24"/>
                <w:szCs w:val="24"/>
              </w:rPr>
            </w:pPr>
            <w:r w:rsidRPr="001A2CC8">
              <w:rPr>
                <w:rFonts w:ascii="Times New Roman" w:hAnsi="Times New Roman" w:cs="Times New Roman"/>
                <w:color w:val="231F20"/>
                <w:sz w:val="24"/>
                <w:szCs w:val="24"/>
              </w:rPr>
              <w:t>66</w:t>
            </w:r>
          </w:p>
        </w:tc>
        <w:tc>
          <w:tcPr>
            <w:tcW w:w="700" w:type="pct"/>
            <w:tcBorders>
              <w:left w:val="single" w:sz="4" w:space="0" w:color="231F20"/>
              <w:bottom w:val="single" w:sz="4" w:space="0" w:color="231F20"/>
              <w:right w:val="single" w:sz="4" w:space="0" w:color="231F20"/>
            </w:tcBorders>
          </w:tcPr>
          <w:p w14:paraId="2E525AB3" w14:textId="77777777" w:rsidR="00460244" w:rsidRPr="001A2CC8" w:rsidRDefault="00460244" w:rsidP="001A2CC8">
            <w:pPr>
              <w:pStyle w:val="TableParagraph"/>
              <w:spacing w:before="18"/>
              <w:ind w:left="111"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53</w:t>
            </w:r>
          </w:p>
        </w:tc>
        <w:tc>
          <w:tcPr>
            <w:tcW w:w="700" w:type="pct"/>
            <w:tcBorders>
              <w:left w:val="single" w:sz="4" w:space="0" w:color="231F20"/>
              <w:bottom w:val="single" w:sz="4" w:space="0" w:color="231F20"/>
              <w:right w:val="single" w:sz="4" w:space="0" w:color="231F20"/>
            </w:tcBorders>
          </w:tcPr>
          <w:p w14:paraId="286E4937" w14:textId="77777777" w:rsidR="00460244" w:rsidRPr="001A2CC8" w:rsidRDefault="00460244" w:rsidP="001A2CC8">
            <w:pPr>
              <w:pStyle w:val="TableParagraph"/>
              <w:spacing w:before="18"/>
              <w:ind w:left="108"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45</w:t>
            </w:r>
          </w:p>
        </w:tc>
        <w:tc>
          <w:tcPr>
            <w:tcW w:w="700" w:type="pct"/>
            <w:tcBorders>
              <w:left w:val="single" w:sz="4" w:space="0" w:color="231F20"/>
              <w:bottom w:val="single" w:sz="4" w:space="0" w:color="231F20"/>
              <w:right w:val="single" w:sz="4" w:space="0" w:color="231F20"/>
            </w:tcBorders>
          </w:tcPr>
          <w:p w14:paraId="29FB81B2" w14:textId="77777777" w:rsidR="00460244" w:rsidRPr="001A2CC8" w:rsidRDefault="00460244" w:rsidP="001A2CC8">
            <w:pPr>
              <w:pStyle w:val="TableParagraph"/>
              <w:spacing w:before="18"/>
              <w:ind w:left="110"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31</w:t>
            </w:r>
          </w:p>
        </w:tc>
        <w:tc>
          <w:tcPr>
            <w:tcW w:w="701" w:type="pct"/>
            <w:tcBorders>
              <w:left w:val="single" w:sz="4" w:space="0" w:color="231F20"/>
              <w:bottom w:val="single" w:sz="4" w:space="0" w:color="231F20"/>
            </w:tcBorders>
          </w:tcPr>
          <w:p w14:paraId="30AB64C7" w14:textId="77777777" w:rsidR="00460244" w:rsidRPr="001A2CC8" w:rsidRDefault="00460244" w:rsidP="001A2CC8">
            <w:pPr>
              <w:pStyle w:val="TableParagraph"/>
              <w:spacing w:before="18"/>
              <w:ind w:left="423" w:right="406"/>
              <w:jc w:val="center"/>
              <w:rPr>
                <w:rFonts w:ascii="Times New Roman" w:hAnsi="Times New Roman" w:cs="Times New Roman"/>
                <w:sz w:val="24"/>
                <w:szCs w:val="24"/>
              </w:rPr>
            </w:pPr>
            <w:r w:rsidRPr="001A2CC8">
              <w:rPr>
                <w:rFonts w:ascii="Times New Roman" w:hAnsi="Times New Roman" w:cs="Times New Roman"/>
                <w:color w:val="231F20"/>
                <w:sz w:val="24"/>
                <w:szCs w:val="24"/>
              </w:rPr>
              <w:t>29</w:t>
            </w:r>
          </w:p>
        </w:tc>
      </w:tr>
      <w:tr w:rsidR="00460244" w:rsidRPr="001A2CC8" w14:paraId="1352EA88" w14:textId="77777777" w:rsidTr="009D21CD">
        <w:trPr>
          <w:trHeight w:val="293"/>
        </w:trPr>
        <w:tc>
          <w:tcPr>
            <w:tcW w:w="947" w:type="pct"/>
            <w:tcBorders>
              <w:top w:val="single" w:sz="4" w:space="0" w:color="231F20"/>
              <w:bottom w:val="single" w:sz="4" w:space="0" w:color="231F20"/>
              <w:right w:val="single" w:sz="4" w:space="0" w:color="231F20"/>
            </w:tcBorders>
          </w:tcPr>
          <w:p w14:paraId="29C7F24D"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Полезный вариант</w:t>
            </w:r>
          </w:p>
        </w:tc>
        <w:tc>
          <w:tcPr>
            <w:tcW w:w="638" w:type="pct"/>
            <w:tcBorders>
              <w:top w:val="single" w:sz="4" w:space="0" w:color="231F20"/>
              <w:left w:val="single" w:sz="4" w:space="0" w:color="231F20"/>
              <w:bottom w:val="single" w:sz="4" w:space="0" w:color="231F20"/>
              <w:right w:val="single" w:sz="4" w:space="0" w:color="231F20"/>
            </w:tcBorders>
          </w:tcPr>
          <w:p w14:paraId="76A74890" w14:textId="77777777" w:rsidR="00460244" w:rsidRPr="001A2CC8" w:rsidRDefault="00460244" w:rsidP="001A2CC8">
            <w:pPr>
              <w:pStyle w:val="TableParagraph"/>
              <w:ind w:left="114"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18</w:t>
            </w:r>
          </w:p>
        </w:tc>
        <w:tc>
          <w:tcPr>
            <w:tcW w:w="613" w:type="pct"/>
            <w:tcBorders>
              <w:top w:val="single" w:sz="4" w:space="0" w:color="231F20"/>
              <w:left w:val="single" w:sz="4" w:space="0" w:color="231F20"/>
              <w:bottom w:val="single" w:sz="4" w:space="0" w:color="231F20"/>
              <w:right w:val="single" w:sz="4" w:space="0" w:color="231F20"/>
            </w:tcBorders>
          </w:tcPr>
          <w:p w14:paraId="0A97BF4A" w14:textId="77777777" w:rsidR="00460244" w:rsidRPr="001A2CC8" w:rsidRDefault="00460244" w:rsidP="001A2CC8">
            <w:pPr>
              <w:pStyle w:val="TableParagraph"/>
              <w:ind w:left="113"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c>
          <w:tcPr>
            <w:tcW w:w="700" w:type="pct"/>
            <w:tcBorders>
              <w:top w:val="single" w:sz="4" w:space="0" w:color="231F20"/>
              <w:left w:val="single" w:sz="4" w:space="0" w:color="231F20"/>
              <w:bottom w:val="single" w:sz="4" w:space="0" w:color="231F20"/>
              <w:right w:val="single" w:sz="4" w:space="0" w:color="231F20"/>
            </w:tcBorders>
          </w:tcPr>
          <w:p w14:paraId="7A9240D6" w14:textId="77777777" w:rsidR="00460244" w:rsidRPr="001A2CC8" w:rsidRDefault="00460244" w:rsidP="001A2CC8">
            <w:pPr>
              <w:pStyle w:val="TableParagraph"/>
              <w:ind w:left="112"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29</w:t>
            </w:r>
          </w:p>
        </w:tc>
        <w:tc>
          <w:tcPr>
            <w:tcW w:w="700" w:type="pct"/>
            <w:tcBorders>
              <w:top w:val="single" w:sz="4" w:space="0" w:color="231F20"/>
              <w:left w:val="single" w:sz="4" w:space="0" w:color="231F20"/>
              <w:bottom w:val="single" w:sz="4" w:space="0" w:color="231F20"/>
              <w:right w:val="single" w:sz="4" w:space="0" w:color="231F20"/>
            </w:tcBorders>
          </w:tcPr>
          <w:p w14:paraId="57CE5278" w14:textId="77777777" w:rsidR="00460244" w:rsidRPr="001A2CC8" w:rsidRDefault="00460244" w:rsidP="001A2CC8">
            <w:pPr>
              <w:pStyle w:val="TableParagraph"/>
              <w:ind w:left="107"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32</w:t>
            </w:r>
          </w:p>
        </w:tc>
        <w:tc>
          <w:tcPr>
            <w:tcW w:w="700" w:type="pct"/>
            <w:tcBorders>
              <w:top w:val="single" w:sz="4" w:space="0" w:color="231F20"/>
              <w:left w:val="single" w:sz="4" w:space="0" w:color="231F20"/>
              <w:bottom w:val="single" w:sz="4" w:space="0" w:color="231F20"/>
              <w:right w:val="single" w:sz="4" w:space="0" w:color="231F20"/>
            </w:tcBorders>
          </w:tcPr>
          <w:p w14:paraId="213EA1D5" w14:textId="77777777" w:rsidR="00460244" w:rsidRPr="001A2CC8" w:rsidRDefault="00460244" w:rsidP="001A2CC8">
            <w:pPr>
              <w:pStyle w:val="TableParagraph"/>
              <w:ind w:left="106"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32</w:t>
            </w:r>
          </w:p>
        </w:tc>
        <w:tc>
          <w:tcPr>
            <w:tcW w:w="701" w:type="pct"/>
            <w:tcBorders>
              <w:top w:val="single" w:sz="4" w:space="0" w:color="231F20"/>
              <w:left w:val="single" w:sz="4" w:space="0" w:color="231F20"/>
              <w:bottom w:val="single" w:sz="4" w:space="0" w:color="231F20"/>
            </w:tcBorders>
          </w:tcPr>
          <w:p w14:paraId="7AD332DB" w14:textId="77777777" w:rsidR="00460244" w:rsidRPr="001A2CC8" w:rsidRDefault="00460244" w:rsidP="001A2CC8">
            <w:pPr>
              <w:pStyle w:val="TableParagraph"/>
              <w:ind w:left="420" w:right="406"/>
              <w:jc w:val="center"/>
              <w:rPr>
                <w:rFonts w:ascii="Times New Roman" w:hAnsi="Times New Roman" w:cs="Times New Roman"/>
                <w:sz w:val="24"/>
                <w:szCs w:val="24"/>
              </w:rPr>
            </w:pPr>
            <w:r w:rsidRPr="001A2CC8">
              <w:rPr>
                <w:rFonts w:ascii="Times New Roman" w:hAnsi="Times New Roman" w:cs="Times New Roman"/>
                <w:color w:val="231F20"/>
                <w:sz w:val="24"/>
                <w:szCs w:val="24"/>
              </w:rPr>
              <w:t>32</w:t>
            </w:r>
          </w:p>
        </w:tc>
      </w:tr>
      <w:tr w:rsidR="00460244" w:rsidRPr="001A2CC8" w14:paraId="13524361" w14:textId="77777777" w:rsidTr="009D21CD">
        <w:trPr>
          <w:trHeight w:val="293"/>
        </w:trPr>
        <w:tc>
          <w:tcPr>
            <w:tcW w:w="947" w:type="pct"/>
            <w:tcBorders>
              <w:top w:val="single" w:sz="4" w:space="0" w:color="231F20"/>
              <w:bottom w:val="single" w:sz="4" w:space="0" w:color="231F20"/>
              <w:right w:val="single" w:sz="4" w:space="0" w:color="231F20"/>
            </w:tcBorders>
          </w:tcPr>
          <w:p w14:paraId="6EFC1754"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Возможный вариант</w:t>
            </w:r>
          </w:p>
        </w:tc>
        <w:tc>
          <w:tcPr>
            <w:tcW w:w="638" w:type="pct"/>
            <w:tcBorders>
              <w:top w:val="single" w:sz="4" w:space="0" w:color="231F20"/>
              <w:left w:val="single" w:sz="4" w:space="0" w:color="231F20"/>
              <w:bottom w:val="single" w:sz="4" w:space="0" w:color="231F20"/>
              <w:right w:val="single" w:sz="4" w:space="0" w:color="231F20"/>
            </w:tcBorders>
          </w:tcPr>
          <w:p w14:paraId="5817ECFF" w14:textId="77777777" w:rsidR="00460244" w:rsidRPr="001A2CC8" w:rsidRDefault="00460244" w:rsidP="001A2CC8">
            <w:pPr>
              <w:pStyle w:val="TableParagraph"/>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613" w:type="pct"/>
            <w:tcBorders>
              <w:top w:val="single" w:sz="4" w:space="0" w:color="231F20"/>
              <w:left w:val="single" w:sz="4" w:space="0" w:color="231F20"/>
              <w:bottom w:val="single" w:sz="4" w:space="0" w:color="231F20"/>
              <w:right w:val="single" w:sz="4" w:space="0" w:color="231F20"/>
            </w:tcBorders>
          </w:tcPr>
          <w:p w14:paraId="28EBD9AA"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700" w:type="pct"/>
            <w:tcBorders>
              <w:top w:val="single" w:sz="4" w:space="0" w:color="231F20"/>
              <w:left w:val="single" w:sz="4" w:space="0" w:color="231F20"/>
              <w:bottom w:val="single" w:sz="4" w:space="0" w:color="231F20"/>
              <w:right w:val="single" w:sz="4" w:space="0" w:color="231F20"/>
            </w:tcBorders>
          </w:tcPr>
          <w:p w14:paraId="7B0A1F3A" w14:textId="77777777" w:rsidR="00460244" w:rsidRPr="001A2CC8" w:rsidRDefault="00460244" w:rsidP="001A2CC8">
            <w:pPr>
              <w:pStyle w:val="TableParagraph"/>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700" w:type="pct"/>
            <w:tcBorders>
              <w:top w:val="single" w:sz="4" w:space="0" w:color="231F20"/>
              <w:left w:val="single" w:sz="4" w:space="0" w:color="231F20"/>
              <w:bottom w:val="single" w:sz="4" w:space="0" w:color="231F20"/>
              <w:right w:val="single" w:sz="4" w:space="0" w:color="231F20"/>
            </w:tcBorders>
          </w:tcPr>
          <w:p w14:paraId="4E5CF76B" w14:textId="77777777" w:rsidR="00460244" w:rsidRPr="001A2CC8" w:rsidRDefault="00460244" w:rsidP="001A2CC8">
            <w:pPr>
              <w:pStyle w:val="TableParagraph"/>
              <w:ind w:left="103"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10</w:t>
            </w:r>
          </w:p>
        </w:tc>
        <w:tc>
          <w:tcPr>
            <w:tcW w:w="700" w:type="pct"/>
            <w:tcBorders>
              <w:top w:val="single" w:sz="4" w:space="0" w:color="231F20"/>
              <w:left w:val="single" w:sz="4" w:space="0" w:color="231F20"/>
              <w:bottom w:val="single" w:sz="4" w:space="0" w:color="231F20"/>
              <w:right w:val="single" w:sz="4" w:space="0" w:color="231F20"/>
            </w:tcBorders>
          </w:tcPr>
          <w:p w14:paraId="5F8CADBE" w14:textId="77777777" w:rsidR="00460244" w:rsidRPr="001A2CC8" w:rsidRDefault="00460244" w:rsidP="001A2CC8">
            <w:pPr>
              <w:pStyle w:val="TableParagraph"/>
              <w:ind w:left="110"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23</w:t>
            </w:r>
          </w:p>
        </w:tc>
        <w:tc>
          <w:tcPr>
            <w:tcW w:w="701" w:type="pct"/>
            <w:tcBorders>
              <w:top w:val="single" w:sz="4" w:space="0" w:color="231F20"/>
              <w:left w:val="single" w:sz="4" w:space="0" w:color="231F20"/>
              <w:bottom w:val="single" w:sz="4" w:space="0" w:color="231F20"/>
            </w:tcBorders>
          </w:tcPr>
          <w:p w14:paraId="32F2451D" w14:textId="77777777" w:rsidR="00460244" w:rsidRPr="001A2CC8" w:rsidRDefault="00460244" w:rsidP="001A2CC8">
            <w:pPr>
              <w:pStyle w:val="TableParagraph"/>
              <w:ind w:left="419" w:right="406"/>
              <w:jc w:val="center"/>
              <w:rPr>
                <w:rFonts w:ascii="Times New Roman" w:hAnsi="Times New Roman" w:cs="Times New Roman"/>
                <w:sz w:val="24"/>
                <w:szCs w:val="24"/>
              </w:rPr>
            </w:pPr>
            <w:r w:rsidRPr="001A2CC8">
              <w:rPr>
                <w:rFonts w:ascii="Times New Roman" w:hAnsi="Times New Roman" w:cs="Times New Roman"/>
                <w:color w:val="231F20"/>
                <w:sz w:val="24"/>
                <w:szCs w:val="24"/>
              </w:rPr>
              <w:t>21</w:t>
            </w:r>
          </w:p>
        </w:tc>
      </w:tr>
      <w:tr w:rsidR="00460244" w:rsidRPr="001A2CC8" w14:paraId="0A0023CE" w14:textId="77777777" w:rsidTr="009D21CD">
        <w:trPr>
          <w:trHeight w:val="293"/>
        </w:trPr>
        <w:tc>
          <w:tcPr>
            <w:tcW w:w="947" w:type="pct"/>
            <w:tcBorders>
              <w:top w:val="single" w:sz="4" w:space="0" w:color="231F20"/>
              <w:bottom w:val="single" w:sz="4" w:space="0" w:color="231F20"/>
              <w:right w:val="single" w:sz="4" w:space="0" w:color="231F20"/>
            </w:tcBorders>
          </w:tcPr>
          <w:p w14:paraId="55EF8B8C"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Не соответствует</w:t>
            </w:r>
          </w:p>
        </w:tc>
        <w:tc>
          <w:tcPr>
            <w:tcW w:w="638" w:type="pct"/>
            <w:tcBorders>
              <w:top w:val="single" w:sz="4" w:space="0" w:color="231F20"/>
              <w:left w:val="single" w:sz="4" w:space="0" w:color="231F20"/>
              <w:bottom w:val="single" w:sz="4" w:space="0" w:color="231F20"/>
              <w:right w:val="single" w:sz="4" w:space="0" w:color="231F20"/>
            </w:tcBorders>
          </w:tcPr>
          <w:p w14:paraId="61C9533F" w14:textId="77777777" w:rsidR="00460244" w:rsidRPr="001A2CC8" w:rsidRDefault="00460244" w:rsidP="001A2CC8">
            <w:pPr>
              <w:pStyle w:val="TableParagraph"/>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613" w:type="pct"/>
            <w:tcBorders>
              <w:top w:val="single" w:sz="4" w:space="0" w:color="231F20"/>
              <w:left w:val="single" w:sz="4" w:space="0" w:color="231F20"/>
              <w:bottom w:val="single" w:sz="4" w:space="0" w:color="231F20"/>
              <w:right w:val="single" w:sz="4" w:space="0" w:color="231F20"/>
            </w:tcBorders>
          </w:tcPr>
          <w:p w14:paraId="038B8C7B"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700" w:type="pct"/>
            <w:tcBorders>
              <w:top w:val="single" w:sz="4" w:space="0" w:color="231F20"/>
              <w:left w:val="single" w:sz="4" w:space="0" w:color="231F20"/>
              <w:bottom w:val="single" w:sz="4" w:space="0" w:color="231F20"/>
              <w:right w:val="single" w:sz="4" w:space="0" w:color="231F20"/>
            </w:tcBorders>
          </w:tcPr>
          <w:p w14:paraId="1B98F013" w14:textId="77777777" w:rsidR="00460244" w:rsidRPr="001A2CC8" w:rsidRDefault="00460244" w:rsidP="001A2CC8">
            <w:pPr>
              <w:pStyle w:val="TableParagraph"/>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700" w:type="pct"/>
            <w:tcBorders>
              <w:top w:val="single" w:sz="4" w:space="0" w:color="231F20"/>
              <w:left w:val="single" w:sz="4" w:space="0" w:color="231F20"/>
              <w:bottom w:val="single" w:sz="4" w:space="0" w:color="231F20"/>
              <w:right w:val="single" w:sz="4" w:space="0" w:color="231F20"/>
            </w:tcBorders>
          </w:tcPr>
          <w:p w14:paraId="553ED4E1" w14:textId="77777777" w:rsidR="00460244" w:rsidRPr="001A2CC8" w:rsidRDefault="00460244" w:rsidP="001A2CC8">
            <w:pPr>
              <w:pStyle w:val="TableParagraph"/>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700" w:type="pct"/>
            <w:tcBorders>
              <w:top w:val="single" w:sz="4" w:space="0" w:color="231F20"/>
              <w:left w:val="single" w:sz="4" w:space="0" w:color="231F20"/>
              <w:bottom w:val="single" w:sz="4" w:space="0" w:color="231F20"/>
              <w:right w:val="single" w:sz="4" w:space="0" w:color="231F20"/>
            </w:tcBorders>
          </w:tcPr>
          <w:p w14:paraId="66799C9E"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701" w:type="pct"/>
            <w:tcBorders>
              <w:top w:val="single" w:sz="4" w:space="0" w:color="231F20"/>
              <w:left w:val="single" w:sz="4" w:space="0" w:color="231F20"/>
              <w:bottom w:val="single" w:sz="4" w:space="0" w:color="231F20"/>
            </w:tcBorders>
          </w:tcPr>
          <w:p w14:paraId="627A5447"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r>
      <w:tr w:rsidR="00460244" w:rsidRPr="001A2CC8" w14:paraId="4773F60C" w14:textId="77777777" w:rsidTr="009D21CD">
        <w:trPr>
          <w:trHeight w:val="293"/>
        </w:trPr>
        <w:tc>
          <w:tcPr>
            <w:tcW w:w="947" w:type="pct"/>
            <w:tcBorders>
              <w:top w:val="single" w:sz="4" w:space="0" w:color="231F20"/>
              <w:bottom w:val="single" w:sz="4" w:space="0" w:color="231F20"/>
              <w:right w:val="single" w:sz="4" w:space="0" w:color="231F20"/>
            </w:tcBorders>
            <w:shd w:val="clear" w:color="auto" w:fill="D9D9D9"/>
          </w:tcPr>
          <w:p w14:paraId="426A3A8D"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ответа</w:t>
            </w:r>
          </w:p>
        </w:tc>
        <w:tc>
          <w:tcPr>
            <w:tcW w:w="638" w:type="pct"/>
            <w:tcBorders>
              <w:top w:val="single" w:sz="4" w:space="0" w:color="231F20"/>
              <w:left w:val="single" w:sz="4" w:space="0" w:color="231F20"/>
              <w:bottom w:val="single" w:sz="4" w:space="0" w:color="231F20"/>
              <w:right w:val="single" w:sz="4" w:space="0" w:color="231F20"/>
            </w:tcBorders>
            <w:shd w:val="clear" w:color="auto" w:fill="D9D9D9"/>
          </w:tcPr>
          <w:p w14:paraId="00550D37" w14:textId="77777777" w:rsidR="00460244" w:rsidRPr="001A2CC8" w:rsidRDefault="00460244" w:rsidP="001A2CC8">
            <w:pPr>
              <w:pStyle w:val="TableParagraph"/>
              <w:ind w:left="114"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75</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613" w:type="pct"/>
            <w:tcBorders>
              <w:top w:val="single" w:sz="4" w:space="0" w:color="231F20"/>
              <w:left w:val="single" w:sz="4" w:space="0" w:color="231F20"/>
              <w:bottom w:val="single" w:sz="4" w:space="0" w:color="231F20"/>
              <w:right w:val="single" w:sz="4" w:space="0" w:color="231F20"/>
            </w:tcBorders>
            <w:shd w:val="clear" w:color="auto" w:fill="D9D9D9"/>
          </w:tcPr>
          <w:p w14:paraId="59E8B039" w14:textId="77777777" w:rsidR="00460244" w:rsidRPr="001A2CC8" w:rsidRDefault="00460244" w:rsidP="001A2CC8">
            <w:pPr>
              <w:pStyle w:val="TableParagraph"/>
              <w:ind w:left="113"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73 %</w:t>
            </w:r>
          </w:p>
        </w:tc>
        <w:tc>
          <w:tcPr>
            <w:tcW w:w="700" w:type="pct"/>
            <w:tcBorders>
              <w:top w:val="single" w:sz="4" w:space="0" w:color="231F20"/>
              <w:left w:val="single" w:sz="4" w:space="0" w:color="231F20"/>
              <w:bottom w:val="single" w:sz="4" w:space="0" w:color="231F20"/>
              <w:right w:val="single" w:sz="4" w:space="0" w:color="231F20"/>
            </w:tcBorders>
            <w:shd w:val="clear" w:color="auto" w:fill="D9D9D9"/>
          </w:tcPr>
          <w:p w14:paraId="4EBD7238" w14:textId="77777777" w:rsidR="00460244" w:rsidRPr="001A2CC8" w:rsidRDefault="00460244" w:rsidP="001A2CC8">
            <w:pPr>
              <w:pStyle w:val="TableParagraph"/>
              <w:ind w:left="112"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75</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700" w:type="pct"/>
            <w:tcBorders>
              <w:top w:val="single" w:sz="4" w:space="0" w:color="231F20"/>
              <w:left w:val="single" w:sz="4" w:space="0" w:color="231F20"/>
              <w:bottom w:val="single" w:sz="4" w:space="0" w:color="231F20"/>
              <w:right w:val="single" w:sz="4" w:space="0" w:color="231F20"/>
            </w:tcBorders>
            <w:shd w:val="clear" w:color="auto" w:fill="D9D9D9"/>
          </w:tcPr>
          <w:p w14:paraId="54D3ABB4" w14:textId="77777777" w:rsidR="00460244" w:rsidRPr="001A2CC8" w:rsidRDefault="00460244" w:rsidP="001A2CC8">
            <w:pPr>
              <w:pStyle w:val="TableParagraph"/>
              <w:ind w:left="111"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74</w:t>
            </w:r>
            <w:r w:rsidRPr="001A2CC8">
              <w:rPr>
                <w:rFonts w:ascii="Times New Roman" w:hAnsi="Times New Roman" w:cs="Times New Roman"/>
                <w:color w:val="231F20"/>
                <w:spacing w:val="-7"/>
                <w:sz w:val="24"/>
                <w:szCs w:val="24"/>
              </w:rPr>
              <w:t xml:space="preserve"> </w:t>
            </w:r>
            <w:r w:rsidRPr="001A2CC8">
              <w:rPr>
                <w:rFonts w:ascii="Times New Roman" w:hAnsi="Times New Roman" w:cs="Times New Roman"/>
                <w:color w:val="231F20"/>
                <w:sz w:val="24"/>
                <w:szCs w:val="24"/>
              </w:rPr>
              <w:t>%</w:t>
            </w:r>
          </w:p>
        </w:tc>
        <w:tc>
          <w:tcPr>
            <w:tcW w:w="700" w:type="pct"/>
            <w:tcBorders>
              <w:top w:val="single" w:sz="4" w:space="0" w:color="231F20"/>
              <w:left w:val="single" w:sz="4" w:space="0" w:color="231F20"/>
              <w:bottom w:val="single" w:sz="4" w:space="0" w:color="231F20"/>
              <w:right w:val="single" w:sz="4" w:space="0" w:color="231F20"/>
            </w:tcBorders>
            <w:shd w:val="clear" w:color="auto" w:fill="D9D9D9"/>
          </w:tcPr>
          <w:p w14:paraId="576EFEAB" w14:textId="77777777" w:rsidR="00460244" w:rsidRPr="001A2CC8" w:rsidRDefault="00460244" w:rsidP="001A2CC8">
            <w:pPr>
              <w:pStyle w:val="TableParagraph"/>
              <w:ind w:left="110"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73 %</w:t>
            </w:r>
          </w:p>
        </w:tc>
        <w:tc>
          <w:tcPr>
            <w:tcW w:w="701" w:type="pct"/>
            <w:tcBorders>
              <w:top w:val="single" w:sz="4" w:space="0" w:color="231F20"/>
              <w:left w:val="single" w:sz="4" w:space="0" w:color="231F20"/>
              <w:bottom w:val="single" w:sz="4" w:space="0" w:color="231F20"/>
            </w:tcBorders>
            <w:shd w:val="clear" w:color="auto" w:fill="D9D9D9"/>
          </w:tcPr>
          <w:p w14:paraId="582CBDA3" w14:textId="77777777" w:rsidR="00460244" w:rsidRPr="001A2CC8" w:rsidRDefault="00460244" w:rsidP="001A2CC8">
            <w:pPr>
              <w:pStyle w:val="TableParagraph"/>
              <w:ind w:left="423" w:right="406"/>
              <w:jc w:val="center"/>
              <w:rPr>
                <w:rFonts w:ascii="Times New Roman" w:hAnsi="Times New Roman" w:cs="Times New Roman"/>
                <w:sz w:val="24"/>
                <w:szCs w:val="24"/>
              </w:rPr>
            </w:pPr>
            <w:r w:rsidRPr="001A2CC8">
              <w:rPr>
                <w:rFonts w:ascii="Times New Roman" w:hAnsi="Times New Roman" w:cs="Times New Roman"/>
                <w:color w:val="231F20"/>
                <w:sz w:val="24"/>
                <w:szCs w:val="24"/>
              </w:rPr>
              <w:t>71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r>
      <w:tr w:rsidR="00460244" w:rsidRPr="001A2CC8" w14:paraId="74693CEC" w14:textId="77777777" w:rsidTr="009D21CD">
        <w:trPr>
          <w:trHeight w:val="288"/>
        </w:trPr>
        <w:tc>
          <w:tcPr>
            <w:tcW w:w="947" w:type="pct"/>
            <w:tcBorders>
              <w:top w:val="single" w:sz="4" w:space="0" w:color="231F20"/>
              <w:right w:val="single" w:sz="4" w:space="0" w:color="231F20"/>
            </w:tcBorders>
            <w:shd w:val="clear" w:color="auto" w:fill="D9D9D9"/>
          </w:tcPr>
          <w:p w14:paraId="46B31069"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p>
        </w:tc>
        <w:tc>
          <w:tcPr>
            <w:tcW w:w="638" w:type="pct"/>
            <w:tcBorders>
              <w:top w:val="single" w:sz="4" w:space="0" w:color="231F20"/>
              <w:left w:val="single" w:sz="4" w:space="0" w:color="231F20"/>
              <w:right w:val="single" w:sz="4" w:space="0" w:color="231F20"/>
            </w:tcBorders>
            <w:shd w:val="clear" w:color="auto" w:fill="D9D9D9"/>
          </w:tcPr>
          <w:p w14:paraId="5E89751E" w14:textId="77777777" w:rsidR="00460244" w:rsidRPr="001A2CC8" w:rsidRDefault="00460244" w:rsidP="001A2CC8">
            <w:pPr>
              <w:pStyle w:val="TableParagraph"/>
              <w:ind w:left="114"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92</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613" w:type="pct"/>
            <w:tcBorders>
              <w:top w:val="single" w:sz="4" w:space="0" w:color="231F20"/>
              <w:left w:val="single" w:sz="4" w:space="0" w:color="231F20"/>
              <w:right w:val="single" w:sz="4" w:space="0" w:color="231F20"/>
            </w:tcBorders>
            <w:shd w:val="clear" w:color="auto" w:fill="D9D9D9"/>
          </w:tcPr>
          <w:p w14:paraId="5A5EEC18" w14:textId="77777777" w:rsidR="00460244" w:rsidRPr="001A2CC8" w:rsidRDefault="00460244" w:rsidP="001A2CC8">
            <w:pPr>
              <w:pStyle w:val="TableParagraph"/>
              <w:ind w:left="113"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91</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700" w:type="pct"/>
            <w:tcBorders>
              <w:top w:val="single" w:sz="4" w:space="0" w:color="231F20"/>
              <w:left w:val="single" w:sz="4" w:space="0" w:color="231F20"/>
              <w:right w:val="single" w:sz="4" w:space="0" w:color="231F20"/>
            </w:tcBorders>
            <w:shd w:val="clear" w:color="auto" w:fill="D9D9D9"/>
          </w:tcPr>
          <w:p w14:paraId="069439A7" w14:textId="77777777" w:rsidR="00460244" w:rsidRPr="001A2CC8" w:rsidRDefault="00460244" w:rsidP="001A2CC8">
            <w:pPr>
              <w:pStyle w:val="TableParagraph"/>
              <w:ind w:left="112"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84</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700" w:type="pct"/>
            <w:tcBorders>
              <w:top w:val="single" w:sz="4" w:space="0" w:color="231F20"/>
              <w:left w:val="single" w:sz="4" w:space="0" w:color="231F20"/>
              <w:right w:val="single" w:sz="4" w:space="0" w:color="231F20"/>
            </w:tcBorders>
            <w:shd w:val="clear" w:color="auto" w:fill="D9D9D9"/>
          </w:tcPr>
          <w:p w14:paraId="7F74627A" w14:textId="77777777" w:rsidR="00460244" w:rsidRPr="001A2CC8" w:rsidRDefault="00460244" w:rsidP="001A2CC8">
            <w:pPr>
              <w:pStyle w:val="TableParagraph"/>
              <w:ind w:left="111"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79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700" w:type="pct"/>
            <w:tcBorders>
              <w:top w:val="single" w:sz="4" w:space="0" w:color="231F20"/>
              <w:left w:val="single" w:sz="4" w:space="0" w:color="231F20"/>
              <w:right w:val="single" w:sz="4" w:space="0" w:color="231F20"/>
            </w:tcBorders>
            <w:shd w:val="clear" w:color="auto" w:fill="D9D9D9"/>
          </w:tcPr>
          <w:p w14:paraId="2EF2E5F8" w14:textId="77777777" w:rsidR="00460244" w:rsidRPr="001A2CC8" w:rsidRDefault="00460244" w:rsidP="001A2CC8">
            <w:pPr>
              <w:pStyle w:val="TableParagraph"/>
              <w:ind w:left="109" w:right="96"/>
              <w:jc w:val="center"/>
              <w:rPr>
                <w:rFonts w:ascii="Times New Roman" w:hAnsi="Times New Roman" w:cs="Times New Roman"/>
                <w:sz w:val="24"/>
                <w:szCs w:val="24"/>
              </w:rPr>
            </w:pPr>
            <w:r w:rsidRPr="001A2CC8">
              <w:rPr>
                <w:rFonts w:ascii="Times New Roman" w:hAnsi="Times New Roman" w:cs="Times New Roman"/>
                <w:color w:val="231F20"/>
                <w:sz w:val="24"/>
                <w:szCs w:val="24"/>
              </w:rPr>
              <w:t>69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701" w:type="pct"/>
            <w:tcBorders>
              <w:top w:val="single" w:sz="4" w:space="0" w:color="231F20"/>
              <w:left w:val="single" w:sz="4" w:space="0" w:color="231F20"/>
            </w:tcBorders>
            <w:shd w:val="clear" w:color="auto" w:fill="D9D9D9"/>
          </w:tcPr>
          <w:p w14:paraId="376D3A7A" w14:textId="77777777" w:rsidR="00460244" w:rsidRPr="001A2CC8" w:rsidRDefault="00460244" w:rsidP="001A2CC8">
            <w:pPr>
              <w:pStyle w:val="TableParagraph"/>
              <w:ind w:left="423" w:right="406"/>
              <w:jc w:val="center"/>
              <w:rPr>
                <w:rFonts w:ascii="Times New Roman" w:hAnsi="Times New Roman" w:cs="Times New Roman"/>
                <w:sz w:val="24"/>
                <w:szCs w:val="24"/>
              </w:rPr>
            </w:pPr>
            <w:r w:rsidRPr="001A2CC8">
              <w:rPr>
                <w:rFonts w:ascii="Times New Roman" w:hAnsi="Times New Roman" w:cs="Times New Roman"/>
                <w:color w:val="231F20"/>
                <w:sz w:val="24"/>
                <w:szCs w:val="24"/>
              </w:rPr>
              <w:t>67</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w:t>
            </w:r>
          </w:p>
        </w:tc>
      </w:tr>
    </w:tbl>
    <w:p w14:paraId="7DD0983C" w14:textId="77777777" w:rsidR="002F5DEB" w:rsidRPr="001A2CC8" w:rsidRDefault="002F5DEB" w:rsidP="00460244">
      <w:pPr>
        <w:ind w:firstLine="709"/>
        <w:rPr>
          <w:bCs/>
          <w:color w:val="000000"/>
          <w:sz w:val="24"/>
          <w:szCs w:val="24"/>
        </w:rPr>
      </w:pPr>
    </w:p>
    <w:p w14:paraId="04532B70" w14:textId="1CF8548E" w:rsidR="00460244" w:rsidRPr="001A2CC8" w:rsidRDefault="00460244" w:rsidP="00460244">
      <w:pPr>
        <w:ind w:firstLine="709"/>
        <w:rPr>
          <w:bCs/>
          <w:color w:val="000000"/>
          <w:sz w:val="24"/>
          <w:szCs w:val="24"/>
        </w:rPr>
      </w:pPr>
      <w:r w:rsidRPr="001A2CC8">
        <w:rPr>
          <w:bCs/>
          <w:color w:val="000000"/>
          <w:sz w:val="24"/>
          <w:szCs w:val="24"/>
        </w:rPr>
        <w:t>Функции аннотации делятся на три группы:</w:t>
      </w:r>
    </w:p>
    <w:p w14:paraId="05B62B5A" w14:textId="77777777" w:rsidR="00460244" w:rsidRPr="001A2CC8" w:rsidRDefault="00460244" w:rsidP="00460244">
      <w:pPr>
        <w:ind w:firstLine="709"/>
        <w:rPr>
          <w:bCs/>
          <w:color w:val="000000"/>
          <w:sz w:val="24"/>
          <w:szCs w:val="24"/>
        </w:rPr>
      </w:pPr>
      <w:r w:rsidRPr="001A2CC8">
        <w:rPr>
          <w:bCs/>
          <w:color w:val="000000"/>
          <w:sz w:val="24"/>
          <w:szCs w:val="24"/>
        </w:rPr>
        <w:t>- возможность добавления закладок (92 %) и заметок (91 %) получила мощную поддержку;</w:t>
      </w:r>
    </w:p>
    <w:p w14:paraId="38A9CFFF" w14:textId="77777777" w:rsidR="00460244" w:rsidRPr="001A2CC8" w:rsidRDefault="00460244" w:rsidP="00460244">
      <w:pPr>
        <w:ind w:firstLine="709"/>
        <w:rPr>
          <w:bCs/>
          <w:color w:val="000000"/>
          <w:sz w:val="24"/>
          <w:szCs w:val="24"/>
        </w:rPr>
      </w:pPr>
      <w:r w:rsidRPr="001A2CC8">
        <w:rPr>
          <w:bCs/>
          <w:color w:val="000000"/>
          <w:sz w:val="24"/>
          <w:szCs w:val="24"/>
        </w:rPr>
        <w:t>- выделение текста (84 %) и добавление гиперссылок (79 %) также поддерживаются несмотря на то, что больше респондентов рассматривают их как необязательные дополнения;</w:t>
      </w:r>
    </w:p>
    <w:p w14:paraId="659D3B3B" w14:textId="77777777" w:rsidR="00460244" w:rsidRPr="001A2CC8" w:rsidRDefault="00460244" w:rsidP="00460244">
      <w:pPr>
        <w:ind w:firstLine="709"/>
        <w:rPr>
          <w:bCs/>
          <w:color w:val="000000"/>
          <w:sz w:val="24"/>
          <w:szCs w:val="24"/>
        </w:rPr>
      </w:pPr>
      <w:r w:rsidRPr="001A2CC8">
        <w:rPr>
          <w:bCs/>
          <w:color w:val="000000"/>
          <w:sz w:val="24"/>
          <w:szCs w:val="24"/>
        </w:rPr>
        <w:t>- возможность идентифицировать автора аннотации (69 %) и организация аннотаций в указателе (67 %) чаще рассматривались как варианты, а не как основополагающие функции.</w:t>
      </w:r>
    </w:p>
    <w:p w14:paraId="65B21BD9" w14:textId="77777777" w:rsidR="002F5DEB" w:rsidRPr="001A2CC8" w:rsidRDefault="002F5DEB" w:rsidP="00460244">
      <w:pPr>
        <w:ind w:firstLine="709"/>
        <w:rPr>
          <w:b/>
          <w:bCs/>
          <w:color w:val="000000"/>
          <w:sz w:val="24"/>
          <w:szCs w:val="24"/>
        </w:rPr>
      </w:pPr>
    </w:p>
    <w:p w14:paraId="3452FA86" w14:textId="77777777" w:rsidR="002F5DEB" w:rsidRPr="001A2CC8" w:rsidRDefault="002F5DEB" w:rsidP="00460244">
      <w:pPr>
        <w:ind w:firstLine="709"/>
        <w:rPr>
          <w:b/>
          <w:bCs/>
          <w:color w:val="000000"/>
          <w:sz w:val="24"/>
          <w:szCs w:val="24"/>
        </w:rPr>
      </w:pPr>
    </w:p>
    <w:p w14:paraId="5BF63F37" w14:textId="2DC878F7" w:rsidR="00460244" w:rsidRPr="001A2CC8" w:rsidRDefault="00460244" w:rsidP="00460244">
      <w:pPr>
        <w:ind w:firstLine="709"/>
        <w:rPr>
          <w:b/>
          <w:bCs/>
          <w:color w:val="000000"/>
          <w:sz w:val="24"/>
          <w:szCs w:val="24"/>
        </w:rPr>
      </w:pPr>
      <w:r w:rsidRPr="001A2CC8">
        <w:rPr>
          <w:b/>
          <w:bCs/>
          <w:color w:val="000000"/>
          <w:sz w:val="24"/>
          <w:szCs w:val="24"/>
          <w:lang w:val="en-US"/>
        </w:rPr>
        <w:t>C</w:t>
      </w:r>
      <w:r w:rsidRPr="001A2CC8">
        <w:rPr>
          <w:b/>
          <w:bCs/>
          <w:color w:val="000000"/>
          <w:sz w:val="24"/>
          <w:szCs w:val="24"/>
        </w:rPr>
        <w:t>.6.2 Другие функции аннотации</w:t>
      </w:r>
    </w:p>
    <w:p w14:paraId="7ED5745E" w14:textId="77777777" w:rsidR="002F5DEB" w:rsidRPr="001A2CC8" w:rsidRDefault="002F5DEB" w:rsidP="00460244">
      <w:pPr>
        <w:ind w:firstLine="709"/>
        <w:rPr>
          <w:b/>
          <w:bCs/>
          <w:color w:val="000000"/>
          <w:sz w:val="24"/>
          <w:szCs w:val="24"/>
        </w:rPr>
      </w:pPr>
    </w:p>
    <w:p w14:paraId="10E419B1" w14:textId="77777777" w:rsidR="00460244" w:rsidRPr="001A2CC8" w:rsidRDefault="00460244" w:rsidP="00460244">
      <w:pPr>
        <w:ind w:firstLine="709"/>
        <w:rPr>
          <w:bCs/>
          <w:color w:val="000000"/>
          <w:sz w:val="24"/>
          <w:szCs w:val="24"/>
        </w:rPr>
      </w:pPr>
      <w:r w:rsidRPr="001A2CC8">
        <w:rPr>
          <w:bCs/>
          <w:color w:val="000000"/>
          <w:sz w:val="24"/>
          <w:szCs w:val="24"/>
        </w:rPr>
        <w:t>Респондентов спросили, могут ли они предложить какие-либо другие функции для аннотаций.</w:t>
      </w:r>
    </w:p>
    <w:p w14:paraId="19BA66AE" w14:textId="77777777" w:rsidR="00460244" w:rsidRPr="001A2CC8" w:rsidRDefault="00460244" w:rsidP="009D21CD">
      <w:pPr>
        <w:ind w:firstLine="709"/>
        <w:jc w:val="center"/>
        <w:rPr>
          <w:bCs/>
          <w:color w:val="000000"/>
          <w:sz w:val="24"/>
          <w:szCs w:val="24"/>
        </w:rPr>
      </w:pPr>
      <w:r w:rsidRPr="001A2CC8">
        <w:rPr>
          <w:bCs/>
          <w:noProof/>
          <w:color w:val="000000"/>
          <w:sz w:val="24"/>
          <w:szCs w:val="24"/>
        </w:rPr>
        <w:drawing>
          <wp:inline distT="0" distB="0" distL="0" distR="0" wp14:anchorId="2E4C581B" wp14:editId="289D8D0E">
            <wp:extent cx="3802380" cy="36540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11050" cy="3662407"/>
                    </a:xfrm>
                    <a:prstGeom prst="rect">
                      <a:avLst/>
                    </a:prstGeom>
                    <a:noFill/>
                    <a:ln>
                      <a:noFill/>
                    </a:ln>
                  </pic:spPr>
                </pic:pic>
              </a:graphicData>
            </a:graphic>
          </wp:inline>
        </w:drawing>
      </w:r>
    </w:p>
    <w:p w14:paraId="1F01F0B6" w14:textId="55C656A1" w:rsidR="00460244" w:rsidRPr="001A2CC8" w:rsidRDefault="009D21CD" w:rsidP="002F5DEB">
      <w:pPr>
        <w:ind w:firstLine="709"/>
        <w:jc w:val="center"/>
        <w:rPr>
          <w:b/>
          <w:bCs/>
          <w:color w:val="000000"/>
          <w:sz w:val="24"/>
          <w:szCs w:val="24"/>
        </w:rPr>
      </w:pPr>
      <w:r>
        <w:rPr>
          <w:b/>
          <w:bCs/>
          <w:color w:val="000000"/>
          <w:sz w:val="24"/>
          <w:szCs w:val="24"/>
        </w:rPr>
        <w:t>Рисунок С.19 -</w:t>
      </w:r>
      <w:r w:rsidR="00460244" w:rsidRPr="001A2CC8">
        <w:rPr>
          <w:b/>
          <w:bCs/>
          <w:color w:val="000000"/>
          <w:sz w:val="24"/>
          <w:szCs w:val="24"/>
        </w:rPr>
        <w:t xml:space="preserve"> Другие функции аннотации</w:t>
      </w:r>
    </w:p>
    <w:p w14:paraId="287C453E" w14:textId="77777777" w:rsidR="00460244" w:rsidRPr="001A2CC8" w:rsidRDefault="00460244" w:rsidP="00460244">
      <w:pPr>
        <w:ind w:firstLine="709"/>
        <w:rPr>
          <w:bCs/>
          <w:color w:val="000000"/>
          <w:sz w:val="24"/>
          <w:szCs w:val="24"/>
        </w:rPr>
      </w:pPr>
    </w:p>
    <w:p w14:paraId="42792E2B" w14:textId="77777777" w:rsidR="00460244" w:rsidRPr="001A2CC8" w:rsidRDefault="00460244" w:rsidP="00460244">
      <w:pPr>
        <w:ind w:firstLine="709"/>
        <w:rPr>
          <w:bCs/>
          <w:color w:val="000000"/>
          <w:sz w:val="24"/>
          <w:szCs w:val="24"/>
        </w:rPr>
      </w:pPr>
      <w:r w:rsidRPr="001A2CC8">
        <w:rPr>
          <w:bCs/>
          <w:color w:val="000000"/>
          <w:sz w:val="24"/>
          <w:szCs w:val="24"/>
        </w:rPr>
        <w:t>Два респондента предположили возможность интеграции аннотаций с функциями социальных сетей, возможно, путем экспорта аннотаций или иным способом, позволяющим вести тематические обсуждения. Один респондент отметил, что экспорт аннотаций предполагает необходимость экспорта отрывка из исходного текста, что может иметь последствия для авторских прав.</w:t>
      </w:r>
    </w:p>
    <w:p w14:paraId="3DED0EDF" w14:textId="77777777" w:rsidR="00460244" w:rsidRPr="001A2CC8" w:rsidRDefault="00460244" w:rsidP="00460244">
      <w:pPr>
        <w:ind w:firstLine="709"/>
        <w:rPr>
          <w:bCs/>
          <w:color w:val="000000"/>
          <w:sz w:val="24"/>
          <w:szCs w:val="24"/>
        </w:rPr>
      </w:pPr>
      <w:r w:rsidRPr="001A2CC8">
        <w:rPr>
          <w:bCs/>
          <w:color w:val="000000"/>
          <w:sz w:val="24"/>
          <w:szCs w:val="24"/>
        </w:rPr>
        <w:t>Два респондента из Китая хотели получить поддержку рукописных или графических аннотаций, что может быть особенно важно для азиатских шрифтов.</w:t>
      </w:r>
    </w:p>
    <w:p w14:paraId="4A606664" w14:textId="77777777" w:rsidR="00460244" w:rsidRPr="001A2CC8" w:rsidRDefault="00460244" w:rsidP="00460244">
      <w:pPr>
        <w:ind w:firstLine="709"/>
        <w:rPr>
          <w:bCs/>
          <w:color w:val="000000"/>
          <w:sz w:val="24"/>
          <w:szCs w:val="24"/>
        </w:rPr>
      </w:pPr>
      <w:r w:rsidRPr="001A2CC8">
        <w:rPr>
          <w:bCs/>
          <w:color w:val="000000"/>
          <w:sz w:val="24"/>
          <w:szCs w:val="24"/>
        </w:rPr>
        <w:t>Вторая группа ответов была сосредоточена на необходимости переключать видимость либо аннотаций, либо текста. Переключение видимости может быть выполнено вручную, или путем безвозвратного удаления аннотации, или с помощью некоторой автоматически опосредованной ролевой логики, минимальная реализация которой может зависеть от того, помечены ли аннотации как общедоступные или частные.</w:t>
      </w:r>
    </w:p>
    <w:p w14:paraId="6F44DAF3" w14:textId="77777777" w:rsidR="00460244" w:rsidRPr="001A2CC8" w:rsidRDefault="00460244" w:rsidP="00460244">
      <w:pPr>
        <w:ind w:firstLine="709"/>
        <w:rPr>
          <w:bCs/>
          <w:color w:val="000000"/>
          <w:sz w:val="24"/>
          <w:szCs w:val="24"/>
        </w:rPr>
      </w:pPr>
      <w:r w:rsidRPr="001A2CC8">
        <w:rPr>
          <w:bCs/>
          <w:color w:val="000000"/>
          <w:sz w:val="24"/>
          <w:szCs w:val="24"/>
        </w:rPr>
        <w:t>Применительно к исходному тексту один респондент предположил, что такой контроль видимости представляет собой более подходящий механизм для выбора соответствующих отрывков, чем выделение, которое слишком тесно связано с метафорой книги. При повторении учащийся должен уметь сворачивать ненужные разделы, а не выделять важные.</w:t>
      </w:r>
    </w:p>
    <w:p w14:paraId="3F908733" w14:textId="77777777" w:rsidR="00460244" w:rsidRPr="001A2CC8" w:rsidRDefault="00460244" w:rsidP="00460244">
      <w:pPr>
        <w:ind w:firstLine="709"/>
        <w:rPr>
          <w:bCs/>
          <w:color w:val="000000"/>
          <w:sz w:val="24"/>
          <w:szCs w:val="24"/>
        </w:rPr>
      </w:pPr>
      <w:r w:rsidRPr="001A2CC8">
        <w:rPr>
          <w:bCs/>
          <w:color w:val="000000"/>
          <w:sz w:val="24"/>
          <w:szCs w:val="24"/>
        </w:rPr>
        <w:t xml:space="preserve">В более продвинутых формах применение такой избирательности к тексту может быть классифицировано как </w:t>
      </w:r>
      <w:r w:rsidRPr="001A2CC8">
        <w:rPr>
          <w:bCs/>
          <w:i/>
          <w:color w:val="000000"/>
          <w:sz w:val="24"/>
          <w:szCs w:val="24"/>
        </w:rPr>
        <w:t>Реорганизация и изменение последовательности</w:t>
      </w:r>
      <w:r w:rsidRPr="001A2CC8">
        <w:rPr>
          <w:bCs/>
          <w:color w:val="000000"/>
          <w:sz w:val="24"/>
          <w:szCs w:val="24"/>
        </w:rPr>
        <w:t xml:space="preserve">, а не как </w:t>
      </w:r>
      <w:r w:rsidRPr="001A2CC8">
        <w:rPr>
          <w:bCs/>
          <w:i/>
          <w:color w:val="000000"/>
          <w:sz w:val="24"/>
          <w:szCs w:val="24"/>
        </w:rPr>
        <w:t>Аннотации,</w:t>
      </w:r>
      <w:r w:rsidRPr="001A2CC8">
        <w:rPr>
          <w:bCs/>
          <w:color w:val="000000"/>
          <w:sz w:val="24"/>
          <w:szCs w:val="24"/>
        </w:rPr>
        <w:t xml:space="preserve"> выделяя серую область между ними.</w:t>
      </w:r>
    </w:p>
    <w:p w14:paraId="269F9129" w14:textId="77777777" w:rsidR="00460244" w:rsidRPr="001A2CC8" w:rsidRDefault="00460244" w:rsidP="00460244">
      <w:pPr>
        <w:ind w:firstLine="709"/>
        <w:rPr>
          <w:bCs/>
          <w:color w:val="000000"/>
          <w:sz w:val="24"/>
          <w:szCs w:val="24"/>
        </w:rPr>
      </w:pPr>
      <w:r w:rsidRPr="001A2CC8">
        <w:rPr>
          <w:bCs/>
          <w:color w:val="000000"/>
          <w:sz w:val="24"/>
          <w:szCs w:val="24"/>
        </w:rPr>
        <w:t xml:space="preserve">Один респондент предложил возможность ссылки на словарное определение. Это может быть классифицировано как тип гиперссылки, которая была категорией, указанной </w:t>
      </w:r>
      <w:r w:rsidRPr="001A2CC8">
        <w:rPr>
          <w:bCs/>
          <w:color w:val="000000"/>
          <w:sz w:val="24"/>
          <w:szCs w:val="24"/>
        </w:rPr>
        <w:lastRenderedPageBreak/>
        <w:t>в вопросе, что, возможно, предполагает возможность предоставления визуальной классификации гиперссылок (например, в виде словарных определений, примеров, опровержений, дополнительной информации).</w:t>
      </w:r>
    </w:p>
    <w:p w14:paraId="52909F5F" w14:textId="77777777" w:rsidR="00460244" w:rsidRPr="001A2CC8" w:rsidRDefault="00460244" w:rsidP="00460244">
      <w:pPr>
        <w:ind w:firstLine="709"/>
        <w:rPr>
          <w:bCs/>
          <w:color w:val="000000"/>
          <w:sz w:val="24"/>
          <w:szCs w:val="24"/>
        </w:rPr>
      </w:pPr>
      <w:r w:rsidRPr="001A2CC8">
        <w:rPr>
          <w:bCs/>
          <w:color w:val="000000"/>
          <w:sz w:val="24"/>
          <w:szCs w:val="24"/>
        </w:rPr>
        <w:t>Один респондент предположил, что в среде открытых образовательных ресурсов (ООР) необходимо указывать авторство оригинальных авторов. Это может быть лучше классифицировано как проблема с метаданными. Опять же, точка указывает на серую зону между аннотациями, метаданными и реорганизацией, где электронные учебники становятся реорганизуемыми коллекциями разнообразных элементов контента, где более неформальные элементы могут быть классифицированы либо как аннотации, либо как исходный контент.</w:t>
      </w:r>
    </w:p>
    <w:p w14:paraId="113ED250" w14:textId="77777777" w:rsidR="00460244" w:rsidRPr="001A2CC8" w:rsidRDefault="00460244" w:rsidP="00460244">
      <w:pPr>
        <w:ind w:firstLine="709"/>
        <w:rPr>
          <w:bCs/>
          <w:color w:val="000000"/>
          <w:sz w:val="24"/>
          <w:szCs w:val="24"/>
        </w:rPr>
      </w:pPr>
      <w:r w:rsidRPr="001A2CC8">
        <w:rPr>
          <w:bCs/>
          <w:color w:val="000000"/>
          <w:sz w:val="24"/>
          <w:szCs w:val="24"/>
        </w:rPr>
        <w:t>Один респондент предположил, что пометки должны включать в себя изображения и форматированный текст в аннотациях, предложение, которое снова вызывает вопрос о том, есть ли качественная разница между добавлением пометки и добавлением нового основного содержания.</w:t>
      </w:r>
    </w:p>
    <w:p w14:paraId="3216EF86" w14:textId="77777777" w:rsidR="00460244" w:rsidRPr="001A2CC8" w:rsidRDefault="00460244" w:rsidP="00460244">
      <w:pPr>
        <w:ind w:firstLine="709"/>
        <w:rPr>
          <w:bCs/>
          <w:color w:val="000000"/>
          <w:sz w:val="24"/>
          <w:szCs w:val="24"/>
        </w:rPr>
      </w:pPr>
      <w:r w:rsidRPr="001A2CC8">
        <w:rPr>
          <w:bCs/>
          <w:color w:val="000000"/>
          <w:sz w:val="24"/>
          <w:szCs w:val="24"/>
        </w:rPr>
        <w:t>Один респондент предположил, что ни одна из предложенных функций не относится конкретно к электронному учебнику, а является характеристикой электронной книги в более общем плане. И действительно это может быть правдой, и целью настоящего документа является отделение требований, специфичных для образования, от общих требований. Даже функции, которые являются общими с точки зрения технических стандартов, могут по-прежнему соответствовать стандарту, который рекомендует минимальный набор функций для читателей, предназначенных для использования в образовательных учреждениях.</w:t>
      </w:r>
    </w:p>
    <w:p w14:paraId="30C20868" w14:textId="77777777" w:rsidR="002F5DEB" w:rsidRPr="001A2CC8" w:rsidRDefault="002F5DEB" w:rsidP="00460244">
      <w:pPr>
        <w:ind w:firstLine="709"/>
        <w:rPr>
          <w:b/>
          <w:bCs/>
          <w:color w:val="000000"/>
          <w:sz w:val="24"/>
          <w:szCs w:val="24"/>
        </w:rPr>
      </w:pPr>
    </w:p>
    <w:p w14:paraId="34EFC4D1" w14:textId="5DDE35C7" w:rsidR="00460244" w:rsidRPr="001A2CC8" w:rsidRDefault="00460244" w:rsidP="00460244">
      <w:pPr>
        <w:ind w:firstLine="709"/>
        <w:rPr>
          <w:b/>
          <w:bCs/>
          <w:color w:val="000000"/>
          <w:sz w:val="24"/>
          <w:szCs w:val="24"/>
        </w:rPr>
      </w:pPr>
      <w:r w:rsidRPr="001A2CC8">
        <w:rPr>
          <w:b/>
          <w:bCs/>
          <w:color w:val="000000"/>
          <w:sz w:val="24"/>
          <w:szCs w:val="24"/>
        </w:rPr>
        <w:t>C.6.3 Текущая поддержка аннотаций в базовых стандартах</w:t>
      </w:r>
    </w:p>
    <w:p w14:paraId="2CA666C6" w14:textId="77777777" w:rsidR="002F5DEB" w:rsidRPr="001A2CC8" w:rsidRDefault="002F5DEB" w:rsidP="00460244">
      <w:pPr>
        <w:ind w:firstLine="709"/>
        <w:rPr>
          <w:bCs/>
          <w:color w:val="000000"/>
          <w:sz w:val="24"/>
          <w:szCs w:val="24"/>
        </w:rPr>
      </w:pPr>
    </w:p>
    <w:p w14:paraId="6D5E574C" w14:textId="1EC953F3" w:rsidR="00460244" w:rsidRPr="001A2CC8" w:rsidRDefault="00460244" w:rsidP="00460244">
      <w:pPr>
        <w:ind w:firstLine="709"/>
        <w:rPr>
          <w:bCs/>
          <w:color w:val="000000"/>
          <w:sz w:val="24"/>
          <w:szCs w:val="24"/>
        </w:rPr>
      </w:pPr>
      <w:r w:rsidRPr="001A2CC8">
        <w:rPr>
          <w:bCs/>
          <w:color w:val="000000"/>
          <w:sz w:val="24"/>
          <w:szCs w:val="24"/>
        </w:rPr>
        <w:t>Респондентов спросили, что они думают об уровне поддержки аннотаций в уже выбранном ими базовом стандарте.</w:t>
      </w:r>
    </w:p>
    <w:p w14:paraId="5747E27D" w14:textId="06C17713" w:rsidR="00460244" w:rsidRPr="001A2CC8" w:rsidRDefault="00460244" w:rsidP="00460244">
      <w:pPr>
        <w:ind w:firstLine="709"/>
        <w:rPr>
          <w:bCs/>
          <w:color w:val="000000"/>
          <w:sz w:val="24"/>
          <w:szCs w:val="24"/>
        </w:rPr>
      </w:pPr>
      <w:r w:rsidRPr="001A2CC8">
        <w:rPr>
          <w:bCs/>
          <w:color w:val="000000"/>
          <w:sz w:val="24"/>
          <w:szCs w:val="24"/>
        </w:rPr>
        <w:t>Только 11 % респондентов (4 из 35) считают, что аннотации уже полностью поддерживаются несмотря на то, что существует вероятность путаницы между поддержкой аннотаций, предусмотренной стандартами, и поддержкой аннотаций, поддерживаемой действующими программами для чтения электронных книг.</w:t>
      </w:r>
    </w:p>
    <w:p w14:paraId="4701CFC5" w14:textId="77777777" w:rsidR="002F5DEB" w:rsidRPr="001A2CC8" w:rsidRDefault="002F5DEB" w:rsidP="00460244">
      <w:pPr>
        <w:ind w:firstLine="709"/>
        <w:rPr>
          <w:bCs/>
          <w:color w:val="000000"/>
          <w:sz w:val="24"/>
          <w:szCs w:val="24"/>
        </w:rPr>
      </w:pPr>
    </w:p>
    <w:p w14:paraId="7BC8B431" w14:textId="77777777" w:rsidR="00460244" w:rsidRPr="001A2CC8" w:rsidRDefault="00460244" w:rsidP="009D21CD">
      <w:pPr>
        <w:ind w:firstLine="709"/>
        <w:jc w:val="center"/>
        <w:rPr>
          <w:bCs/>
          <w:color w:val="000000"/>
          <w:sz w:val="24"/>
          <w:szCs w:val="24"/>
        </w:rPr>
      </w:pPr>
      <w:r w:rsidRPr="001A2CC8">
        <w:rPr>
          <w:bCs/>
          <w:noProof/>
          <w:color w:val="000000"/>
          <w:sz w:val="24"/>
          <w:szCs w:val="24"/>
        </w:rPr>
        <w:drawing>
          <wp:inline distT="0" distB="0" distL="0" distR="0" wp14:anchorId="4F58902F" wp14:editId="09DC415E">
            <wp:extent cx="3741420" cy="1837762"/>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53695" cy="1843791"/>
                    </a:xfrm>
                    <a:prstGeom prst="rect">
                      <a:avLst/>
                    </a:prstGeom>
                    <a:noFill/>
                    <a:ln>
                      <a:noFill/>
                    </a:ln>
                  </pic:spPr>
                </pic:pic>
              </a:graphicData>
            </a:graphic>
          </wp:inline>
        </w:drawing>
      </w:r>
    </w:p>
    <w:p w14:paraId="5DB5B363" w14:textId="77777777" w:rsidR="00460244" w:rsidRPr="001A2CC8" w:rsidRDefault="00460244" w:rsidP="00460244">
      <w:pPr>
        <w:ind w:firstLine="709"/>
        <w:rPr>
          <w:bCs/>
          <w:color w:val="000000"/>
          <w:sz w:val="24"/>
          <w:szCs w:val="24"/>
        </w:rPr>
      </w:pPr>
    </w:p>
    <w:p w14:paraId="1EAFB2E9" w14:textId="4659FD08" w:rsidR="00460244" w:rsidRPr="001A2CC8" w:rsidRDefault="009D21CD" w:rsidP="002F5DEB">
      <w:pPr>
        <w:ind w:firstLine="709"/>
        <w:jc w:val="center"/>
        <w:rPr>
          <w:b/>
          <w:bCs/>
          <w:color w:val="000000"/>
          <w:sz w:val="24"/>
          <w:szCs w:val="24"/>
        </w:rPr>
      </w:pPr>
      <w:r>
        <w:rPr>
          <w:b/>
          <w:bCs/>
          <w:color w:val="000000"/>
          <w:sz w:val="24"/>
          <w:szCs w:val="24"/>
        </w:rPr>
        <w:t>Рисунок С.20 -</w:t>
      </w:r>
      <w:r w:rsidR="00460244" w:rsidRPr="001A2CC8">
        <w:rPr>
          <w:b/>
          <w:bCs/>
          <w:color w:val="000000"/>
          <w:sz w:val="24"/>
          <w:szCs w:val="24"/>
        </w:rPr>
        <w:t xml:space="preserve"> Поддержка аннотаций в действующих стандартах на книги</w:t>
      </w:r>
    </w:p>
    <w:p w14:paraId="556F553B" w14:textId="77777777" w:rsidR="00460244" w:rsidRPr="001A2CC8" w:rsidRDefault="00460244" w:rsidP="00460244">
      <w:pPr>
        <w:ind w:firstLine="709"/>
        <w:rPr>
          <w:b/>
          <w:bCs/>
          <w:color w:val="000000"/>
          <w:sz w:val="24"/>
          <w:szCs w:val="24"/>
        </w:rPr>
      </w:pPr>
    </w:p>
    <w:p w14:paraId="2B25A84E" w14:textId="2B8C976D" w:rsidR="00460244" w:rsidRPr="001A2CC8" w:rsidRDefault="00460244" w:rsidP="00460244">
      <w:pPr>
        <w:ind w:firstLine="709"/>
        <w:rPr>
          <w:b/>
          <w:bCs/>
          <w:color w:val="000000"/>
          <w:sz w:val="24"/>
          <w:szCs w:val="24"/>
        </w:rPr>
      </w:pPr>
      <w:r w:rsidRPr="001A2CC8">
        <w:rPr>
          <w:b/>
          <w:bCs/>
          <w:color w:val="000000"/>
          <w:sz w:val="24"/>
          <w:szCs w:val="24"/>
        </w:rPr>
        <w:t>С.6.4 Краткое изложение</w:t>
      </w:r>
    </w:p>
    <w:p w14:paraId="4B9A08CA" w14:textId="77777777" w:rsidR="002F5DEB" w:rsidRPr="001A2CC8" w:rsidRDefault="002F5DEB" w:rsidP="00460244">
      <w:pPr>
        <w:ind w:firstLine="709"/>
        <w:rPr>
          <w:b/>
          <w:bCs/>
          <w:color w:val="000000"/>
          <w:sz w:val="24"/>
          <w:szCs w:val="24"/>
        </w:rPr>
      </w:pPr>
    </w:p>
    <w:p w14:paraId="5EB67314" w14:textId="77777777" w:rsidR="00460244" w:rsidRPr="001A2CC8" w:rsidRDefault="00460244" w:rsidP="00460244">
      <w:pPr>
        <w:ind w:firstLine="709"/>
        <w:rPr>
          <w:bCs/>
          <w:color w:val="000000"/>
          <w:sz w:val="24"/>
          <w:szCs w:val="24"/>
        </w:rPr>
      </w:pPr>
      <w:r w:rsidRPr="001A2CC8">
        <w:rPr>
          <w:bCs/>
          <w:color w:val="000000"/>
          <w:sz w:val="24"/>
          <w:szCs w:val="24"/>
        </w:rPr>
        <w:t xml:space="preserve">Исследование показывает очень широкую поддержку основных аннотаций, которые, вероятно, уже в некоторой степени поддерживаются в действующих </w:t>
      </w:r>
      <w:r w:rsidRPr="001A2CC8">
        <w:rPr>
          <w:bCs/>
          <w:color w:val="000000"/>
          <w:sz w:val="24"/>
          <w:szCs w:val="24"/>
        </w:rPr>
        <w:lastRenderedPageBreak/>
        <w:t>спецификациях электронных книг.</w:t>
      </w:r>
    </w:p>
    <w:p w14:paraId="1869AFB1" w14:textId="77777777" w:rsidR="00460244" w:rsidRPr="001A2CC8" w:rsidRDefault="00460244" w:rsidP="00460244">
      <w:pPr>
        <w:ind w:firstLine="709"/>
        <w:rPr>
          <w:bCs/>
          <w:color w:val="000000"/>
          <w:sz w:val="24"/>
          <w:szCs w:val="24"/>
        </w:rPr>
      </w:pPr>
      <w:r w:rsidRPr="001A2CC8">
        <w:rPr>
          <w:bCs/>
          <w:color w:val="000000"/>
          <w:sz w:val="24"/>
          <w:szCs w:val="24"/>
        </w:rPr>
        <w:t>Ответы в произвольном тексте указывают на возможность более изобретательных подходов к аннотациям, которые можно отнести к категории как</w:t>
      </w:r>
    </w:p>
    <w:p w14:paraId="2985E295" w14:textId="77777777" w:rsidR="00460244" w:rsidRPr="001A2CC8" w:rsidRDefault="00460244" w:rsidP="00460244">
      <w:pPr>
        <w:ind w:firstLine="709"/>
        <w:rPr>
          <w:bCs/>
          <w:color w:val="000000"/>
          <w:sz w:val="24"/>
          <w:szCs w:val="24"/>
        </w:rPr>
      </w:pPr>
      <w:r w:rsidRPr="001A2CC8">
        <w:rPr>
          <w:bCs/>
          <w:color w:val="000000"/>
          <w:sz w:val="24"/>
          <w:szCs w:val="24"/>
        </w:rPr>
        <w:t>- интеграцию с социальными сетями и обсуждениями;</w:t>
      </w:r>
    </w:p>
    <w:p w14:paraId="10523A56" w14:textId="77777777" w:rsidR="00460244" w:rsidRPr="001A2CC8" w:rsidRDefault="00460244" w:rsidP="00460244">
      <w:pPr>
        <w:ind w:firstLine="709"/>
        <w:rPr>
          <w:bCs/>
          <w:color w:val="000000"/>
          <w:sz w:val="24"/>
          <w:szCs w:val="24"/>
        </w:rPr>
      </w:pPr>
      <w:r w:rsidRPr="001A2CC8">
        <w:rPr>
          <w:bCs/>
          <w:color w:val="000000"/>
          <w:sz w:val="24"/>
          <w:szCs w:val="24"/>
        </w:rPr>
        <w:t xml:space="preserve">- возможность контролировать видимость исходного контента и аннотаций способами, которые могут лежать в том же функциональном континууме (непрерывном процессе), что и </w:t>
      </w:r>
      <w:proofErr w:type="gramStart"/>
      <w:r w:rsidRPr="001A2CC8">
        <w:rPr>
          <w:bCs/>
          <w:i/>
          <w:color w:val="000000"/>
          <w:sz w:val="24"/>
          <w:szCs w:val="24"/>
        </w:rPr>
        <w:t>Реорганизация</w:t>
      </w:r>
      <w:proofErr w:type="gramEnd"/>
      <w:r w:rsidRPr="001A2CC8">
        <w:rPr>
          <w:bCs/>
          <w:i/>
          <w:color w:val="000000"/>
          <w:sz w:val="24"/>
          <w:szCs w:val="24"/>
        </w:rPr>
        <w:t xml:space="preserve"> и изменение последовательности</w:t>
      </w:r>
      <w:r w:rsidRPr="001A2CC8">
        <w:rPr>
          <w:bCs/>
          <w:color w:val="000000"/>
          <w:sz w:val="24"/>
          <w:szCs w:val="24"/>
        </w:rPr>
        <w:t>.</w:t>
      </w:r>
    </w:p>
    <w:p w14:paraId="3D949E4E" w14:textId="77777777" w:rsidR="00460244" w:rsidRPr="001A2CC8" w:rsidRDefault="00460244" w:rsidP="00460244">
      <w:pPr>
        <w:ind w:firstLine="709"/>
        <w:rPr>
          <w:b/>
          <w:bCs/>
          <w:color w:val="000000"/>
          <w:sz w:val="24"/>
          <w:szCs w:val="24"/>
        </w:rPr>
      </w:pPr>
    </w:p>
    <w:p w14:paraId="6AFE5537" w14:textId="77777777" w:rsidR="002F5DEB" w:rsidRPr="001A2CC8" w:rsidRDefault="002F5DEB" w:rsidP="00460244">
      <w:pPr>
        <w:ind w:firstLine="709"/>
        <w:rPr>
          <w:b/>
          <w:bCs/>
          <w:color w:val="000000"/>
          <w:sz w:val="24"/>
          <w:szCs w:val="24"/>
        </w:rPr>
      </w:pPr>
    </w:p>
    <w:p w14:paraId="0989DE7F" w14:textId="6F4FFF34" w:rsidR="00460244" w:rsidRPr="001A2CC8" w:rsidRDefault="00460244" w:rsidP="00460244">
      <w:pPr>
        <w:ind w:firstLine="709"/>
        <w:rPr>
          <w:b/>
          <w:bCs/>
          <w:color w:val="000000"/>
          <w:sz w:val="24"/>
          <w:szCs w:val="24"/>
        </w:rPr>
      </w:pPr>
      <w:r w:rsidRPr="001A2CC8">
        <w:rPr>
          <w:b/>
          <w:bCs/>
          <w:color w:val="000000"/>
          <w:sz w:val="24"/>
          <w:szCs w:val="24"/>
        </w:rPr>
        <w:t>C.7 Реорганизация и изменение последовательности</w:t>
      </w:r>
    </w:p>
    <w:p w14:paraId="477A41F6" w14:textId="77777777" w:rsidR="002F5DEB" w:rsidRPr="001A2CC8" w:rsidRDefault="002F5DEB" w:rsidP="00460244">
      <w:pPr>
        <w:ind w:firstLine="709"/>
        <w:rPr>
          <w:b/>
          <w:bCs/>
          <w:color w:val="000000"/>
          <w:sz w:val="24"/>
          <w:szCs w:val="24"/>
        </w:rPr>
      </w:pPr>
    </w:p>
    <w:p w14:paraId="09295E8B" w14:textId="3A180B67" w:rsidR="00460244" w:rsidRPr="001A2CC8" w:rsidRDefault="00460244" w:rsidP="00460244">
      <w:pPr>
        <w:ind w:firstLine="709"/>
        <w:rPr>
          <w:b/>
          <w:bCs/>
          <w:color w:val="000000"/>
          <w:sz w:val="24"/>
          <w:szCs w:val="24"/>
        </w:rPr>
      </w:pPr>
      <w:r w:rsidRPr="001A2CC8">
        <w:rPr>
          <w:b/>
          <w:bCs/>
          <w:color w:val="000000"/>
          <w:sz w:val="24"/>
          <w:szCs w:val="24"/>
        </w:rPr>
        <w:t>C.7.1 Реорганизация и изменение последовательности функций</w:t>
      </w:r>
    </w:p>
    <w:p w14:paraId="405343E1" w14:textId="77777777" w:rsidR="002F5DEB" w:rsidRPr="001A2CC8" w:rsidRDefault="002F5DEB" w:rsidP="00460244">
      <w:pPr>
        <w:ind w:firstLine="709"/>
        <w:rPr>
          <w:bCs/>
          <w:color w:val="000000"/>
          <w:sz w:val="24"/>
          <w:szCs w:val="24"/>
        </w:rPr>
      </w:pPr>
    </w:p>
    <w:p w14:paraId="131CBB03" w14:textId="38416883" w:rsidR="00460244" w:rsidRPr="001A2CC8" w:rsidRDefault="00460244" w:rsidP="00460244">
      <w:pPr>
        <w:ind w:firstLine="709"/>
        <w:rPr>
          <w:bCs/>
          <w:color w:val="000000"/>
          <w:sz w:val="24"/>
          <w:szCs w:val="24"/>
        </w:rPr>
      </w:pPr>
      <w:r w:rsidRPr="001A2CC8">
        <w:rPr>
          <w:bCs/>
          <w:color w:val="000000"/>
          <w:sz w:val="24"/>
          <w:szCs w:val="24"/>
        </w:rPr>
        <w:t>Респондентам было предложено оценить важность ряда функций, связанных с реорганизацией и изменением последовательности контента.</w:t>
      </w:r>
    </w:p>
    <w:p w14:paraId="503F24A0" w14:textId="77777777" w:rsidR="00460244" w:rsidRPr="001A2CC8" w:rsidRDefault="00460244" w:rsidP="009D21CD">
      <w:pPr>
        <w:ind w:firstLine="0"/>
        <w:jc w:val="center"/>
        <w:rPr>
          <w:bCs/>
          <w:color w:val="000000"/>
          <w:sz w:val="24"/>
          <w:szCs w:val="24"/>
        </w:rPr>
      </w:pPr>
      <w:r w:rsidRPr="001A2CC8">
        <w:rPr>
          <w:bCs/>
          <w:noProof/>
          <w:color w:val="000000"/>
          <w:sz w:val="24"/>
          <w:szCs w:val="24"/>
        </w:rPr>
        <w:drawing>
          <wp:inline distT="0" distB="0" distL="0" distR="0" wp14:anchorId="0795DE98" wp14:editId="3ACD4B4B">
            <wp:extent cx="4762219" cy="38252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767369" cy="3829377"/>
                    </a:xfrm>
                    <a:prstGeom prst="rect">
                      <a:avLst/>
                    </a:prstGeom>
                    <a:noFill/>
                    <a:ln>
                      <a:noFill/>
                    </a:ln>
                  </pic:spPr>
                </pic:pic>
              </a:graphicData>
            </a:graphic>
          </wp:inline>
        </w:drawing>
      </w:r>
    </w:p>
    <w:p w14:paraId="70CE4034" w14:textId="77777777" w:rsidR="009D21CD" w:rsidRDefault="009D21CD" w:rsidP="002F5DEB">
      <w:pPr>
        <w:ind w:firstLine="709"/>
        <w:jc w:val="center"/>
        <w:rPr>
          <w:b/>
          <w:bCs/>
          <w:color w:val="000000"/>
          <w:sz w:val="24"/>
          <w:szCs w:val="24"/>
        </w:rPr>
      </w:pPr>
    </w:p>
    <w:p w14:paraId="216CF35B" w14:textId="0AB6AA0E" w:rsidR="00460244" w:rsidRPr="001A2CC8" w:rsidRDefault="009D21CD" w:rsidP="002F5DEB">
      <w:pPr>
        <w:ind w:firstLine="709"/>
        <w:jc w:val="center"/>
        <w:rPr>
          <w:b/>
          <w:bCs/>
          <w:color w:val="000000"/>
          <w:sz w:val="24"/>
          <w:szCs w:val="24"/>
        </w:rPr>
      </w:pPr>
      <w:r>
        <w:rPr>
          <w:b/>
          <w:bCs/>
          <w:color w:val="000000"/>
          <w:sz w:val="24"/>
          <w:szCs w:val="24"/>
        </w:rPr>
        <w:t>Рисунок С.21 -</w:t>
      </w:r>
      <w:r w:rsidR="00460244" w:rsidRPr="001A2CC8">
        <w:rPr>
          <w:b/>
          <w:bCs/>
          <w:color w:val="000000"/>
          <w:sz w:val="24"/>
          <w:szCs w:val="24"/>
        </w:rPr>
        <w:t xml:space="preserve"> Функции реорганизации и изменения последовательности</w:t>
      </w:r>
    </w:p>
    <w:p w14:paraId="6BC0ACBE" w14:textId="77777777" w:rsidR="00460244" w:rsidRPr="001A2CC8" w:rsidRDefault="00460244" w:rsidP="00460244">
      <w:pPr>
        <w:ind w:firstLine="709"/>
        <w:rPr>
          <w:b/>
          <w:bCs/>
          <w:color w:val="000000"/>
          <w:sz w:val="24"/>
          <w:szCs w:val="24"/>
        </w:rPr>
      </w:pPr>
    </w:p>
    <w:p w14:paraId="3E222BB1" w14:textId="77777777" w:rsidR="009D21CD" w:rsidRDefault="009D21CD">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59AFE830" w14:textId="76925E8F" w:rsidR="00460244" w:rsidRDefault="009D21CD" w:rsidP="00460244">
      <w:pPr>
        <w:ind w:firstLine="709"/>
        <w:rPr>
          <w:b/>
          <w:bCs/>
          <w:color w:val="000000"/>
          <w:sz w:val="24"/>
          <w:szCs w:val="24"/>
        </w:rPr>
      </w:pPr>
      <w:r>
        <w:rPr>
          <w:b/>
          <w:bCs/>
          <w:color w:val="000000"/>
          <w:sz w:val="24"/>
          <w:szCs w:val="24"/>
        </w:rPr>
        <w:lastRenderedPageBreak/>
        <w:t>Таблица С.10 -</w:t>
      </w:r>
      <w:r w:rsidR="00460244" w:rsidRPr="001A2CC8">
        <w:rPr>
          <w:b/>
          <w:bCs/>
          <w:color w:val="000000"/>
          <w:sz w:val="24"/>
          <w:szCs w:val="24"/>
        </w:rPr>
        <w:t xml:space="preserve"> Функции реорганизации и изменения последовательности</w:t>
      </w:r>
    </w:p>
    <w:p w14:paraId="3382016E" w14:textId="77777777" w:rsidR="009D21CD" w:rsidRPr="001A2CC8" w:rsidRDefault="009D21CD" w:rsidP="00460244">
      <w:pPr>
        <w:ind w:firstLine="709"/>
        <w:rPr>
          <w:b/>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1253"/>
        <w:gridCol w:w="754"/>
        <w:gridCol w:w="1158"/>
        <w:gridCol w:w="1059"/>
        <w:gridCol w:w="746"/>
        <w:gridCol w:w="751"/>
        <w:gridCol w:w="872"/>
        <w:gridCol w:w="807"/>
        <w:gridCol w:w="1129"/>
        <w:gridCol w:w="845"/>
      </w:tblGrid>
      <w:tr w:rsidR="00460244" w:rsidRPr="001A2CC8" w14:paraId="2CB78689" w14:textId="77777777" w:rsidTr="009D21CD">
        <w:trPr>
          <w:trHeight w:val="1163"/>
        </w:trPr>
        <w:tc>
          <w:tcPr>
            <w:tcW w:w="652" w:type="pct"/>
            <w:tcBorders>
              <w:bottom w:val="double" w:sz="4" w:space="0" w:color="231F20"/>
              <w:right w:val="single" w:sz="4" w:space="0" w:color="231F20"/>
            </w:tcBorders>
          </w:tcPr>
          <w:p w14:paraId="4C6B5A52" w14:textId="77777777" w:rsidR="00460244" w:rsidRPr="001A2CC8" w:rsidRDefault="00460244" w:rsidP="001A2CC8">
            <w:pPr>
              <w:pStyle w:val="TableParagraph"/>
              <w:rPr>
                <w:rFonts w:ascii="Times New Roman" w:hAnsi="Times New Roman" w:cs="Times New Roman"/>
                <w:sz w:val="24"/>
                <w:szCs w:val="24"/>
                <w:lang w:val="ru-RU"/>
              </w:rPr>
            </w:pPr>
          </w:p>
        </w:tc>
        <w:tc>
          <w:tcPr>
            <w:tcW w:w="458" w:type="pct"/>
            <w:tcBorders>
              <w:left w:val="single" w:sz="4" w:space="0" w:color="231F20"/>
              <w:bottom w:val="double" w:sz="4" w:space="0" w:color="231F20"/>
              <w:right w:val="single" w:sz="4" w:space="0" w:color="231F20"/>
            </w:tcBorders>
          </w:tcPr>
          <w:p w14:paraId="4D74D04F" w14:textId="77777777" w:rsidR="00460244" w:rsidRPr="001A2CC8" w:rsidRDefault="00460244" w:rsidP="001A2CC8">
            <w:pPr>
              <w:pStyle w:val="TableParagraph"/>
              <w:spacing w:line="228" w:lineRule="auto"/>
              <w:ind w:left="-3" w:right="28" w:firstLine="3"/>
              <w:jc w:val="both"/>
              <w:rPr>
                <w:rFonts w:ascii="Times New Roman" w:hAnsi="Times New Roman" w:cs="Times New Roman"/>
                <w:b/>
                <w:sz w:val="24"/>
                <w:szCs w:val="24"/>
              </w:rPr>
            </w:pPr>
            <w:r w:rsidRPr="001A2CC8">
              <w:rPr>
                <w:rFonts w:ascii="Times New Roman" w:hAnsi="Times New Roman" w:cs="Times New Roman"/>
                <w:b/>
                <w:color w:val="231F20"/>
                <w:sz w:val="24"/>
                <w:szCs w:val="24"/>
                <w:lang w:val="ru-RU"/>
              </w:rPr>
              <w:t>Определить фрагменты контента</w:t>
            </w:r>
          </w:p>
        </w:tc>
        <w:tc>
          <w:tcPr>
            <w:tcW w:w="458" w:type="pct"/>
            <w:tcBorders>
              <w:left w:val="single" w:sz="4" w:space="0" w:color="231F20"/>
              <w:bottom w:val="double" w:sz="4" w:space="0" w:color="231F20"/>
              <w:right w:val="single" w:sz="4" w:space="0" w:color="231F20"/>
            </w:tcBorders>
          </w:tcPr>
          <w:p w14:paraId="15683C58" w14:textId="77777777" w:rsidR="00460244" w:rsidRPr="001A2CC8" w:rsidRDefault="00460244" w:rsidP="001A2CC8">
            <w:pPr>
              <w:pStyle w:val="TableParagraph"/>
              <w:spacing w:before="157" w:line="228" w:lineRule="auto"/>
              <w:rPr>
                <w:rFonts w:ascii="Times New Roman" w:hAnsi="Times New Roman" w:cs="Times New Roman"/>
                <w:b/>
                <w:sz w:val="24"/>
                <w:szCs w:val="24"/>
              </w:rPr>
            </w:pPr>
            <w:r w:rsidRPr="001A2CC8">
              <w:rPr>
                <w:rFonts w:ascii="Times New Roman" w:hAnsi="Times New Roman" w:cs="Times New Roman"/>
                <w:b/>
                <w:color w:val="231F20"/>
                <w:sz w:val="24"/>
                <w:szCs w:val="24"/>
                <w:lang w:val="ru-RU"/>
              </w:rPr>
              <w:t>Последовательные действия</w:t>
            </w:r>
          </w:p>
        </w:tc>
        <w:tc>
          <w:tcPr>
            <w:tcW w:w="458" w:type="pct"/>
            <w:tcBorders>
              <w:left w:val="single" w:sz="4" w:space="0" w:color="231F20"/>
              <w:bottom w:val="double" w:sz="4" w:space="0" w:color="231F20"/>
              <w:right w:val="single" w:sz="4" w:space="0" w:color="231F20"/>
            </w:tcBorders>
          </w:tcPr>
          <w:p w14:paraId="5ADFC70C" w14:textId="77777777" w:rsidR="00460244" w:rsidRPr="001A2CC8" w:rsidRDefault="00460244" w:rsidP="001A2CC8">
            <w:pPr>
              <w:pStyle w:val="TableParagraph"/>
              <w:spacing w:before="157" w:line="228" w:lineRule="auto"/>
              <w:ind w:left="55" w:right="-6"/>
              <w:jc w:val="both"/>
              <w:rPr>
                <w:rFonts w:ascii="Times New Roman" w:hAnsi="Times New Roman" w:cs="Times New Roman"/>
                <w:b/>
                <w:sz w:val="24"/>
                <w:szCs w:val="24"/>
              </w:rPr>
            </w:pPr>
            <w:r w:rsidRPr="001A2CC8">
              <w:rPr>
                <w:rFonts w:ascii="Times New Roman" w:hAnsi="Times New Roman" w:cs="Times New Roman"/>
                <w:b/>
                <w:color w:val="231F20"/>
                <w:sz w:val="24"/>
                <w:szCs w:val="24"/>
                <w:lang w:val="ru-RU"/>
              </w:rPr>
              <w:t>Редактирование, вырезка и вставка</w:t>
            </w:r>
          </w:p>
        </w:tc>
        <w:tc>
          <w:tcPr>
            <w:tcW w:w="458" w:type="pct"/>
            <w:tcBorders>
              <w:left w:val="single" w:sz="4" w:space="0" w:color="231F20"/>
              <w:bottom w:val="double" w:sz="4" w:space="0" w:color="231F20"/>
              <w:right w:val="single" w:sz="4" w:space="0" w:color="231F20"/>
            </w:tcBorders>
          </w:tcPr>
          <w:p w14:paraId="55E3F159" w14:textId="77777777" w:rsidR="00460244" w:rsidRPr="001A2CC8" w:rsidRDefault="00460244" w:rsidP="001A2CC8">
            <w:pPr>
              <w:pStyle w:val="TableParagraph"/>
              <w:spacing w:line="228" w:lineRule="auto"/>
              <w:ind w:left="6" w:right="38" w:firstLine="62"/>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Добавление новых разделов</w:t>
            </w:r>
          </w:p>
        </w:tc>
        <w:tc>
          <w:tcPr>
            <w:tcW w:w="458" w:type="pct"/>
            <w:tcBorders>
              <w:left w:val="single" w:sz="4" w:space="0" w:color="231F20"/>
              <w:bottom w:val="double" w:sz="4" w:space="0" w:color="231F20"/>
              <w:right w:val="single" w:sz="4" w:space="0" w:color="231F20"/>
            </w:tcBorders>
          </w:tcPr>
          <w:p w14:paraId="24AEC2F1" w14:textId="77777777" w:rsidR="00460244" w:rsidRPr="001A2CC8" w:rsidRDefault="00460244" w:rsidP="001A2CC8">
            <w:pPr>
              <w:pStyle w:val="TableParagraph"/>
              <w:spacing w:line="228" w:lineRule="auto"/>
              <w:jc w:val="both"/>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Блокировка</w:t>
            </w:r>
            <w:r w:rsidRPr="001A2CC8">
              <w:rPr>
                <w:rFonts w:ascii="Times New Roman" w:hAnsi="Times New Roman" w:cs="Times New Roman"/>
                <w:b/>
                <w:color w:val="231F20"/>
                <w:sz w:val="24"/>
                <w:szCs w:val="24"/>
              </w:rPr>
              <w:t xml:space="preserve"> </w:t>
            </w:r>
            <w:r w:rsidRPr="001A2CC8">
              <w:rPr>
                <w:rFonts w:ascii="Times New Roman" w:hAnsi="Times New Roman" w:cs="Times New Roman"/>
                <w:b/>
                <w:color w:val="231F20"/>
                <w:sz w:val="24"/>
                <w:szCs w:val="24"/>
                <w:lang w:val="ru-RU"/>
              </w:rPr>
              <w:t>и</w:t>
            </w:r>
            <w:r w:rsidRPr="001A2CC8">
              <w:rPr>
                <w:rFonts w:ascii="Times New Roman" w:hAnsi="Times New Roman" w:cs="Times New Roman"/>
                <w:b/>
                <w:color w:val="231F20"/>
                <w:sz w:val="24"/>
                <w:szCs w:val="24"/>
              </w:rPr>
              <w:t xml:space="preserve"> </w:t>
            </w:r>
            <w:r w:rsidRPr="001A2CC8">
              <w:rPr>
                <w:rFonts w:ascii="Times New Roman" w:hAnsi="Times New Roman" w:cs="Times New Roman"/>
                <w:b/>
                <w:color w:val="231F20"/>
                <w:sz w:val="24"/>
                <w:szCs w:val="24"/>
                <w:lang w:val="ru-RU"/>
              </w:rPr>
              <w:t>скрытие</w:t>
            </w:r>
            <w:r w:rsidRPr="001A2CC8">
              <w:rPr>
                <w:rFonts w:ascii="Times New Roman" w:hAnsi="Times New Roman" w:cs="Times New Roman"/>
                <w:b/>
                <w:color w:val="231F20"/>
                <w:sz w:val="24"/>
                <w:szCs w:val="24"/>
              </w:rPr>
              <w:t xml:space="preserve"> </w:t>
            </w:r>
            <w:r w:rsidRPr="001A2CC8">
              <w:rPr>
                <w:rFonts w:ascii="Times New Roman" w:hAnsi="Times New Roman" w:cs="Times New Roman"/>
                <w:b/>
                <w:color w:val="231F20"/>
                <w:sz w:val="24"/>
                <w:szCs w:val="24"/>
                <w:lang w:val="ru-RU"/>
              </w:rPr>
              <w:t>разделов</w:t>
            </w:r>
          </w:p>
        </w:tc>
        <w:tc>
          <w:tcPr>
            <w:tcW w:w="458" w:type="pct"/>
            <w:tcBorders>
              <w:left w:val="single" w:sz="4" w:space="0" w:color="231F20"/>
              <w:bottom w:val="double" w:sz="4" w:space="0" w:color="231F20"/>
              <w:right w:val="single" w:sz="4" w:space="0" w:color="231F20"/>
            </w:tcBorders>
          </w:tcPr>
          <w:p w14:paraId="5F7968B2" w14:textId="77777777" w:rsidR="00460244" w:rsidRPr="001A2CC8" w:rsidRDefault="00460244" w:rsidP="001A2CC8">
            <w:pPr>
              <w:pStyle w:val="TableParagraph"/>
              <w:spacing w:line="228" w:lineRule="auto"/>
              <w:ind w:left="125" w:right="58" w:hanging="42"/>
              <w:rPr>
                <w:rFonts w:ascii="Times New Roman" w:hAnsi="Times New Roman" w:cs="Times New Roman"/>
                <w:b/>
                <w:sz w:val="24"/>
                <w:szCs w:val="24"/>
              </w:rPr>
            </w:pPr>
            <w:r w:rsidRPr="001A2CC8">
              <w:rPr>
                <w:rFonts w:ascii="Times New Roman" w:hAnsi="Times New Roman" w:cs="Times New Roman"/>
                <w:b/>
                <w:color w:val="231F20"/>
                <w:sz w:val="24"/>
                <w:szCs w:val="24"/>
                <w:lang w:val="ru-RU"/>
              </w:rPr>
              <w:t>Перестройка разделов</w:t>
            </w:r>
          </w:p>
        </w:tc>
        <w:tc>
          <w:tcPr>
            <w:tcW w:w="533" w:type="pct"/>
            <w:tcBorders>
              <w:left w:val="single" w:sz="4" w:space="0" w:color="231F20"/>
              <w:bottom w:val="double" w:sz="4" w:space="0" w:color="231F20"/>
              <w:right w:val="single" w:sz="4" w:space="0" w:color="231F20"/>
            </w:tcBorders>
          </w:tcPr>
          <w:p w14:paraId="4FB26A00" w14:textId="77777777" w:rsidR="00460244" w:rsidRPr="001A2CC8" w:rsidRDefault="00460244" w:rsidP="001A2CC8">
            <w:pPr>
              <w:pStyle w:val="TableParagraph"/>
              <w:spacing w:line="228" w:lineRule="auto"/>
              <w:ind w:left="51" w:right="26" w:hanging="1"/>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Применение различных таблиц стилей</w:t>
            </w:r>
          </w:p>
        </w:tc>
        <w:tc>
          <w:tcPr>
            <w:tcW w:w="533" w:type="pct"/>
            <w:tcBorders>
              <w:left w:val="single" w:sz="4" w:space="0" w:color="231F20"/>
              <w:bottom w:val="double" w:sz="4" w:space="0" w:color="231F20"/>
              <w:right w:val="single" w:sz="4" w:space="0" w:color="231F20"/>
            </w:tcBorders>
          </w:tcPr>
          <w:p w14:paraId="0A996D13" w14:textId="77777777" w:rsidR="00460244" w:rsidRPr="001A2CC8" w:rsidRDefault="00460244" w:rsidP="001A2CC8">
            <w:pPr>
              <w:pStyle w:val="TableParagraph"/>
              <w:spacing w:before="51" w:line="228" w:lineRule="auto"/>
              <w:ind w:left="88" w:right="63"/>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Перекомпоновка разделов в новых книгах</w:t>
            </w:r>
          </w:p>
        </w:tc>
        <w:tc>
          <w:tcPr>
            <w:tcW w:w="534" w:type="pct"/>
            <w:tcBorders>
              <w:left w:val="single" w:sz="4" w:space="0" w:color="231F20"/>
              <w:bottom w:val="double" w:sz="4" w:space="0" w:color="231F20"/>
            </w:tcBorders>
          </w:tcPr>
          <w:p w14:paraId="3AFA3B08" w14:textId="77777777" w:rsidR="00460244" w:rsidRPr="001A2CC8" w:rsidRDefault="00460244" w:rsidP="001A2CC8">
            <w:pPr>
              <w:pStyle w:val="TableParagraph"/>
              <w:spacing w:line="228" w:lineRule="auto"/>
              <w:ind w:left="57" w:right="26"/>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Встраивание разработки учебного процесса</w:t>
            </w:r>
          </w:p>
        </w:tc>
      </w:tr>
      <w:tr w:rsidR="00460244" w:rsidRPr="001A2CC8" w14:paraId="72C8F327" w14:textId="77777777" w:rsidTr="009D21CD">
        <w:trPr>
          <w:trHeight w:val="288"/>
        </w:trPr>
        <w:tc>
          <w:tcPr>
            <w:tcW w:w="652" w:type="pct"/>
            <w:tcBorders>
              <w:top w:val="double" w:sz="4" w:space="0" w:color="231F20"/>
              <w:bottom w:val="single" w:sz="4" w:space="0" w:color="231F20"/>
              <w:right w:val="single" w:sz="4" w:space="0" w:color="231F20"/>
            </w:tcBorders>
          </w:tcPr>
          <w:p w14:paraId="7E5D4917" w14:textId="464B69F6" w:rsidR="00460244" w:rsidRPr="001A2CC8" w:rsidRDefault="00460244" w:rsidP="00724C7E">
            <w:pPr>
              <w:pStyle w:val="TableParagraph"/>
              <w:spacing w:before="25"/>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Основополагающая</w:t>
            </w:r>
          </w:p>
        </w:tc>
        <w:tc>
          <w:tcPr>
            <w:tcW w:w="458" w:type="pct"/>
            <w:tcBorders>
              <w:top w:val="double" w:sz="4" w:space="0" w:color="231F20"/>
              <w:left w:val="single" w:sz="4" w:space="0" w:color="231F20"/>
              <w:bottom w:val="single" w:sz="4" w:space="0" w:color="231F20"/>
              <w:right w:val="single" w:sz="4" w:space="0" w:color="231F20"/>
            </w:tcBorders>
          </w:tcPr>
          <w:p w14:paraId="5BC9FB87" w14:textId="77777777" w:rsidR="00460244" w:rsidRPr="001A2CC8" w:rsidRDefault="00460244" w:rsidP="001A2CC8">
            <w:pPr>
              <w:pStyle w:val="TableParagraph"/>
              <w:spacing w:before="25"/>
              <w:ind w:left="221" w:right="201"/>
              <w:jc w:val="center"/>
              <w:rPr>
                <w:rFonts w:ascii="Times New Roman" w:hAnsi="Times New Roman" w:cs="Times New Roman"/>
                <w:sz w:val="24"/>
                <w:szCs w:val="24"/>
              </w:rPr>
            </w:pPr>
            <w:r w:rsidRPr="001A2CC8">
              <w:rPr>
                <w:rFonts w:ascii="Times New Roman" w:hAnsi="Times New Roman" w:cs="Times New Roman"/>
                <w:color w:val="231F20"/>
                <w:sz w:val="24"/>
                <w:szCs w:val="24"/>
              </w:rPr>
              <w:t>36</w:t>
            </w:r>
          </w:p>
        </w:tc>
        <w:tc>
          <w:tcPr>
            <w:tcW w:w="458" w:type="pct"/>
            <w:tcBorders>
              <w:top w:val="double" w:sz="4" w:space="0" w:color="231F20"/>
              <w:left w:val="single" w:sz="4" w:space="0" w:color="231F20"/>
              <w:bottom w:val="single" w:sz="4" w:space="0" w:color="231F20"/>
              <w:right w:val="single" w:sz="4" w:space="0" w:color="231F20"/>
            </w:tcBorders>
          </w:tcPr>
          <w:p w14:paraId="6EC353C4" w14:textId="77777777" w:rsidR="00460244" w:rsidRPr="001A2CC8" w:rsidRDefault="00460244" w:rsidP="001A2CC8">
            <w:pPr>
              <w:pStyle w:val="TableParagraph"/>
              <w:spacing w:before="25"/>
              <w:ind w:left="98"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37</w:t>
            </w:r>
          </w:p>
        </w:tc>
        <w:tc>
          <w:tcPr>
            <w:tcW w:w="458" w:type="pct"/>
            <w:tcBorders>
              <w:top w:val="double" w:sz="4" w:space="0" w:color="231F20"/>
              <w:left w:val="single" w:sz="4" w:space="0" w:color="231F20"/>
              <w:bottom w:val="single" w:sz="4" w:space="0" w:color="231F20"/>
              <w:right w:val="single" w:sz="4" w:space="0" w:color="231F20"/>
            </w:tcBorders>
          </w:tcPr>
          <w:p w14:paraId="56716B5B" w14:textId="77777777" w:rsidR="00460244" w:rsidRPr="001A2CC8" w:rsidRDefault="00460244" w:rsidP="001A2CC8">
            <w:pPr>
              <w:pStyle w:val="TableParagraph"/>
              <w:spacing w:before="25"/>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35</w:t>
            </w:r>
          </w:p>
        </w:tc>
        <w:tc>
          <w:tcPr>
            <w:tcW w:w="458" w:type="pct"/>
            <w:tcBorders>
              <w:top w:val="double" w:sz="4" w:space="0" w:color="231F20"/>
              <w:left w:val="single" w:sz="4" w:space="0" w:color="231F20"/>
              <w:bottom w:val="single" w:sz="4" w:space="0" w:color="231F20"/>
              <w:right w:val="single" w:sz="4" w:space="0" w:color="231F20"/>
            </w:tcBorders>
          </w:tcPr>
          <w:p w14:paraId="5830644A" w14:textId="77777777" w:rsidR="00460244" w:rsidRPr="001A2CC8" w:rsidRDefault="00460244" w:rsidP="001A2CC8">
            <w:pPr>
              <w:pStyle w:val="TableParagraph"/>
              <w:spacing w:before="25"/>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30</w:t>
            </w:r>
          </w:p>
        </w:tc>
        <w:tc>
          <w:tcPr>
            <w:tcW w:w="458" w:type="pct"/>
            <w:tcBorders>
              <w:top w:val="double" w:sz="4" w:space="0" w:color="231F20"/>
              <w:left w:val="single" w:sz="4" w:space="0" w:color="231F20"/>
              <w:bottom w:val="single" w:sz="4" w:space="0" w:color="231F20"/>
              <w:right w:val="single" w:sz="4" w:space="0" w:color="231F20"/>
            </w:tcBorders>
          </w:tcPr>
          <w:p w14:paraId="538449BE" w14:textId="77777777" w:rsidR="00460244" w:rsidRPr="001A2CC8" w:rsidRDefault="00460244" w:rsidP="001A2CC8">
            <w:pPr>
              <w:pStyle w:val="TableParagraph"/>
              <w:spacing w:before="25"/>
              <w:ind w:left="100"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29</w:t>
            </w:r>
          </w:p>
        </w:tc>
        <w:tc>
          <w:tcPr>
            <w:tcW w:w="458" w:type="pct"/>
            <w:tcBorders>
              <w:top w:val="double" w:sz="4" w:space="0" w:color="231F20"/>
              <w:left w:val="single" w:sz="4" w:space="0" w:color="231F20"/>
              <w:bottom w:val="single" w:sz="4" w:space="0" w:color="231F20"/>
              <w:right w:val="single" w:sz="4" w:space="0" w:color="231F20"/>
            </w:tcBorders>
          </w:tcPr>
          <w:p w14:paraId="150DD638" w14:textId="77777777" w:rsidR="00460244" w:rsidRPr="001A2CC8" w:rsidRDefault="00460244" w:rsidP="001A2CC8">
            <w:pPr>
              <w:pStyle w:val="TableParagraph"/>
              <w:spacing w:before="25"/>
              <w:ind w:left="100"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26</w:t>
            </w:r>
          </w:p>
        </w:tc>
        <w:tc>
          <w:tcPr>
            <w:tcW w:w="533" w:type="pct"/>
            <w:tcBorders>
              <w:top w:val="double" w:sz="4" w:space="0" w:color="231F20"/>
              <w:left w:val="single" w:sz="4" w:space="0" w:color="231F20"/>
              <w:bottom w:val="single" w:sz="4" w:space="0" w:color="231F20"/>
              <w:right w:val="single" w:sz="4" w:space="0" w:color="231F20"/>
            </w:tcBorders>
          </w:tcPr>
          <w:p w14:paraId="4EDFCDCD" w14:textId="77777777" w:rsidR="00460244" w:rsidRPr="001A2CC8" w:rsidRDefault="00460244" w:rsidP="001A2CC8">
            <w:pPr>
              <w:pStyle w:val="TableParagraph"/>
              <w:spacing w:before="25"/>
              <w:ind w:left="77"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19</w:t>
            </w:r>
          </w:p>
        </w:tc>
        <w:tc>
          <w:tcPr>
            <w:tcW w:w="533" w:type="pct"/>
            <w:tcBorders>
              <w:top w:val="double" w:sz="4" w:space="0" w:color="231F20"/>
              <w:left w:val="single" w:sz="4" w:space="0" w:color="231F20"/>
              <w:bottom w:val="single" w:sz="4" w:space="0" w:color="231F20"/>
              <w:right w:val="single" w:sz="4" w:space="0" w:color="231F20"/>
            </w:tcBorders>
          </w:tcPr>
          <w:p w14:paraId="7AE718CC" w14:textId="77777777" w:rsidR="00460244" w:rsidRPr="001A2CC8" w:rsidRDefault="00460244" w:rsidP="001A2CC8">
            <w:pPr>
              <w:pStyle w:val="TableParagraph"/>
              <w:spacing w:before="25"/>
              <w:ind w:left="86"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18</w:t>
            </w:r>
          </w:p>
        </w:tc>
        <w:tc>
          <w:tcPr>
            <w:tcW w:w="534" w:type="pct"/>
            <w:tcBorders>
              <w:top w:val="double" w:sz="4" w:space="0" w:color="231F20"/>
              <w:left w:val="single" w:sz="4" w:space="0" w:color="231F20"/>
              <w:bottom w:val="single" w:sz="4" w:space="0" w:color="231F20"/>
            </w:tcBorders>
          </w:tcPr>
          <w:p w14:paraId="0EAF3676" w14:textId="77777777" w:rsidR="00460244" w:rsidRPr="001A2CC8" w:rsidRDefault="00460244" w:rsidP="001A2CC8">
            <w:pPr>
              <w:pStyle w:val="TableParagraph"/>
              <w:spacing w:before="25"/>
              <w:ind w:left="28"/>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9</w:t>
            </w:r>
          </w:p>
        </w:tc>
      </w:tr>
      <w:tr w:rsidR="00460244" w:rsidRPr="001A2CC8" w14:paraId="34B53996" w14:textId="77777777" w:rsidTr="009D21CD">
        <w:trPr>
          <w:trHeight w:val="513"/>
        </w:trPr>
        <w:tc>
          <w:tcPr>
            <w:tcW w:w="652" w:type="pct"/>
            <w:tcBorders>
              <w:top w:val="single" w:sz="4" w:space="0" w:color="231F20"/>
              <w:bottom w:val="single" w:sz="4" w:space="0" w:color="231F20"/>
              <w:right w:val="single" w:sz="4" w:space="0" w:color="231F20"/>
            </w:tcBorders>
          </w:tcPr>
          <w:p w14:paraId="22251867" w14:textId="77777777" w:rsidR="00460244" w:rsidRPr="001A2CC8" w:rsidRDefault="00460244" w:rsidP="001A2CC8">
            <w:pPr>
              <w:pStyle w:val="TableParagraph"/>
              <w:spacing w:before="36" w:line="228" w:lineRule="auto"/>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Полезный вариант</w:t>
            </w:r>
          </w:p>
        </w:tc>
        <w:tc>
          <w:tcPr>
            <w:tcW w:w="458" w:type="pct"/>
            <w:tcBorders>
              <w:top w:val="single" w:sz="4" w:space="0" w:color="231F20"/>
              <w:left w:val="single" w:sz="4" w:space="0" w:color="231F20"/>
              <w:bottom w:val="single" w:sz="4" w:space="0" w:color="231F20"/>
              <w:right w:val="single" w:sz="4" w:space="0" w:color="231F20"/>
            </w:tcBorders>
          </w:tcPr>
          <w:p w14:paraId="0425FD5D" w14:textId="77777777" w:rsidR="00460244" w:rsidRPr="001A2CC8" w:rsidRDefault="00460244" w:rsidP="001A2CC8">
            <w:pPr>
              <w:pStyle w:val="TableParagraph"/>
              <w:spacing w:before="140"/>
              <w:ind w:left="221" w:right="201"/>
              <w:jc w:val="center"/>
              <w:rPr>
                <w:rFonts w:ascii="Times New Roman" w:hAnsi="Times New Roman" w:cs="Times New Roman"/>
                <w:sz w:val="24"/>
                <w:szCs w:val="24"/>
              </w:rPr>
            </w:pPr>
            <w:r w:rsidRPr="001A2CC8">
              <w:rPr>
                <w:rFonts w:ascii="Times New Roman" w:hAnsi="Times New Roman" w:cs="Times New Roman"/>
                <w:color w:val="231F20"/>
                <w:sz w:val="24"/>
                <w:szCs w:val="24"/>
              </w:rPr>
              <w:t>30</w:t>
            </w:r>
          </w:p>
        </w:tc>
        <w:tc>
          <w:tcPr>
            <w:tcW w:w="458" w:type="pct"/>
            <w:tcBorders>
              <w:top w:val="single" w:sz="4" w:space="0" w:color="231F20"/>
              <w:left w:val="single" w:sz="4" w:space="0" w:color="231F20"/>
              <w:bottom w:val="single" w:sz="4" w:space="0" w:color="231F20"/>
              <w:right w:val="single" w:sz="4" w:space="0" w:color="231F20"/>
            </w:tcBorders>
          </w:tcPr>
          <w:p w14:paraId="40759960" w14:textId="77777777" w:rsidR="00460244" w:rsidRPr="001A2CC8" w:rsidRDefault="00460244" w:rsidP="001A2CC8">
            <w:pPr>
              <w:pStyle w:val="TableParagraph"/>
              <w:spacing w:before="140"/>
              <w:ind w:left="95"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32</w:t>
            </w:r>
          </w:p>
        </w:tc>
        <w:tc>
          <w:tcPr>
            <w:tcW w:w="458" w:type="pct"/>
            <w:tcBorders>
              <w:top w:val="single" w:sz="4" w:space="0" w:color="231F20"/>
              <w:left w:val="single" w:sz="4" w:space="0" w:color="231F20"/>
              <w:bottom w:val="single" w:sz="4" w:space="0" w:color="231F20"/>
              <w:right w:val="single" w:sz="4" w:space="0" w:color="231F20"/>
            </w:tcBorders>
          </w:tcPr>
          <w:p w14:paraId="7A89C160" w14:textId="77777777" w:rsidR="00460244" w:rsidRPr="001A2CC8" w:rsidRDefault="00460244" w:rsidP="001A2CC8">
            <w:pPr>
              <w:pStyle w:val="TableParagraph"/>
              <w:spacing w:before="140"/>
              <w:ind w:left="96"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32</w:t>
            </w:r>
          </w:p>
        </w:tc>
        <w:tc>
          <w:tcPr>
            <w:tcW w:w="458" w:type="pct"/>
            <w:tcBorders>
              <w:top w:val="single" w:sz="4" w:space="0" w:color="231F20"/>
              <w:left w:val="single" w:sz="4" w:space="0" w:color="231F20"/>
              <w:bottom w:val="single" w:sz="4" w:space="0" w:color="231F20"/>
              <w:right w:val="single" w:sz="4" w:space="0" w:color="231F20"/>
            </w:tcBorders>
          </w:tcPr>
          <w:p w14:paraId="11CC8759" w14:textId="77777777" w:rsidR="00460244" w:rsidRPr="001A2CC8" w:rsidRDefault="00460244" w:rsidP="001A2CC8">
            <w:pPr>
              <w:pStyle w:val="TableParagraph"/>
              <w:spacing w:before="140"/>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35</w:t>
            </w:r>
          </w:p>
        </w:tc>
        <w:tc>
          <w:tcPr>
            <w:tcW w:w="458" w:type="pct"/>
            <w:tcBorders>
              <w:top w:val="single" w:sz="4" w:space="0" w:color="231F20"/>
              <w:left w:val="single" w:sz="4" w:space="0" w:color="231F20"/>
              <w:bottom w:val="single" w:sz="4" w:space="0" w:color="231F20"/>
              <w:right w:val="single" w:sz="4" w:space="0" w:color="231F20"/>
            </w:tcBorders>
          </w:tcPr>
          <w:p w14:paraId="6E712464" w14:textId="77777777" w:rsidR="00460244" w:rsidRPr="001A2CC8" w:rsidRDefault="00460244" w:rsidP="001A2CC8">
            <w:pPr>
              <w:pStyle w:val="TableParagraph"/>
              <w:spacing w:before="140"/>
              <w:ind w:left="98"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33</w:t>
            </w:r>
          </w:p>
        </w:tc>
        <w:tc>
          <w:tcPr>
            <w:tcW w:w="458" w:type="pct"/>
            <w:tcBorders>
              <w:top w:val="single" w:sz="4" w:space="0" w:color="231F20"/>
              <w:left w:val="single" w:sz="4" w:space="0" w:color="231F20"/>
              <w:bottom w:val="single" w:sz="4" w:space="0" w:color="231F20"/>
              <w:right w:val="single" w:sz="4" w:space="0" w:color="231F20"/>
            </w:tcBorders>
          </w:tcPr>
          <w:p w14:paraId="058DFFFA" w14:textId="77777777" w:rsidR="00460244" w:rsidRPr="001A2CC8" w:rsidRDefault="00460244" w:rsidP="001A2CC8">
            <w:pPr>
              <w:pStyle w:val="TableParagraph"/>
              <w:spacing w:before="140"/>
              <w:ind w:left="100"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37</w:t>
            </w:r>
          </w:p>
        </w:tc>
        <w:tc>
          <w:tcPr>
            <w:tcW w:w="533" w:type="pct"/>
            <w:tcBorders>
              <w:top w:val="single" w:sz="4" w:space="0" w:color="231F20"/>
              <w:left w:val="single" w:sz="4" w:space="0" w:color="231F20"/>
              <w:bottom w:val="single" w:sz="4" w:space="0" w:color="231F20"/>
              <w:right w:val="single" w:sz="4" w:space="0" w:color="231F20"/>
            </w:tcBorders>
          </w:tcPr>
          <w:p w14:paraId="33A1BFCF" w14:textId="77777777" w:rsidR="00460244" w:rsidRPr="001A2CC8" w:rsidRDefault="00460244" w:rsidP="001A2CC8">
            <w:pPr>
              <w:pStyle w:val="TableParagraph"/>
              <w:spacing w:before="140"/>
              <w:ind w:left="85"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21</w:t>
            </w:r>
          </w:p>
        </w:tc>
        <w:tc>
          <w:tcPr>
            <w:tcW w:w="533" w:type="pct"/>
            <w:tcBorders>
              <w:top w:val="single" w:sz="4" w:space="0" w:color="231F20"/>
              <w:left w:val="single" w:sz="4" w:space="0" w:color="231F20"/>
              <w:bottom w:val="single" w:sz="4" w:space="0" w:color="231F20"/>
              <w:right w:val="single" w:sz="4" w:space="0" w:color="231F20"/>
            </w:tcBorders>
          </w:tcPr>
          <w:p w14:paraId="5F48458F" w14:textId="77777777" w:rsidR="00460244" w:rsidRPr="001A2CC8" w:rsidRDefault="00460244" w:rsidP="001A2CC8">
            <w:pPr>
              <w:pStyle w:val="TableParagraph"/>
              <w:spacing w:before="140"/>
              <w:ind w:left="86"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c>
          <w:tcPr>
            <w:tcW w:w="534" w:type="pct"/>
            <w:tcBorders>
              <w:top w:val="single" w:sz="4" w:space="0" w:color="231F20"/>
              <w:left w:val="single" w:sz="4" w:space="0" w:color="231F20"/>
              <w:bottom w:val="single" w:sz="4" w:space="0" w:color="231F20"/>
            </w:tcBorders>
          </w:tcPr>
          <w:p w14:paraId="72A16539" w14:textId="77777777" w:rsidR="00460244" w:rsidRPr="001A2CC8" w:rsidRDefault="00460244" w:rsidP="001A2CC8">
            <w:pPr>
              <w:pStyle w:val="TableParagraph"/>
              <w:spacing w:before="140"/>
              <w:ind w:left="55" w:right="26"/>
              <w:jc w:val="center"/>
              <w:rPr>
                <w:rFonts w:ascii="Times New Roman" w:hAnsi="Times New Roman" w:cs="Times New Roman"/>
                <w:sz w:val="24"/>
                <w:szCs w:val="24"/>
              </w:rPr>
            </w:pPr>
            <w:r w:rsidRPr="001A2CC8">
              <w:rPr>
                <w:rFonts w:ascii="Times New Roman" w:hAnsi="Times New Roman" w:cs="Times New Roman"/>
                <w:color w:val="231F20"/>
                <w:sz w:val="24"/>
                <w:szCs w:val="24"/>
              </w:rPr>
              <w:t>28</w:t>
            </w:r>
          </w:p>
        </w:tc>
      </w:tr>
      <w:tr w:rsidR="00460244" w:rsidRPr="001A2CC8" w14:paraId="7FD9EE64" w14:textId="77777777" w:rsidTr="009D21CD">
        <w:trPr>
          <w:trHeight w:val="513"/>
        </w:trPr>
        <w:tc>
          <w:tcPr>
            <w:tcW w:w="652" w:type="pct"/>
            <w:tcBorders>
              <w:top w:val="single" w:sz="4" w:space="0" w:color="231F20"/>
              <w:bottom w:val="single" w:sz="4" w:space="0" w:color="231F20"/>
              <w:right w:val="single" w:sz="4" w:space="0" w:color="231F20"/>
            </w:tcBorders>
          </w:tcPr>
          <w:p w14:paraId="276F0F54" w14:textId="77777777" w:rsidR="00460244" w:rsidRPr="001A2CC8" w:rsidRDefault="00460244" w:rsidP="001A2CC8">
            <w:pPr>
              <w:pStyle w:val="TableParagraph"/>
              <w:spacing w:before="36" w:line="228" w:lineRule="auto"/>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Возможный вариант</w:t>
            </w:r>
          </w:p>
        </w:tc>
        <w:tc>
          <w:tcPr>
            <w:tcW w:w="458" w:type="pct"/>
            <w:tcBorders>
              <w:top w:val="single" w:sz="4" w:space="0" w:color="231F20"/>
              <w:left w:val="single" w:sz="4" w:space="0" w:color="231F20"/>
              <w:bottom w:val="single" w:sz="4" w:space="0" w:color="231F20"/>
              <w:right w:val="single" w:sz="4" w:space="0" w:color="231F20"/>
            </w:tcBorders>
          </w:tcPr>
          <w:p w14:paraId="6AABC934" w14:textId="77777777" w:rsidR="00460244" w:rsidRPr="001A2CC8" w:rsidRDefault="00460244" w:rsidP="001A2CC8">
            <w:pPr>
              <w:pStyle w:val="TableParagraph"/>
              <w:spacing w:before="140"/>
              <w:ind w:left="216" w:right="202"/>
              <w:jc w:val="center"/>
              <w:rPr>
                <w:rFonts w:ascii="Times New Roman" w:hAnsi="Times New Roman" w:cs="Times New Roman"/>
                <w:sz w:val="24"/>
                <w:szCs w:val="24"/>
              </w:rPr>
            </w:pPr>
            <w:r w:rsidRPr="001A2CC8">
              <w:rPr>
                <w:rFonts w:ascii="Times New Roman" w:hAnsi="Times New Roman" w:cs="Times New Roman"/>
                <w:color w:val="231F20"/>
                <w:sz w:val="24"/>
                <w:szCs w:val="24"/>
              </w:rPr>
              <w:t>16</w:t>
            </w:r>
          </w:p>
        </w:tc>
        <w:tc>
          <w:tcPr>
            <w:tcW w:w="458" w:type="pct"/>
            <w:tcBorders>
              <w:top w:val="single" w:sz="4" w:space="0" w:color="231F20"/>
              <w:left w:val="single" w:sz="4" w:space="0" w:color="231F20"/>
              <w:bottom w:val="single" w:sz="4" w:space="0" w:color="231F20"/>
              <w:right w:val="single" w:sz="4" w:space="0" w:color="231F20"/>
            </w:tcBorders>
          </w:tcPr>
          <w:p w14:paraId="5B52B8DD" w14:textId="77777777" w:rsidR="00460244" w:rsidRPr="001A2CC8" w:rsidRDefault="00460244" w:rsidP="001A2CC8">
            <w:pPr>
              <w:pStyle w:val="TableParagraph"/>
              <w:spacing w:before="140"/>
              <w:ind w:left="98"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17</w:t>
            </w:r>
          </w:p>
        </w:tc>
        <w:tc>
          <w:tcPr>
            <w:tcW w:w="458" w:type="pct"/>
            <w:tcBorders>
              <w:top w:val="single" w:sz="4" w:space="0" w:color="231F20"/>
              <w:left w:val="single" w:sz="4" w:space="0" w:color="231F20"/>
              <w:bottom w:val="single" w:sz="4" w:space="0" w:color="231F20"/>
              <w:right w:val="single" w:sz="4" w:space="0" w:color="231F20"/>
            </w:tcBorders>
          </w:tcPr>
          <w:p w14:paraId="0F8AE27C" w14:textId="77777777" w:rsidR="00460244" w:rsidRPr="001A2CC8" w:rsidRDefault="00460244" w:rsidP="001A2CC8">
            <w:pPr>
              <w:pStyle w:val="TableParagraph"/>
              <w:spacing w:before="140"/>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17</w:t>
            </w:r>
          </w:p>
        </w:tc>
        <w:tc>
          <w:tcPr>
            <w:tcW w:w="458" w:type="pct"/>
            <w:tcBorders>
              <w:top w:val="single" w:sz="4" w:space="0" w:color="231F20"/>
              <w:left w:val="single" w:sz="4" w:space="0" w:color="231F20"/>
              <w:bottom w:val="single" w:sz="4" w:space="0" w:color="231F20"/>
              <w:right w:val="single" w:sz="4" w:space="0" w:color="231F20"/>
            </w:tcBorders>
          </w:tcPr>
          <w:p w14:paraId="5E1F6D9C" w14:textId="77777777" w:rsidR="00460244" w:rsidRPr="001A2CC8" w:rsidRDefault="00460244" w:rsidP="001A2CC8">
            <w:pPr>
              <w:pStyle w:val="TableParagraph"/>
              <w:spacing w:before="140"/>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17</w:t>
            </w:r>
          </w:p>
        </w:tc>
        <w:tc>
          <w:tcPr>
            <w:tcW w:w="458" w:type="pct"/>
            <w:tcBorders>
              <w:top w:val="single" w:sz="4" w:space="0" w:color="231F20"/>
              <w:left w:val="single" w:sz="4" w:space="0" w:color="231F20"/>
              <w:bottom w:val="single" w:sz="4" w:space="0" w:color="231F20"/>
              <w:right w:val="single" w:sz="4" w:space="0" w:color="231F20"/>
            </w:tcBorders>
          </w:tcPr>
          <w:p w14:paraId="76BCED35" w14:textId="77777777" w:rsidR="00460244" w:rsidRPr="001A2CC8" w:rsidRDefault="00460244" w:rsidP="001A2CC8">
            <w:pPr>
              <w:pStyle w:val="TableParagraph"/>
              <w:spacing w:before="140"/>
              <w:ind w:left="91"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19</w:t>
            </w:r>
          </w:p>
        </w:tc>
        <w:tc>
          <w:tcPr>
            <w:tcW w:w="458" w:type="pct"/>
            <w:tcBorders>
              <w:top w:val="single" w:sz="4" w:space="0" w:color="231F20"/>
              <w:left w:val="single" w:sz="4" w:space="0" w:color="231F20"/>
              <w:bottom w:val="single" w:sz="4" w:space="0" w:color="231F20"/>
              <w:right w:val="single" w:sz="4" w:space="0" w:color="231F20"/>
            </w:tcBorders>
          </w:tcPr>
          <w:p w14:paraId="48E50DE7" w14:textId="77777777" w:rsidR="00460244" w:rsidRPr="001A2CC8" w:rsidRDefault="00460244" w:rsidP="001A2CC8">
            <w:pPr>
              <w:pStyle w:val="TableParagraph"/>
              <w:spacing w:before="140"/>
              <w:ind w:left="100"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18</w:t>
            </w:r>
          </w:p>
        </w:tc>
        <w:tc>
          <w:tcPr>
            <w:tcW w:w="533" w:type="pct"/>
            <w:tcBorders>
              <w:top w:val="single" w:sz="4" w:space="0" w:color="231F20"/>
              <w:left w:val="single" w:sz="4" w:space="0" w:color="231F20"/>
              <w:bottom w:val="single" w:sz="4" w:space="0" w:color="231F20"/>
              <w:right w:val="single" w:sz="4" w:space="0" w:color="231F20"/>
            </w:tcBorders>
          </w:tcPr>
          <w:p w14:paraId="1653364E" w14:textId="77777777" w:rsidR="00460244" w:rsidRPr="001A2CC8" w:rsidRDefault="00460244" w:rsidP="001A2CC8">
            <w:pPr>
              <w:pStyle w:val="TableParagraph"/>
              <w:spacing w:before="140"/>
              <w:ind w:left="85"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c>
          <w:tcPr>
            <w:tcW w:w="533" w:type="pct"/>
            <w:tcBorders>
              <w:top w:val="single" w:sz="4" w:space="0" w:color="231F20"/>
              <w:left w:val="single" w:sz="4" w:space="0" w:color="231F20"/>
              <w:bottom w:val="single" w:sz="4" w:space="0" w:color="231F20"/>
              <w:right w:val="single" w:sz="4" w:space="0" w:color="231F20"/>
            </w:tcBorders>
          </w:tcPr>
          <w:p w14:paraId="11570A95" w14:textId="77777777" w:rsidR="00460244" w:rsidRPr="001A2CC8" w:rsidRDefault="00460244" w:rsidP="001A2CC8">
            <w:pPr>
              <w:pStyle w:val="TableParagraph"/>
              <w:spacing w:before="140"/>
              <w:ind w:left="76"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p>
        </w:tc>
        <w:tc>
          <w:tcPr>
            <w:tcW w:w="534" w:type="pct"/>
            <w:tcBorders>
              <w:top w:val="single" w:sz="4" w:space="0" w:color="231F20"/>
              <w:left w:val="single" w:sz="4" w:space="0" w:color="231F20"/>
              <w:bottom w:val="single" w:sz="4" w:space="0" w:color="231F20"/>
            </w:tcBorders>
          </w:tcPr>
          <w:p w14:paraId="533DAB1A" w14:textId="77777777" w:rsidR="00460244" w:rsidRPr="001A2CC8" w:rsidRDefault="00460244" w:rsidP="001A2CC8">
            <w:pPr>
              <w:pStyle w:val="TableParagraph"/>
              <w:spacing w:before="140"/>
              <w:ind w:left="54" w:right="26"/>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r>
      <w:tr w:rsidR="00460244" w:rsidRPr="001A2CC8" w14:paraId="186D5136" w14:textId="77777777" w:rsidTr="009D21CD">
        <w:trPr>
          <w:trHeight w:val="733"/>
        </w:trPr>
        <w:tc>
          <w:tcPr>
            <w:tcW w:w="652" w:type="pct"/>
            <w:tcBorders>
              <w:top w:val="single" w:sz="4" w:space="0" w:color="231F20"/>
              <w:bottom w:val="single" w:sz="4" w:space="0" w:color="231F20"/>
              <w:right w:val="single" w:sz="4" w:space="0" w:color="231F20"/>
            </w:tcBorders>
          </w:tcPr>
          <w:p w14:paraId="7399E7C1" w14:textId="562CEAD1" w:rsidR="00460244" w:rsidRPr="001A2CC8" w:rsidRDefault="00460244" w:rsidP="00724C7E">
            <w:pPr>
              <w:pStyle w:val="TableParagraph"/>
              <w:spacing w:before="36" w:line="228" w:lineRule="auto"/>
              <w:ind w:left="45"/>
              <w:rPr>
                <w:rFonts w:ascii="Times New Roman" w:hAnsi="Times New Roman" w:cs="Times New Roman"/>
                <w:b/>
                <w:color w:val="231F20"/>
                <w:sz w:val="24"/>
                <w:szCs w:val="24"/>
                <w:lang w:val="ru-RU"/>
              </w:rPr>
            </w:pPr>
            <w:r w:rsidRPr="001A2CC8">
              <w:rPr>
                <w:rFonts w:ascii="Times New Roman" w:hAnsi="Times New Roman" w:cs="Times New Roman"/>
                <w:b/>
                <w:color w:val="231F20"/>
                <w:sz w:val="24"/>
                <w:szCs w:val="24"/>
                <w:lang w:val="ru-RU"/>
              </w:rPr>
              <w:t>Не соответствует</w:t>
            </w:r>
          </w:p>
        </w:tc>
        <w:tc>
          <w:tcPr>
            <w:tcW w:w="458" w:type="pct"/>
            <w:tcBorders>
              <w:top w:val="single" w:sz="4" w:space="0" w:color="231F20"/>
              <w:left w:val="single" w:sz="4" w:space="0" w:color="231F20"/>
              <w:bottom w:val="single" w:sz="4" w:space="0" w:color="231F20"/>
              <w:right w:val="single" w:sz="4" w:space="0" w:color="231F20"/>
            </w:tcBorders>
            <w:vAlign w:val="center"/>
          </w:tcPr>
          <w:p w14:paraId="6E9D7185" w14:textId="77777777" w:rsidR="00460244" w:rsidRPr="001A2CC8" w:rsidRDefault="00460244" w:rsidP="00724C7E">
            <w:pPr>
              <w:pStyle w:val="TableParagraph"/>
              <w:spacing w:before="1"/>
              <w:ind w:left="20"/>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1</w:t>
            </w:r>
          </w:p>
        </w:tc>
        <w:tc>
          <w:tcPr>
            <w:tcW w:w="458" w:type="pct"/>
            <w:tcBorders>
              <w:top w:val="single" w:sz="4" w:space="0" w:color="231F20"/>
              <w:left w:val="single" w:sz="4" w:space="0" w:color="231F20"/>
              <w:bottom w:val="single" w:sz="4" w:space="0" w:color="231F20"/>
              <w:right w:val="single" w:sz="4" w:space="0" w:color="231F20"/>
            </w:tcBorders>
            <w:vAlign w:val="center"/>
          </w:tcPr>
          <w:p w14:paraId="39B325E6" w14:textId="77777777" w:rsidR="00460244" w:rsidRPr="001A2CC8" w:rsidRDefault="00460244" w:rsidP="00724C7E">
            <w:pPr>
              <w:pStyle w:val="TableParagraph"/>
              <w:spacing w:before="1"/>
              <w:ind w:left="20"/>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3</w:t>
            </w:r>
          </w:p>
        </w:tc>
        <w:tc>
          <w:tcPr>
            <w:tcW w:w="458" w:type="pct"/>
            <w:tcBorders>
              <w:top w:val="single" w:sz="4" w:space="0" w:color="231F20"/>
              <w:left w:val="single" w:sz="4" w:space="0" w:color="231F20"/>
              <w:bottom w:val="single" w:sz="4" w:space="0" w:color="231F20"/>
              <w:right w:val="single" w:sz="4" w:space="0" w:color="231F20"/>
            </w:tcBorders>
            <w:vAlign w:val="center"/>
          </w:tcPr>
          <w:p w14:paraId="2AAAA11E" w14:textId="77777777" w:rsidR="00460244" w:rsidRPr="001A2CC8" w:rsidRDefault="00460244" w:rsidP="00724C7E">
            <w:pPr>
              <w:pStyle w:val="TableParagraph"/>
              <w:spacing w:before="1"/>
              <w:ind w:left="21"/>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5</w:t>
            </w:r>
          </w:p>
        </w:tc>
        <w:tc>
          <w:tcPr>
            <w:tcW w:w="458" w:type="pct"/>
            <w:tcBorders>
              <w:top w:val="single" w:sz="4" w:space="0" w:color="231F20"/>
              <w:left w:val="single" w:sz="4" w:space="0" w:color="231F20"/>
              <w:bottom w:val="single" w:sz="4" w:space="0" w:color="231F20"/>
              <w:right w:val="single" w:sz="4" w:space="0" w:color="231F20"/>
            </w:tcBorders>
            <w:vAlign w:val="center"/>
          </w:tcPr>
          <w:p w14:paraId="18DA822D" w14:textId="77777777" w:rsidR="00460244" w:rsidRPr="001A2CC8" w:rsidRDefault="00460244" w:rsidP="00724C7E">
            <w:pPr>
              <w:pStyle w:val="TableParagraph"/>
              <w:spacing w:before="1"/>
              <w:ind w:left="21"/>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4</w:t>
            </w:r>
          </w:p>
        </w:tc>
        <w:tc>
          <w:tcPr>
            <w:tcW w:w="458" w:type="pct"/>
            <w:tcBorders>
              <w:top w:val="single" w:sz="4" w:space="0" w:color="231F20"/>
              <w:left w:val="single" w:sz="4" w:space="0" w:color="231F20"/>
              <w:bottom w:val="single" w:sz="4" w:space="0" w:color="231F20"/>
              <w:right w:val="single" w:sz="4" w:space="0" w:color="231F20"/>
            </w:tcBorders>
            <w:vAlign w:val="center"/>
          </w:tcPr>
          <w:p w14:paraId="273C12F2" w14:textId="77777777" w:rsidR="00460244" w:rsidRPr="001A2CC8" w:rsidRDefault="00460244" w:rsidP="00724C7E">
            <w:pPr>
              <w:pStyle w:val="TableParagraph"/>
              <w:spacing w:before="1"/>
              <w:ind w:left="22"/>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4</w:t>
            </w:r>
          </w:p>
        </w:tc>
        <w:tc>
          <w:tcPr>
            <w:tcW w:w="458" w:type="pct"/>
            <w:tcBorders>
              <w:top w:val="single" w:sz="4" w:space="0" w:color="231F20"/>
              <w:left w:val="single" w:sz="4" w:space="0" w:color="231F20"/>
              <w:bottom w:val="single" w:sz="4" w:space="0" w:color="231F20"/>
              <w:right w:val="single" w:sz="4" w:space="0" w:color="231F20"/>
            </w:tcBorders>
            <w:vAlign w:val="center"/>
          </w:tcPr>
          <w:p w14:paraId="5BBDA90B" w14:textId="77777777" w:rsidR="00460244" w:rsidRPr="001A2CC8" w:rsidRDefault="00460244" w:rsidP="00724C7E">
            <w:pPr>
              <w:pStyle w:val="TableParagraph"/>
              <w:spacing w:before="1"/>
              <w:ind w:left="22"/>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4</w:t>
            </w:r>
          </w:p>
        </w:tc>
        <w:tc>
          <w:tcPr>
            <w:tcW w:w="533" w:type="pct"/>
            <w:tcBorders>
              <w:top w:val="single" w:sz="4" w:space="0" w:color="231F20"/>
              <w:left w:val="single" w:sz="4" w:space="0" w:color="231F20"/>
              <w:bottom w:val="single" w:sz="4" w:space="0" w:color="231F20"/>
              <w:right w:val="single" w:sz="4" w:space="0" w:color="231F20"/>
            </w:tcBorders>
            <w:vAlign w:val="center"/>
          </w:tcPr>
          <w:p w14:paraId="3C24A9F7" w14:textId="77777777" w:rsidR="00460244" w:rsidRPr="001A2CC8" w:rsidRDefault="00460244" w:rsidP="00724C7E">
            <w:pPr>
              <w:pStyle w:val="TableParagraph"/>
              <w:spacing w:before="1"/>
              <w:ind w:left="22"/>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6</w:t>
            </w:r>
          </w:p>
        </w:tc>
        <w:tc>
          <w:tcPr>
            <w:tcW w:w="533" w:type="pct"/>
            <w:tcBorders>
              <w:top w:val="single" w:sz="4" w:space="0" w:color="231F20"/>
              <w:left w:val="single" w:sz="4" w:space="0" w:color="231F20"/>
              <w:bottom w:val="single" w:sz="4" w:space="0" w:color="231F20"/>
              <w:right w:val="single" w:sz="4" w:space="0" w:color="231F20"/>
            </w:tcBorders>
            <w:vAlign w:val="center"/>
          </w:tcPr>
          <w:p w14:paraId="428D78DE" w14:textId="77777777" w:rsidR="00460244" w:rsidRPr="001A2CC8" w:rsidRDefault="00460244" w:rsidP="00724C7E">
            <w:pPr>
              <w:pStyle w:val="TableParagraph"/>
              <w:spacing w:before="1"/>
              <w:ind w:left="23"/>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5</w:t>
            </w:r>
          </w:p>
        </w:tc>
        <w:tc>
          <w:tcPr>
            <w:tcW w:w="534" w:type="pct"/>
            <w:tcBorders>
              <w:top w:val="single" w:sz="4" w:space="0" w:color="231F20"/>
              <w:left w:val="single" w:sz="4" w:space="0" w:color="231F20"/>
              <w:bottom w:val="single" w:sz="4" w:space="0" w:color="231F20"/>
            </w:tcBorders>
            <w:vAlign w:val="center"/>
          </w:tcPr>
          <w:p w14:paraId="0E7E2565" w14:textId="77777777" w:rsidR="00460244" w:rsidRPr="001A2CC8" w:rsidRDefault="00460244" w:rsidP="00724C7E">
            <w:pPr>
              <w:pStyle w:val="TableParagraph"/>
              <w:spacing w:before="1"/>
              <w:ind w:left="28"/>
              <w:jc w:val="center"/>
              <w:rPr>
                <w:rFonts w:ascii="Times New Roman" w:hAnsi="Times New Roman" w:cs="Times New Roman"/>
                <w:sz w:val="24"/>
                <w:szCs w:val="24"/>
              </w:rPr>
            </w:pPr>
            <w:r w:rsidRPr="001A2CC8">
              <w:rPr>
                <w:rFonts w:ascii="Times New Roman" w:hAnsi="Times New Roman" w:cs="Times New Roman"/>
                <w:color w:val="231F20"/>
                <w:w w:val="101"/>
                <w:sz w:val="24"/>
                <w:szCs w:val="24"/>
              </w:rPr>
              <w:t>3</w:t>
            </w:r>
          </w:p>
        </w:tc>
      </w:tr>
      <w:tr w:rsidR="00460244" w:rsidRPr="001A2CC8" w14:paraId="476CAA83" w14:textId="77777777" w:rsidTr="009D21CD">
        <w:trPr>
          <w:trHeight w:val="513"/>
        </w:trPr>
        <w:tc>
          <w:tcPr>
            <w:tcW w:w="652" w:type="pct"/>
            <w:tcBorders>
              <w:top w:val="single" w:sz="4" w:space="0" w:color="231F20"/>
              <w:bottom w:val="single" w:sz="4" w:space="0" w:color="231F20"/>
              <w:right w:val="single" w:sz="4" w:space="0" w:color="231F20"/>
            </w:tcBorders>
            <w:shd w:val="clear" w:color="auto" w:fill="D9D9D9"/>
          </w:tcPr>
          <w:p w14:paraId="34D13CF7" w14:textId="77777777" w:rsidR="00460244" w:rsidRPr="001A2CC8" w:rsidRDefault="00460244" w:rsidP="001A2CC8">
            <w:pPr>
              <w:pStyle w:val="TableParagraph"/>
              <w:spacing w:before="43" w:line="228" w:lineRule="auto"/>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ответа</w:t>
            </w:r>
          </w:p>
        </w:tc>
        <w:tc>
          <w:tcPr>
            <w:tcW w:w="458" w:type="pct"/>
            <w:tcBorders>
              <w:top w:val="single" w:sz="4" w:space="0" w:color="231F20"/>
              <w:left w:val="single" w:sz="4" w:space="0" w:color="231F20"/>
              <w:bottom w:val="single" w:sz="4" w:space="0" w:color="231F20"/>
              <w:right w:val="single" w:sz="4" w:space="0" w:color="231F20"/>
            </w:tcBorders>
            <w:shd w:val="clear" w:color="auto" w:fill="D9D9D9"/>
          </w:tcPr>
          <w:p w14:paraId="5A1C99FC" w14:textId="77777777" w:rsidR="00460244" w:rsidRPr="001A2CC8" w:rsidRDefault="00460244" w:rsidP="001A2CC8">
            <w:pPr>
              <w:pStyle w:val="TableParagraph"/>
              <w:spacing w:before="140"/>
              <w:ind w:left="221" w:right="202"/>
              <w:jc w:val="center"/>
              <w:rPr>
                <w:rFonts w:ascii="Times New Roman" w:hAnsi="Times New Roman" w:cs="Times New Roman"/>
                <w:sz w:val="24"/>
                <w:szCs w:val="24"/>
              </w:rPr>
            </w:pPr>
            <w:r w:rsidRPr="001A2CC8">
              <w:rPr>
                <w:rFonts w:ascii="Times New Roman" w:hAnsi="Times New Roman" w:cs="Times New Roman"/>
                <w:color w:val="231F20"/>
                <w:sz w:val="24"/>
                <w:szCs w:val="24"/>
              </w:rPr>
              <w:t>70</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458" w:type="pct"/>
            <w:tcBorders>
              <w:top w:val="single" w:sz="4" w:space="0" w:color="231F20"/>
              <w:left w:val="single" w:sz="4" w:space="0" w:color="231F20"/>
              <w:bottom w:val="single" w:sz="4" w:space="0" w:color="231F20"/>
              <w:right w:val="single" w:sz="4" w:space="0" w:color="231F20"/>
            </w:tcBorders>
            <w:shd w:val="clear" w:color="auto" w:fill="D9D9D9"/>
          </w:tcPr>
          <w:p w14:paraId="164C329D" w14:textId="77777777" w:rsidR="00460244" w:rsidRPr="001A2CC8" w:rsidRDefault="00460244" w:rsidP="001A2CC8">
            <w:pPr>
              <w:pStyle w:val="TableParagraph"/>
              <w:spacing w:before="140"/>
              <w:ind w:left="98"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75 %</w:t>
            </w:r>
          </w:p>
        </w:tc>
        <w:tc>
          <w:tcPr>
            <w:tcW w:w="458" w:type="pct"/>
            <w:tcBorders>
              <w:top w:val="single" w:sz="4" w:space="0" w:color="231F20"/>
              <w:left w:val="single" w:sz="4" w:space="0" w:color="231F20"/>
              <w:bottom w:val="single" w:sz="4" w:space="0" w:color="231F20"/>
              <w:right w:val="single" w:sz="4" w:space="0" w:color="231F20"/>
            </w:tcBorders>
            <w:shd w:val="clear" w:color="auto" w:fill="D9D9D9"/>
          </w:tcPr>
          <w:p w14:paraId="043E7141" w14:textId="77777777" w:rsidR="00460244" w:rsidRPr="001A2CC8" w:rsidRDefault="00460244" w:rsidP="001A2CC8">
            <w:pPr>
              <w:pStyle w:val="TableParagraph"/>
              <w:spacing w:before="140"/>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75 %</w:t>
            </w:r>
          </w:p>
        </w:tc>
        <w:tc>
          <w:tcPr>
            <w:tcW w:w="458" w:type="pct"/>
            <w:tcBorders>
              <w:top w:val="single" w:sz="4" w:space="0" w:color="231F20"/>
              <w:left w:val="single" w:sz="4" w:space="0" w:color="231F20"/>
              <w:bottom w:val="single" w:sz="4" w:space="0" w:color="231F20"/>
              <w:right w:val="single" w:sz="4" w:space="0" w:color="231F20"/>
            </w:tcBorders>
            <w:shd w:val="clear" w:color="auto" w:fill="D9D9D9"/>
          </w:tcPr>
          <w:p w14:paraId="6A8B7146" w14:textId="77777777" w:rsidR="00460244" w:rsidRPr="001A2CC8" w:rsidRDefault="00460244" w:rsidP="001A2CC8">
            <w:pPr>
              <w:pStyle w:val="TableParagraph"/>
              <w:spacing w:before="140"/>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72</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458" w:type="pct"/>
            <w:tcBorders>
              <w:top w:val="single" w:sz="4" w:space="0" w:color="231F20"/>
              <w:left w:val="single" w:sz="4" w:space="0" w:color="231F20"/>
              <w:bottom w:val="single" w:sz="4" w:space="0" w:color="231F20"/>
              <w:right w:val="single" w:sz="4" w:space="0" w:color="231F20"/>
            </w:tcBorders>
            <w:shd w:val="clear" w:color="auto" w:fill="D9D9D9"/>
          </w:tcPr>
          <w:p w14:paraId="02858025" w14:textId="77777777" w:rsidR="00460244" w:rsidRPr="001A2CC8" w:rsidRDefault="00460244" w:rsidP="001A2CC8">
            <w:pPr>
              <w:pStyle w:val="TableParagraph"/>
              <w:spacing w:before="140"/>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71 %</w:t>
            </w:r>
          </w:p>
        </w:tc>
        <w:tc>
          <w:tcPr>
            <w:tcW w:w="458" w:type="pct"/>
            <w:tcBorders>
              <w:top w:val="single" w:sz="4" w:space="0" w:color="231F20"/>
              <w:left w:val="single" w:sz="4" w:space="0" w:color="231F20"/>
              <w:bottom w:val="single" w:sz="4" w:space="0" w:color="231F20"/>
              <w:right w:val="single" w:sz="4" w:space="0" w:color="231F20"/>
            </w:tcBorders>
            <w:shd w:val="clear" w:color="auto" w:fill="D9D9D9"/>
          </w:tcPr>
          <w:p w14:paraId="5691CCA1" w14:textId="77777777" w:rsidR="00460244" w:rsidRPr="001A2CC8" w:rsidRDefault="00460244" w:rsidP="001A2CC8">
            <w:pPr>
              <w:pStyle w:val="TableParagraph"/>
              <w:spacing w:before="140"/>
              <w:ind w:left="100"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71 %</w:t>
            </w:r>
          </w:p>
        </w:tc>
        <w:tc>
          <w:tcPr>
            <w:tcW w:w="533" w:type="pct"/>
            <w:tcBorders>
              <w:top w:val="single" w:sz="4" w:space="0" w:color="231F20"/>
              <w:left w:val="single" w:sz="4" w:space="0" w:color="231F20"/>
              <w:bottom w:val="single" w:sz="4" w:space="0" w:color="231F20"/>
              <w:right w:val="single" w:sz="4" w:space="0" w:color="231F20"/>
            </w:tcBorders>
            <w:shd w:val="clear" w:color="auto" w:fill="D9D9D9"/>
          </w:tcPr>
          <w:p w14:paraId="32641761" w14:textId="77777777" w:rsidR="00460244" w:rsidRPr="001A2CC8" w:rsidRDefault="00460244" w:rsidP="001A2CC8">
            <w:pPr>
              <w:pStyle w:val="TableParagraph"/>
              <w:spacing w:before="140"/>
              <w:ind w:left="85"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50</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533" w:type="pct"/>
            <w:tcBorders>
              <w:top w:val="single" w:sz="4" w:space="0" w:color="231F20"/>
              <w:left w:val="single" w:sz="4" w:space="0" w:color="231F20"/>
              <w:bottom w:val="single" w:sz="4" w:space="0" w:color="231F20"/>
              <w:right w:val="single" w:sz="4" w:space="0" w:color="231F20"/>
            </w:tcBorders>
            <w:shd w:val="clear" w:color="auto" w:fill="D9D9D9"/>
          </w:tcPr>
          <w:p w14:paraId="44E1BB61" w14:textId="77777777" w:rsidR="00460244" w:rsidRPr="001A2CC8" w:rsidRDefault="00460244" w:rsidP="001A2CC8">
            <w:pPr>
              <w:pStyle w:val="TableParagraph"/>
              <w:spacing w:before="140"/>
              <w:ind w:left="86"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48</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534" w:type="pct"/>
            <w:tcBorders>
              <w:top w:val="single" w:sz="4" w:space="0" w:color="231F20"/>
              <w:left w:val="single" w:sz="4" w:space="0" w:color="231F20"/>
              <w:bottom w:val="single" w:sz="4" w:space="0" w:color="231F20"/>
            </w:tcBorders>
            <w:shd w:val="clear" w:color="auto" w:fill="D9D9D9"/>
          </w:tcPr>
          <w:p w14:paraId="22DE5B98" w14:textId="77777777" w:rsidR="00460244" w:rsidRPr="001A2CC8" w:rsidRDefault="00460244" w:rsidP="001A2CC8">
            <w:pPr>
              <w:pStyle w:val="TableParagraph"/>
              <w:spacing w:before="140"/>
              <w:ind w:left="54" w:right="26"/>
              <w:jc w:val="center"/>
              <w:rPr>
                <w:rFonts w:ascii="Times New Roman" w:hAnsi="Times New Roman" w:cs="Times New Roman"/>
                <w:sz w:val="24"/>
                <w:szCs w:val="24"/>
              </w:rPr>
            </w:pPr>
            <w:r w:rsidRPr="001A2CC8">
              <w:rPr>
                <w:rFonts w:ascii="Times New Roman" w:hAnsi="Times New Roman" w:cs="Times New Roman"/>
                <w:color w:val="231F20"/>
                <w:sz w:val="24"/>
                <w:szCs w:val="24"/>
              </w:rPr>
              <w:t>45 %</w:t>
            </w:r>
          </w:p>
        </w:tc>
      </w:tr>
      <w:tr w:rsidR="00460244" w:rsidRPr="001A2CC8" w14:paraId="276354B6" w14:textId="77777777" w:rsidTr="009D21CD">
        <w:trPr>
          <w:trHeight w:val="288"/>
        </w:trPr>
        <w:tc>
          <w:tcPr>
            <w:tcW w:w="652" w:type="pct"/>
            <w:tcBorders>
              <w:top w:val="single" w:sz="4" w:space="0" w:color="231F20"/>
              <w:right w:val="single" w:sz="4" w:space="0" w:color="231F20"/>
            </w:tcBorders>
            <w:shd w:val="clear" w:color="auto" w:fill="D9D9D9"/>
          </w:tcPr>
          <w:p w14:paraId="2ED64AB1" w14:textId="77777777" w:rsidR="00460244" w:rsidRPr="001A2CC8" w:rsidRDefault="00460244" w:rsidP="001A2CC8">
            <w:pPr>
              <w:pStyle w:val="TableParagraph"/>
              <w:spacing w:before="30"/>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r w:rsidRPr="001A2CC8">
              <w:rPr>
                <w:rFonts w:ascii="Times New Roman" w:hAnsi="Times New Roman" w:cs="Times New Roman"/>
                <w:b/>
                <w:color w:val="231F20"/>
                <w:sz w:val="24"/>
                <w:szCs w:val="24"/>
              </w:rPr>
              <w:t xml:space="preserve"> </w:t>
            </w:r>
          </w:p>
        </w:tc>
        <w:tc>
          <w:tcPr>
            <w:tcW w:w="458" w:type="pct"/>
            <w:tcBorders>
              <w:top w:val="single" w:sz="4" w:space="0" w:color="231F20"/>
              <w:left w:val="single" w:sz="4" w:space="0" w:color="231F20"/>
              <w:right w:val="single" w:sz="4" w:space="0" w:color="231F20"/>
            </w:tcBorders>
            <w:shd w:val="clear" w:color="auto" w:fill="D9D9D9"/>
          </w:tcPr>
          <w:p w14:paraId="6DFC3FBD" w14:textId="77777777" w:rsidR="00460244" w:rsidRPr="001A2CC8" w:rsidRDefault="00460244" w:rsidP="001A2CC8">
            <w:pPr>
              <w:pStyle w:val="TableParagraph"/>
              <w:spacing w:before="30"/>
              <w:ind w:left="221" w:right="201"/>
              <w:jc w:val="center"/>
              <w:rPr>
                <w:rFonts w:ascii="Times New Roman" w:hAnsi="Times New Roman" w:cs="Times New Roman"/>
                <w:sz w:val="24"/>
                <w:szCs w:val="24"/>
              </w:rPr>
            </w:pPr>
            <w:r w:rsidRPr="001A2CC8">
              <w:rPr>
                <w:rFonts w:ascii="Times New Roman" w:hAnsi="Times New Roman" w:cs="Times New Roman"/>
                <w:color w:val="231F20"/>
                <w:sz w:val="24"/>
                <w:szCs w:val="24"/>
              </w:rPr>
              <w:t>74</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w:t>
            </w:r>
          </w:p>
        </w:tc>
        <w:tc>
          <w:tcPr>
            <w:tcW w:w="458" w:type="pct"/>
            <w:tcBorders>
              <w:top w:val="single" w:sz="4" w:space="0" w:color="231F20"/>
              <w:left w:val="single" w:sz="4" w:space="0" w:color="231F20"/>
              <w:right w:val="single" w:sz="4" w:space="0" w:color="231F20"/>
            </w:tcBorders>
            <w:shd w:val="clear" w:color="auto" w:fill="D9D9D9"/>
          </w:tcPr>
          <w:p w14:paraId="012634E4" w14:textId="77777777" w:rsidR="00460244" w:rsidRPr="001A2CC8" w:rsidRDefault="00460244" w:rsidP="001A2CC8">
            <w:pPr>
              <w:pStyle w:val="TableParagraph"/>
              <w:spacing w:before="30"/>
              <w:ind w:left="98"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72</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458" w:type="pct"/>
            <w:tcBorders>
              <w:top w:val="single" w:sz="4" w:space="0" w:color="231F20"/>
              <w:left w:val="single" w:sz="4" w:space="0" w:color="231F20"/>
              <w:right w:val="single" w:sz="4" w:space="0" w:color="231F20"/>
            </w:tcBorders>
            <w:shd w:val="clear" w:color="auto" w:fill="D9D9D9"/>
          </w:tcPr>
          <w:p w14:paraId="31C7D2CA" w14:textId="77777777" w:rsidR="00460244" w:rsidRPr="001A2CC8" w:rsidRDefault="00460244" w:rsidP="001A2CC8">
            <w:pPr>
              <w:pStyle w:val="TableParagraph"/>
              <w:spacing w:before="30"/>
              <w:ind w:left="98"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70</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458" w:type="pct"/>
            <w:tcBorders>
              <w:top w:val="single" w:sz="4" w:space="0" w:color="231F20"/>
              <w:left w:val="single" w:sz="4" w:space="0" w:color="231F20"/>
              <w:right w:val="single" w:sz="4" w:space="0" w:color="231F20"/>
            </w:tcBorders>
            <w:shd w:val="clear" w:color="auto" w:fill="D9D9D9"/>
          </w:tcPr>
          <w:p w14:paraId="59EE5F8E" w14:textId="77777777" w:rsidR="00460244" w:rsidRPr="001A2CC8" w:rsidRDefault="00460244" w:rsidP="001A2CC8">
            <w:pPr>
              <w:pStyle w:val="TableParagraph"/>
              <w:spacing w:before="30"/>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69</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458" w:type="pct"/>
            <w:tcBorders>
              <w:top w:val="single" w:sz="4" w:space="0" w:color="231F20"/>
              <w:left w:val="single" w:sz="4" w:space="0" w:color="231F20"/>
              <w:right w:val="single" w:sz="4" w:space="0" w:color="231F20"/>
            </w:tcBorders>
            <w:shd w:val="clear" w:color="auto" w:fill="D9D9D9"/>
          </w:tcPr>
          <w:p w14:paraId="28D4BD91" w14:textId="77777777" w:rsidR="00460244" w:rsidRPr="001A2CC8" w:rsidRDefault="00460244" w:rsidP="001A2CC8">
            <w:pPr>
              <w:pStyle w:val="TableParagraph"/>
              <w:spacing w:before="30"/>
              <w:ind w:left="99"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67</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458" w:type="pct"/>
            <w:tcBorders>
              <w:top w:val="single" w:sz="4" w:space="0" w:color="231F20"/>
              <w:left w:val="single" w:sz="4" w:space="0" w:color="231F20"/>
              <w:right w:val="single" w:sz="4" w:space="0" w:color="231F20"/>
            </w:tcBorders>
            <w:shd w:val="clear" w:color="auto" w:fill="D9D9D9"/>
          </w:tcPr>
          <w:p w14:paraId="04791FEC" w14:textId="77777777" w:rsidR="00460244" w:rsidRPr="001A2CC8" w:rsidRDefault="00460244" w:rsidP="001A2CC8">
            <w:pPr>
              <w:pStyle w:val="TableParagraph"/>
              <w:spacing w:before="30"/>
              <w:ind w:left="100" w:right="78"/>
              <w:jc w:val="center"/>
              <w:rPr>
                <w:rFonts w:ascii="Times New Roman" w:hAnsi="Times New Roman" w:cs="Times New Roman"/>
                <w:sz w:val="24"/>
                <w:szCs w:val="24"/>
              </w:rPr>
            </w:pPr>
            <w:r w:rsidRPr="001A2CC8">
              <w:rPr>
                <w:rFonts w:ascii="Times New Roman" w:hAnsi="Times New Roman" w:cs="Times New Roman"/>
                <w:color w:val="231F20"/>
                <w:sz w:val="24"/>
                <w:szCs w:val="24"/>
              </w:rPr>
              <w:t>67</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533" w:type="pct"/>
            <w:tcBorders>
              <w:top w:val="single" w:sz="4" w:space="0" w:color="231F20"/>
              <w:left w:val="single" w:sz="4" w:space="0" w:color="231F20"/>
              <w:right w:val="single" w:sz="4" w:space="0" w:color="231F20"/>
            </w:tcBorders>
            <w:shd w:val="clear" w:color="auto" w:fill="D9D9D9"/>
          </w:tcPr>
          <w:p w14:paraId="35CA55B6" w14:textId="77777777" w:rsidR="00460244" w:rsidRPr="001A2CC8" w:rsidRDefault="00460244" w:rsidP="001A2CC8">
            <w:pPr>
              <w:pStyle w:val="TableParagraph"/>
              <w:spacing w:before="30"/>
              <w:ind w:left="85"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63</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533" w:type="pct"/>
            <w:tcBorders>
              <w:top w:val="single" w:sz="4" w:space="0" w:color="231F20"/>
              <w:left w:val="single" w:sz="4" w:space="0" w:color="231F20"/>
              <w:right w:val="single" w:sz="4" w:space="0" w:color="231F20"/>
            </w:tcBorders>
            <w:shd w:val="clear" w:color="auto" w:fill="D9D9D9"/>
          </w:tcPr>
          <w:p w14:paraId="2E46EAB4" w14:textId="77777777" w:rsidR="00460244" w:rsidRPr="001A2CC8" w:rsidRDefault="00460244" w:rsidP="001A2CC8">
            <w:pPr>
              <w:pStyle w:val="TableParagraph"/>
              <w:spacing w:before="30"/>
              <w:ind w:left="86" w:right="63"/>
              <w:jc w:val="center"/>
              <w:rPr>
                <w:rFonts w:ascii="Times New Roman" w:hAnsi="Times New Roman" w:cs="Times New Roman"/>
                <w:sz w:val="24"/>
                <w:szCs w:val="24"/>
              </w:rPr>
            </w:pPr>
            <w:r w:rsidRPr="001A2CC8">
              <w:rPr>
                <w:rFonts w:ascii="Times New Roman" w:hAnsi="Times New Roman" w:cs="Times New Roman"/>
                <w:color w:val="231F20"/>
                <w:sz w:val="24"/>
                <w:szCs w:val="24"/>
              </w:rPr>
              <w:t>63</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534" w:type="pct"/>
            <w:tcBorders>
              <w:top w:val="single" w:sz="4" w:space="0" w:color="231F20"/>
              <w:left w:val="single" w:sz="4" w:space="0" w:color="231F20"/>
            </w:tcBorders>
            <w:shd w:val="clear" w:color="auto" w:fill="D9D9D9"/>
          </w:tcPr>
          <w:p w14:paraId="71A6CF15" w14:textId="77777777" w:rsidR="00460244" w:rsidRPr="001A2CC8" w:rsidRDefault="00460244" w:rsidP="001A2CC8">
            <w:pPr>
              <w:pStyle w:val="TableParagraph"/>
              <w:spacing w:before="30"/>
              <w:ind w:left="54" w:right="26"/>
              <w:jc w:val="center"/>
              <w:rPr>
                <w:rFonts w:ascii="Times New Roman" w:hAnsi="Times New Roman" w:cs="Times New Roman"/>
                <w:sz w:val="24"/>
                <w:szCs w:val="24"/>
              </w:rPr>
            </w:pPr>
            <w:r w:rsidRPr="001A2CC8">
              <w:rPr>
                <w:rFonts w:ascii="Times New Roman" w:hAnsi="Times New Roman" w:cs="Times New Roman"/>
                <w:color w:val="231F20"/>
                <w:sz w:val="24"/>
                <w:szCs w:val="24"/>
              </w:rPr>
              <w:t>60</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bl>
    <w:p w14:paraId="68429CB1" w14:textId="77777777" w:rsidR="009D21CD" w:rsidRDefault="009D21CD" w:rsidP="00460244">
      <w:pPr>
        <w:ind w:firstLine="709"/>
        <w:rPr>
          <w:bCs/>
          <w:color w:val="000000"/>
          <w:sz w:val="24"/>
          <w:szCs w:val="24"/>
        </w:rPr>
      </w:pPr>
    </w:p>
    <w:p w14:paraId="5A34CD20" w14:textId="77777777" w:rsidR="00460244" w:rsidRPr="001A2CC8" w:rsidRDefault="00460244" w:rsidP="00460244">
      <w:pPr>
        <w:ind w:firstLine="709"/>
        <w:rPr>
          <w:bCs/>
          <w:color w:val="000000"/>
          <w:sz w:val="24"/>
          <w:szCs w:val="24"/>
        </w:rPr>
      </w:pPr>
      <w:r w:rsidRPr="001A2CC8">
        <w:rPr>
          <w:bCs/>
          <w:color w:val="000000"/>
          <w:sz w:val="24"/>
          <w:szCs w:val="24"/>
        </w:rPr>
        <w:t>Из четырех требований высшего уровня, предложенных в опросе, настоящее получило наименьшее искреннее одобрение. Чувство предосторожности отразилось и в ответах на более конкретные предложения в настоящем вопросе.</w:t>
      </w:r>
    </w:p>
    <w:p w14:paraId="36AE249C" w14:textId="77777777" w:rsidR="00460244" w:rsidRPr="001A2CC8" w:rsidRDefault="00460244" w:rsidP="00460244">
      <w:pPr>
        <w:ind w:firstLine="709"/>
        <w:rPr>
          <w:bCs/>
          <w:color w:val="000000"/>
          <w:sz w:val="24"/>
          <w:szCs w:val="24"/>
        </w:rPr>
      </w:pPr>
      <w:r w:rsidRPr="001A2CC8">
        <w:rPr>
          <w:bCs/>
          <w:color w:val="000000"/>
          <w:sz w:val="24"/>
          <w:szCs w:val="24"/>
        </w:rPr>
        <w:t>Наибольшее одобрение получило определение «фрагментов» четкого контента (74 %), которые могут подвергаться различным дополнительным обработкам и способности упорядочивать действия (72 %). Все остальные варианты были оценены от 60% до 70%.</w:t>
      </w:r>
    </w:p>
    <w:p w14:paraId="51BF424C" w14:textId="77777777" w:rsidR="00460244" w:rsidRPr="001A2CC8" w:rsidRDefault="00460244" w:rsidP="00460244">
      <w:pPr>
        <w:ind w:firstLine="709"/>
        <w:rPr>
          <w:bCs/>
          <w:color w:val="000000"/>
          <w:sz w:val="24"/>
          <w:szCs w:val="24"/>
        </w:rPr>
      </w:pPr>
      <w:r w:rsidRPr="001A2CC8">
        <w:rPr>
          <w:bCs/>
          <w:color w:val="000000"/>
          <w:sz w:val="24"/>
          <w:szCs w:val="24"/>
        </w:rPr>
        <w:t>Тем не менее, было значительное меньшинство респондентов, которые сочли некоторые функции неподходящими, включая применение новых таблиц стилей (6), перекомпоновку разделов в новых книгах (5), редактирование, вырезание и вставку (5), а также блокировку или сокрытие разделов (4). Также значительно сократилось количество ответов на вопросы о применении различных таблиц стилей (50 %), перекомпоновку разделов в новые книги (48 %) и включении учебных планов (45 %). Настоящая проблема о</w:t>
      </w:r>
      <w:r w:rsidRPr="001A2CC8">
        <w:rPr>
          <w:sz w:val="24"/>
          <w:szCs w:val="24"/>
        </w:rPr>
        <w:t xml:space="preserve"> </w:t>
      </w:r>
      <w:r w:rsidRPr="001A2CC8">
        <w:rPr>
          <w:bCs/>
          <w:color w:val="000000"/>
          <w:sz w:val="24"/>
          <w:szCs w:val="24"/>
        </w:rPr>
        <w:t xml:space="preserve">способности читателей редактировать, изменять стиль или </w:t>
      </w:r>
      <w:proofErr w:type="spellStart"/>
      <w:r w:rsidRPr="001A2CC8">
        <w:rPr>
          <w:bCs/>
          <w:color w:val="000000"/>
          <w:sz w:val="24"/>
          <w:szCs w:val="24"/>
        </w:rPr>
        <w:t>перекомпоновать</w:t>
      </w:r>
      <w:proofErr w:type="spellEnd"/>
      <w:r w:rsidRPr="001A2CC8">
        <w:rPr>
          <w:bCs/>
          <w:color w:val="000000"/>
          <w:sz w:val="24"/>
          <w:szCs w:val="24"/>
        </w:rPr>
        <w:t xml:space="preserve"> контент отражала проблему некоторых коммерческих издателей о защите своего бренда и интеллектуальной собственности своих компаний и их авторов.</w:t>
      </w:r>
    </w:p>
    <w:p w14:paraId="14139C2A" w14:textId="77777777" w:rsidR="00F54141" w:rsidRPr="001A2CC8" w:rsidRDefault="00F54141" w:rsidP="00460244">
      <w:pPr>
        <w:ind w:firstLine="709"/>
        <w:rPr>
          <w:b/>
          <w:bCs/>
          <w:color w:val="000000"/>
          <w:sz w:val="24"/>
          <w:szCs w:val="24"/>
        </w:rPr>
      </w:pPr>
    </w:p>
    <w:p w14:paraId="315F3E58" w14:textId="3FFAD03D" w:rsidR="00460244" w:rsidRPr="001A2CC8" w:rsidRDefault="00460244" w:rsidP="00460244">
      <w:pPr>
        <w:ind w:firstLine="709"/>
        <w:rPr>
          <w:b/>
          <w:bCs/>
          <w:color w:val="000000"/>
          <w:sz w:val="24"/>
          <w:szCs w:val="24"/>
        </w:rPr>
      </w:pPr>
      <w:r w:rsidRPr="001A2CC8">
        <w:rPr>
          <w:b/>
          <w:bCs/>
          <w:color w:val="000000"/>
          <w:sz w:val="24"/>
          <w:szCs w:val="24"/>
        </w:rPr>
        <w:t>C.7.2 Другие функции реорганизации и изменения последовательности</w:t>
      </w:r>
    </w:p>
    <w:p w14:paraId="65013835" w14:textId="77777777" w:rsidR="00F54141" w:rsidRPr="001A2CC8" w:rsidRDefault="00F54141" w:rsidP="00460244">
      <w:pPr>
        <w:ind w:firstLine="709"/>
        <w:rPr>
          <w:bCs/>
          <w:color w:val="000000"/>
          <w:sz w:val="24"/>
          <w:szCs w:val="24"/>
        </w:rPr>
      </w:pPr>
    </w:p>
    <w:p w14:paraId="2DE77C8D" w14:textId="4F5AAF3B" w:rsidR="00460244" w:rsidRPr="001A2CC8" w:rsidRDefault="00460244" w:rsidP="00460244">
      <w:pPr>
        <w:ind w:firstLine="709"/>
        <w:rPr>
          <w:bCs/>
          <w:color w:val="000000"/>
          <w:sz w:val="24"/>
          <w:szCs w:val="24"/>
        </w:rPr>
      </w:pPr>
      <w:r w:rsidRPr="001A2CC8">
        <w:rPr>
          <w:bCs/>
          <w:color w:val="000000"/>
          <w:sz w:val="24"/>
          <w:szCs w:val="24"/>
        </w:rPr>
        <w:t>Респондентам было предложено прокомментировать эти или любые другие функции реорганизации и изменения последовательности, которые могут быть уместны.</w:t>
      </w:r>
    </w:p>
    <w:p w14:paraId="24A20B1C" w14:textId="77777777" w:rsidR="00460244" w:rsidRPr="001A2CC8" w:rsidRDefault="00460244" w:rsidP="009D21CD">
      <w:pPr>
        <w:jc w:val="center"/>
        <w:rPr>
          <w:bCs/>
          <w:color w:val="000000"/>
          <w:sz w:val="24"/>
          <w:szCs w:val="24"/>
        </w:rPr>
      </w:pPr>
      <w:r w:rsidRPr="001A2CC8">
        <w:rPr>
          <w:bCs/>
          <w:noProof/>
          <w:color w:val="000000"/>
          <w:sz w:val="24"/>
          <w:szCs w:val="24"/>
        </w:rPr>
        <w:lastRenderedPageBreak/>
        <w:drawing>
          <wp:inline distT="0" distB="0" distL="0" distR="0" wp14:anchorId="74EC3306" wp14:editId="0F1D17E7">
            <wp:extent cx="3771900" cy="313920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779177" cy="3145258"/>
                    </a:xfrm>
                    <a:prstGeom prst="rect">
                      <a:avLst/>
                    </a:prstGeom>
                    <a:noFill/>
                    <a:ln>
                      <a:noFill/>
                    </a:ln>
                  </pic:spPr>
                </pic:pic>
              </a:graphicData>
            </a:graphic>
          </wp:inline>
        </w:drawing>
      </w:r>
    </w:p>
    <w:p w14:paraId="7790FB7F" w14:textId="40F2B1E7" w:rsidR="00460244" w:rsidRPr="001A2CC8" w:rsidRDefault="009D21CD" w:rsidP="00F54141">
      <w:pPr>
        <w:ind w:firstLine="709"/>
        <w:jc w:val="center"/>
        <w:rPr>
          <w:b/>
          <w:bCs/>
          <w:color w:val="000000"/>
          <w:sz w:val="24"/>
          <w:szCs w:val="24"/>
        </w:rPr>
      </w:pPr>
      <w:r>
        <w:rPr>
          <w:b/>
          <w:bCs/>
          <w:color w:val="000000"/>
          <w:sz w:val="24"/>
          <w:szCs w:val="24"/>
        </w:rPr>
        <w:t>Рисунок С.22 -</w:t>
      </w:r>
      <w:r w:rsidR="00460244" w:rsidRPr="001A2CC8">
        <w:rPr>
          <w:b/>
          <w:bCs/>
          <w:color w:val="000000"/>
          <w:sz w:val="24"/>
          <w:szCs w:val="24"/>
        </w:rPr>
        <w:t xml:space="preserve"> Комментарии к функциям изменения последовательности</w:t>
      </w:r>
    </w:p>
    <w:p w14:paraId="100D3E89" w14:textId="77777777" w:rsidR="00460244" w:rsidRPr="001A2CC8" w:rsidRDefault="00460244" w:rsidP="00460244">
      <w:pPr>
        <w:ind w:firstLine="709"/>
        <w:rPr>
          <w:bCs/>
          <w:color w:val="000000"/>
          <w:sz w:val="24"/>
          <w:szCs w:val="24"/>
        </w:rPr>
      </w:pPr>
    </w:p>
    <w:p w14:paraId="6724C9EF" w14:textId="77777777" w:rsidR="00460244" w:rsidRPr="001A2CC8" w:rsidRDefault="00460244" w:rsidP="00460244">
      <w:pPr>
        <w:ind w:firstLine="709"/>
        <w:rPr>
          <w:bCs/>
          <w:color w:val="000000"/>
          <w:sz w:val="24"/>
          <w:szCs w:val="24"/>
        </w:rPr>
      </w:pPr>
      <w:r w:rsidRPr="001A2CC8">
        <w:rPr>
          <w:bCs/>
          <w:color w:val="000000"/>
          <w:sz w:val="24"/>
          <w:szCs w:val="24"/>
        </w:rPr>
        <w:t>Ряд респондентов сделали комментарии, призывающие к осторожности при работе с настоящей функциональной областью. В общей сложности четыре респондента предположили, что этого будет трудно достичь, потому что коммерческие издатели могут не захотеть поддерживать ремиксы; возможно это приведет к несовместимости и сложным системам допуска (разрешений); и повторная последовательность также может нарушить тщательно продуманный прогресс в достижении конкретных целей обучения. Один респондент отметил, что в настоящее время это не так важно.</w:t>
      </w:r>
    </w:p>
    <w:p w14:paraId="0963D08F" w14:textId="77777777" w:rsidR="00460244" w:rsidRPr="001A2CC8" w:rsidRDefault="00460244" w:rsidP="00460244">
      <w:pPr>
        <w:ind w:firstLine="709"/>
        <w:rPr>
          <w:bCs/>
          <w:color w:val="000000"/>
          <w:sz w:val="24"/>
          <w:szCs w:val="24"/>
        </w:rPr>
      </w:pPr>
      <w:r w:rsidRPr="001A2CC8">
        <w:rPr>
          <w:bCs/>
          <w:color w:val="000000"/>
          <w:sz w:val="24"/>
          <w:szCs w:val="24"/>
        </w:rPr>
        <w:t>Один респондент предположил, что электронный учебник следует рассматривать как источник контента для повторной компоновки, а не как место, где прошла повторная компоновка.</w:t>
      </w:r>
    </w:p>
    <w:p w14:paraId="5544C5A8" w14:textId="77777777" w:rsidR="00460244" w:rsidRPr="001A2CC8" w:rsidRDefault="00460244" w:rsidP="00460244">
      <w:pPr>
        <w:ind w:firstLine="709"/>
        <w:rPr>
          <w:bCs/>
          <w:color w:val="000000"/>
          <w:sz w:val="24"/>
          <w:szCs w:val="24"/>
        </w:rPr>
      </w:pPr>
      <w:r w:rsidRPr="001A2CC8">
        <w:rPr>
          <w:bCs/>
          <w:color w:val="000000"/>
          <w:sz w:val="24"/>
          <w:szCs w:val="24"/>
        </w:rPr>
        <w:t xml:space="preserve">Один респондент предположил, что «фрагментация» контента должна происходить только на достаточно высоком уровне детализации, </w:t>
      </w:r>
      <w:proofErr w:type="gramStart"/>
      <w:r w:rsidRPr="001A2CC8">
        <w:rPr>
          <w:bCs/>
          <w:color w:val="000000"/>
          <w:sz w:val="24"/>
          <w:szCs w:val="24"/>
        </w:rPr>
        <w:t>например</w:t>
      </w:r>
      <w:proofErr w:type="gramEnd"/>
      <w:r w:rsidRPr="001A2CC8">
        <w:rPr>
          <w:bCs/>
          <w:color w:val="000000"/>
          <w:sz w:val="24"/>
          <w:szCs w:val="24"/>
        </w:rPr>
        <w:t xml:space="preserve"> на уровне глав или разделов.</w:t>
      </w:r>
    </w:p>
    <w:p w14:paraId="4A5F915A" w14:textId="77777777" w:rsidR="00460244" w:rsidRPr="001A2CC8" w:rsidRDefault="00460244" w:rsidP="00460244">
      <w:pPr>
        <w:ind w:firstLine="709"/>
        <w:rPr>
          <w:bCs/>
          <w:color w:val="000000"/>
          <w:sz w:val="24"/>
          <w:szCs w:val="24"/>
        </w:rPr>
      </w:pPr>
      <w:r w:rsidRPr="001A2CC8">
        <w:rPr>
          <w:bCs/>
          <w:color w:val="000000"/>
          <w:sz w:val="24"/>
          <w:szCs w:val="24"/>
        </w:rPr>
        <w:t xml:space="preserve">Один респондент оспорил предположение, что это требование относится к сфере образования, заявив, что EPUB 3 уже можно было легко </w:t>
      </w:r>
      <w:proofErr w:type="spellStart"/>
      <w:r w:rsidRPr="001A2CC8">
        <w:rPr>
          <w:bCs/>
          <w:color w:val="000000"/>
          <w:sz w:val="24"/>
          <w:szCs w:val="24"/>
        </w:rPr>
        <w:t>перекомпоновать</w:t>
      </w:r>
      <w:proofErr w:type="spellEnd"/>
      <w:r w:rsidRPr="001A2CC8">
        <w:rPr>
          <w:bCs/>
          <w:color w:val="000000"/>
          <w:sz w:val="24"/>
          <w:szCs w:val="24"/>
        </w:rPr>
        <w:t>.</w:t>
      </w:r>
    </w:p>
    <w:p w14:paraId="6A3BC38E" w14:textId="77777777" w:rsidR="00F54141" w:rsidRPr="001A2CC8" w:rsidRDefault="00F54141" w:rsidP="00460244">
      <w:pPr>
        <w:ind w:firstLine="709"/>
        <w:rPr>
          <w:b/>
          <w:bCs/>
          <w:color w:val="000000"/>
          <w:sz w:val="24"/>
          <w:szCs w:val="24"/>
        </w:rPr>
      </w:pPr>
    </w:p>
    <w:p w14:paraId="4F5802EF" w14:textId="7AD637EB" w:rsidR="00460244" w:rsidRPr="001A2CC8" w:rsidRDefault="00460244" w:rsidP="00460244">
      <w:pPr>
        <w:ind w:firstLine="709"/>
        <w:rPr>
          <w:b/>
          <w:bCs/>
          <w:color w:val="000000"/>
          <w:sz w:val="24"/>
          <w:szCs w:val="24"/>
        </w:rPr>
      </w:pPr>
      <w:r w:rsidRPr="001A2CC8">
        <w:rPr>
          <w:b/>
          <w:bCs/>
          <w:color w:val="000000"/>
          <w:sz w:val="24"/>
          <w:szCs w:val="24"/>
        </w:rPr>
        <w:t>C.7.3 Спецификации изменения последовательности и реорганизации</w:t>
      </w:r>
    </w:p>
    <w:p w14:paraId="296DC371" w14:textId="77777777" w:rsidR="00F54141" w:rsidRPr="001A2CC8" w:rsidRDefault="00F54141" w:rsidP="00460244">
      <w:pPr>
        <w:ind w:firstLine="709"/>
        <w:rPr>
          <w:bCs/>
          <w:color w:val="000000"/>
          <w:sz w:val="24"/>
          <w:szCs w:val="24"/>
        </w:rPr>
      </w:pPr>
    </w:p>
    <w:p w14:paraId="7E757179" w14:textId="473DD052" w:rsidR="00460244" w:rsidRPr="001A2CC8" w:rsidRDefault="00460244" w:rsidP="00460244">
      <w:pPr>
        <w:ind w:firstLine="709"/>
        <w:rPr>
          <w:bCs/>
          <w:color w:val="000000"/>
          <w:sz w:val="24"/>
          <w:szCs w:val="24"/>
        </w:rPr>
      </w:pPr>
      <w:r w:rsidRPr="001A2CC8">
        <w:rPr>
          <w:bCs/>
          <w:color w:val="000000"/>
          <w:sz w:val="24"/>
          <w:szCs w:val="24"/>
        </w:rPr>
        <w:t>Респондентам было предложено оценить две общие характеристики реорганизации и изменения последовательности контента.</w:t>
      </w:r>
    </w:p>
    <w:p w14:paraId="7A8F2950" w14:textId="77777777" w:rsidR="00460244" w:rsidRPr="001A2CC8" w:rsidRDefault="00460244" w:rsidP="00460244">
      <w:pPr>
        <w:ind w:firstLine="709"/>
        <w:rPr>
          <w:bCs/>
          <w:color w:val="000000"/>
          <w:sz w:val="24"/>
          <w:szCs w:val="24"/>
        </w:rPr>
      </w:pPr>
      <w:r w:rsidRPr="001A2CC8">
        <w:rPr>
          <w:bCs/>
          <w:color w:val="000000"/>
          <w:sz w:val="24"/>
          <w:szCs w:val="24"/>
        </w:rPr>
        <w:t xml:space="preserve">Уровень ответов на этот вопрос был характерно низким для технического вопроса. Две указанные спецификации, IMS </w:t>
      </w:r>
      <w:proofErr w:type="spellStart"/>
      <w:r w:rsidRPr="001A2CC8">
        <w:rPr>
          <w:bCs/>
          <w:color w:val="000000"/>
          <w:sz w:val="24"/>
          <w:szCs w:val="24"/>
        </w:rPr>
        <w:t>Learning</w:t>
      </w:r>
      <w:proofErr w:type="spellEnd"/>
      <w:r w:rsidRPr="001A2CC8">
        <w:rPr>
          <w:bCs/>
          <w:color w:val="000000"/>
          <w:sz w:val="24"/>
          <w:szCs w:val="24"/>
        </w:rPr>
        <w:t xml:space="preserve"> </w:t>
      </w:r>
      <w:proofErr w:type="spellStart"/>
      <w:r w:rsidRPr="001A2CC8">
        <w:rPr>
          <w:bCs/>
          <w:color w:val="000000"/>
          <w:sz w:val="24"/>
          <w:szCs w:val="24"/>
        </w:rPr>
        <w:t>Design</w:t>
      </w:r>
      <w:proofErr w:type="spellEnd"/>
      <w:r w:rsidRPr="001A2CC8">
        <w:rPr>
          <w:bCs/>
          <w:color w:val="000000"/>
          <w:sz w:val="24"/>
          <w:szCs w:val="24"/>
        </w:rPr>
        <w:t xml:space="preserve"> (59 %) и IMS </w:t>
      </w:r>
      <w:proofErr w:type="spellStart"/>
      <w:r w:rsidRPr="001A2CC8">
        <w:rPr>
          <w:bCs/>
          <w:color w:val="000000"/>
          <w:sz w:val="24"/>
          <w:szCs w:val="24"/>
        </w:rPr>
        <w:t>Simple</w:t>
      </w:r>
      <w:proofErr w:type="spellEnd"/>
      <w:r w:rsidRPr="001A2CC8">
        <w:rPr>
          <w:bCs/>
          <w:color w:val="000000"/>
          <w:sz w:val="24"/>
          <w:szCs w:val="24"/>
        </w:rPr>
        <w:t xml:space="preserve"> </w:t>
      </w:r>
      <w:proofErr w:type="spellStart"/>
      <w:r w:rsidRPr="001A2CC8">
        <w:rPr>
          <w:bCs/>
          <w:color w:val="000000"/>
          <w:sz w:val="24"/>
          <w:szCs w:val="24"/>
        </w:rPr>
        <w:t>Sequencing</w:t>
      </w:r>
      <w:proofErr w:type="spellEnd"/>
      <w:r w:rsidRPr="001A2CC8">
        <w:rPr>
          <w:bCs/>
          <w:color w:val="000000"/>
          <w:sz w:val="24"/>
          <w:szCs w:val="24"/>
        </w:rPr>
        <w:t xml:space="preserve"> (58 %), получили скромные оценки.</w:t>
      </w:r>
    </w:p>
    <w:p w14:paraId="2937758A" w14:textId="2A10BC94" w:rsidR="00460244" w:rsidRPr="001A2CC8" w:rsidRDefault="00460244" w:rsidP="00F54141">
      <w:pPr>
        <w:ind w:firstLine="0"/>
        <w:jc w:val="center"/>
        <w:rPr>
          <w:bCs/>
          <w:color w:val="000000"/>
          <w:sz w:val="24"/>
          <w:szCs w:val="24"/>
        </w:rPr>
      </w:pPr>
      <w:r w:rsidRPr="001A2CC8">
        <w:rPr>
          <w:bCs/>
          <w:noProof/>
          <w:color w:val="000000"/>
          <w:sz w:val="24"/>
          <w:szCs w:val="24"/>
        </w:rPr>
        <w:lastRenderedPageBreak/>
        <w:drawing>
          <wp:inline distT="0" distB="0" distL="0" distR="0" wp14:anchorId="3C69CEB6" wp14:editId="131AD07E">
            <wp:extent cx="4762500" cy="220446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777210" cy="2211276"/>
                    </a:xfrm>
                    <a:prstGeom prst="rect">
                      <a:avLst/>
                    </a:prstGeom>
                    <a:noFill/>
                    <a:ln>
                      <a:noFill/>
                    </a:ln>
                  </pic:spPr>
                </pic:pic>
              </a:graphicData>
            </a:graphic>
          </wp:inline>
        </w:drawing>
      </w:r>
    </w:p>
    <w:p w14:paraId="6B4F8AFA" w14:textId="77777777" w:rsidR="009D21CD" w:rsidRDefault="009D21CD" w:rsidP="00F54141">
      <w:pPr>
        <w:ind w:firstLine="709"/>
        <w:jc w:val="center"/>
        <w:rPr>
          <w:b/>
          <w:bCs/>
          <w:color w:val="000000"/>
          <w:sz w:val="24"/>
          <w:szCs w:val="24"/>
        </w:rPr>
      </w:pPr>
    </w:p>
    <w:p w14:paraId="4FA50959" w14:textId="20620466" w:rsidR="00460244" w:rsidRPr="001A2CC8" w:rsidRDefault="009D21CD" w:rsidP="00F54141">
      <w:pPr>
        <w:ind w:firstLine="709"/>
        <w:jc w:val="center"/>
        <w:rPr>
          <w:b/>
          <w:bCs/>
          <w:color w:val="000000"/>
          <w:sz w:val="24"/>
          <w:szCs w:val="24"/>
        </w:rPr>
      </w:pPr>
      <w:r>
        <w:rPr>
          <w:b/>
          <w:bCs/>
          <w:color w:val="000000"/>
          <w:sz w:val="24"/>
          <w:szCs w:val="24"/>
        </w:rPr>
        <w:t>Рисунок С.23 -</w:t>
      </w:r>
      <w:r w:rsidR="00460244" w:rsidRPr="001A2CC8">
        <w:rPr>
          <w:b/>
          <w:bCs/>
          <w:color w:val="000000"/>
          <w:sz w:val="24"/>
          <w:szCs w:val="24"/>
        </w:rPr>
        <w:t xml:space="preserve"> Комментарии к функциям изменения последовательности</w:t>
      </w:r>
    </w:p>
    <w:p w14:paraId="4B8A4483" w14:textId="77777777" w:rsidR="00F54141" w:rsidRPr="001A2CC8" w:rsidRDefault="00F54141" w:rsidP="00F54141">
      <w:pPr>
        <w:ind w:firstLine="709"/>
        <w:jc w:val="center"/>
        <w:rPr>
          <w:b/>
          <w:bCs/>
          <w:color w:val="000000"/>
          <w:sz w:val="24"/>
          <w:szCs w:val="24"/>
        </w:rPr>
      </w:pPr>
    </w:p>
    <w:p w14:paraId="0964697C" w14:textId="77777777" w:rsidR="00460244" w:rsidRPr="001A2CC8" w:rsidRDefault="00460244" w:rsidP="00F54141">
      <w:pPr>
        <w:ind w:firstLine="0"/>
        <w:jc w:val="center"/>
        <w:rPr>
          <w:bCs/>
          <w:color w:val="000000"/>
          <w:sz w:val="24"/>
          <w:szCs w:val="24"/>
        </w:rPr>
      </w:pPr>
      <w:r w:rsidRPr="001A2CC8">
        <w:rPr>
          <w:bCs/>
          <w:noProof/>
          <w:color w:val="000000"/>
          <w:sz w:val="24"/>
          <w:szCs w:val="24"/>
        </w:rPr>
        <w:drawing>
          <wp:inline distT="0" distB="0" distL="0" distR="0" wp14:anchorId="28AA8AA8" wp14:editId="7C29A181">
            <wp:extent cx="4579620" cy="275557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96282" cy="2765596"/>
                    </a:xfrm>
                    <a:prstGeom prst="rect">
                      <a:avLst/>
                    </a:prstGeom>
                    <a:noFill/>
                    <a:ln>
                      <a:noFill/>
                    </a:ln>
                  </pic:spPr>
                </pic:pic>
              </a:graphicData>
            </a:graphic>
          </wp:inline>
        </w:drawing>
      </w:r>
    </w:p>
    <w:p w14:paraId="6C2F7ED4" w14:textId="30AB11F3" w:rsidR="00460244" w:rsidRPr="001A2CC8" w:rsidRDefault="009D21CD" w:rsidP="00F54141">
      <w:pPr>
        <w:ind w:firstLine="709"/>
        <w:jc w:val="center"/>
        <w:rPr>
          <w:b/>
          <w:bCs/>
          <w:color w:val="000000"/>
          <w:sz w:val="24"/>
          <w:szCs w:val="24"/>
        </w:rPr>
      </w:pPr>
      <w:r>
        <w:rPr>
          <w:b/>
          <w:bCs/>
          <w:color w:val="000000"/>
          <w:sz w:val="24"/>
          <w:szCs w:val="24"/>
        </w:rPr>
        <w:t>Рисунок С.24 -</w:t>
      </w:r>
      <w:r w:rsidR="00460244" w:rsidRPr="001A2CC8">
        <w:rPr>
          <w:b/>
          <w:bCs/>
          <w:color w:val="000000"/>
          <w:sz w:val="24"/>
          <w:szCs w:val="24"/>
        </w:rPr>
        <w:t xml:space="preserve"> Спецификации изменения последовательности и реорганизации</w:t>
      </w:r>
    </w:p>
    <w:p w14:paraId="6425CCD2" w14:textId="77777777" w:rsidR="009D21CD" w:rsidRDefault="009D21CD" w:rsidP="00460244">
      <w:pPr>
        <w:ind w:firstLine="709"/>
        <w:rPr>
          <w:b/>
          <w:bCs/>
          <w:color w:val="000000"/>
          <w:sz w:val="24"/>
          <w:szCs w:val="24"/>
        </w:rPr>
      </w:pPr>
    </w:p>
    <w:p w14:paraId="217105E8" w14:textId="4C0DF4BF" w:rsidR="00460244" w:rsidRPr="001A2CC8" w:rsidRDefault="009D21CD" w:rsidP="00460244">
      <w:pPr>
        <w:ind w:firstLine="709"/>
        <w:rPr>
          <w:b/>
          <w:bCs/>
          <w:color w:val="000000"/>
          <w:sz w:val="24"/>
          <w:szCs w:val="24"/>
        </w:rPr>
      </w:pPr>
      <w:r>
        <w:rPr>
          <w:b/>
          <w:bCs/>
          <w:color w:val="000000"/>
          <w:sz w:val="24"/>
          <w:szCs w:val="24"/>
        </w:rPr>
        <w:t>Таблица С.11 -</w:t>
      </w:r>
      <w:r w:rsidR="00460244" w:rsidRPr="001A2CC8">
        <w:rPr>
          <w:b/>
          <w:bCs/>
          <w:color w:val="000000"/>
          <w:sz w:val="24"/>
          <w:szCs w:val="24"/>
        </w:rPr>
        <w:t xml:space="preserve"> Комментарии к функциям изменения последовательности</w:t>
      </w:r>
    </w:p>
    <w:p w14:paraId="453C6218" w14:textId="77777777" w:rsidR="00F54141" w:rsidRPr="001A2CC8" w:rsidRDefault="00F54141" w:rsidP="00460244">
      <w:pPr>
        <w:ind w:firstLine="709"/>
        <w:rPr>
          <w:b/>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3228"/>
        <w:gridCol w:w="3073"/>
        <w:gridCol w:w="3073"/>
      </w:tblGrid>
      <w:tr w:rsidR="00460244" w:rsidRPr="001A2CC8" w14:paraId="0DB625A9" w14:textId="77777777" w:rsidTr="009D21CD">
        <w:trPr>
          <w:trHeight w:val="283"/>
        </w:trPr>
        <w:tc>
          <w:tcPr>
            <w:tcW w:w="1721" w:type="pct"/>
            <w:tcBorders>
              <w:right w:val="single" w:sz="4" w:space="0" w:color="231F20"/>
            </w:tcBorders>
          </w:tcPr>
          <w:p w14:paraId="07FC4E01" w14:textId="77777777" w:rsidR="00460244" w:rsidRPr="001A2CC8" w:rsidRDefault="00460244" w:rsidP="001A2CC8">
            <w:pPr>
              <w:pStyle w:val="TableParagraph"/>
              <w:rPr>
                <w:rFonts w:ascii="Times New Roman" w:hAnsi="Times New Roman" w:cs="Times New Roman"/>
                <w:sz w:val="24"/>
                <w:szCs w:val="24"/>
                <w:lang w:val="ru-RU"/>
              </w:rPr>
            </w:pPr>
          </w:p>
        </w:tc>
        <w:tc>
          <w:tcPr>
            <w:tcW w:w="1639" w:type="pct"/>
            <w:tcBorders>
              <w:left w:val="single" w:sz="4" w:space="0" w:color="231F20"/>
              <w:right w:val="single" w:sz="4" w:space="0" w:color="231F20"/>
            </w:tcBorders>
          </w:tcPr>
          <w:p w14:paraId="75494318" w14:textId="77777777" w:rsidR="00460244" w:rsidRPr="001A2CC8" w:rsidRDefault="00460244" w:rsidP="001A2CC8">
            <w:pPr>
              <w:pStyle w:val="TableParagraph"/>
              <w:spacing w:before="18"/>
              <w:ind w:right="72"/>
              <w:jc w:val="center"/>
              <w:rPr>
                <w:rFonts w:ascii="Times New Roman" w:hAnsi="Times New Roman" w:cs="Times New Roman"/>
                <w:b/>
                <w:sz w:val="24"/>
                <w:szCs w:val="24"/>
              </w:rPr>
            </w:pPr>
            <w:r w:rsidRPr="001A2CC8">
              <w:rPr>
                <w:rFonts w:ascii="Times New Roman" w:hAnsi="Times New Roman" w:cs="Times New Roman"/>
                <w:b/>
                <w:color w:val="231F20"/>
                <w:sz w:val="24"/>
                <w:szCs w:val="24"/>
              </w:rPr>
              <w:t>IMS</w:t>
            </w:r>
            <w:r w:rsidRPr="001A2CC8">
              <w:rPr>
                <w:rFonts w:ascii="Times New Roman" w:hAnsi="Times New Roman" w:cs="Times New Roman"/>
                <w:b/>
                <w:color w:val="231F20"/>
                <w:spacing w:val="9"/>
                <w:sz w:val="24"/>
                <w:szCs w:val="24"/>
              </w:rPr>
              <w:t xml:space="preserve"> </w:t>
            </w:r>
            <w:r w:rsidRPr="001A2CC8">
              <w:rPr>
                <w:rFonts w:ascii="Times New Roman" w:hAnsi="Times New Roman" w:cs="Times New Roman"/>
                <w:b/>
                <w:color w:val="231F20"/>
                <w:spacing w:val="9"/>
                <w:sz w:val="24"/>
                <w:szCs w:val="24"/>
                <w:lang w:val="ru-RU"/>
              </w:rPr>
              <w:t>Разработка учебного процесса</w:t>
            </w:r>
          </w:p>
        </w:tc>
        <w:tc>
          <w:tcPr>
            <w:tcW w:w="1639" w:type="pct"/>
            <w:tcBorders>
              <w:left w:val="single" w:sz="4" w:space="0" w:color="231F20"/>
            </w:tcBorders>
          </w:tcPr>
          <w:p w14:paraId="169FDB8B" w14:textId="77777777" w:rsidR="00460244" w:rsidRPr="001A2CC8" w:rsidRDefault="00460244" w:rsidP="001A2CC8">
            <w:pPr>
              <w:pStyle w:val="TableParagraph"/>
              <w:spacing w:before="18"/>
              <w:ind w:left="70" w:hanging="70"/>
              <w:jc w:val="center"/>
              <w:rPr>
                <w:rFonts w:ascii="Times New Roman" w:hAnsi="Times New Roman" w:cs="Times New Roman"/>
                <w:b/>
                <w:sz w:val="24"/>
                <w:szCs w:val="24"/>
              </w:rPr>
            </w:pPr>
            <w:r w:rsidRPr="001A2CC8">
              <w:rPr>
                <w:rFonts w:ascii="Times New Roman" w:hAnsi="Times New Roman" w:cs="Times New Roman"/>
                <w:b/>
                <w:color w:val="231F20"/>
                <w:sz w:val="24"/>
                <w:szCs w:val="24"/>
              </w:rPr>
              <w:t>IMS</w:t>
            </w:r>
            <w:r w:rsidRPr="001A2CC8">
              <w:rPr>
                <w:rFonts w:ascii="Times New Roman" w:hAnsi="Times New Roman" w:cs="Times New Roman"/>
                <w:b/>
                <w:color w:val="231F20"/>
                <w:spacing w:val="3"/>
                <w:sz w:val="24"/>
                <w:szCs w:val="24"/>
              </w:rPr>
              <w:t xml:space="preserve"> </w:t>
            </w:r>
            <w:r w:rsidRPr="001A2CC8">
              <w:rPr>
                <w:rFonts w:ascii="Times New Roman" w:hAnsi="Times New Roman" w:cs="Times New Roman"/>
                <w:b/>
                <w:color w:val="231F20"/>
                <w:spacing w:val="3"/>
                <w:sz w:val="24"/>
                <w:szCs w:val="24"/>
                <w:lang w:val="ru-RU"/>
              </w:rPr>
              <w:t>Простая последовательность</w:t>
            </w:r>
          </w:p>
        </w:tc>
      </w:tr>
      <w:tr w:rsidR="00460244" w:rsidRPr="001A2CC8" w14:paraId="5C00234E" w14:textId="77777777" w:rsidTr="009D21CD">
        <w:trPr>
          <w:trHeight w:val="288"/>
        </w:trPr>
        <w:tc>
          <w:tcPr>
            <w:tcW w:w="1721" w:type="pct"/>
            <w:tcBorders>
              <w:bottom w:val="single" w:sz="4" w:space="0" w:color="231F20"/>
              <w:right w:val="single" w:sz="4" w:space="0" w:color="231F20"/>
            </w:tcBorders>
          </w:tcPr>
          <w:p w14:paraId="1FCF86C9" w14:textId="77777777" w:rsidR="00460244" w:rsidRPr="001A2CC8" w:rsidRDefault="00460244" w:rsidP="001A2CC8">
            <w:pPr>
              <w:pStyle w:val="TableParagraph"/>
              <w:spacing w:before="18"/>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Основополагающий</w:t>
            </w:r>
          </w:p>
        </w:tc>
        <w:tc>
          <w:tcPr>
            <w:tcW w:w="1639" w:type="pct"/>
            <w:tcBorders>
              <w:left w:val="single" w:sz="4" w:space="0" w:color="231F20"/>
              <w:bottom w:val="single" w:sz="4" w:space="0" w:color="231F20"/>
              <w:right w:val="single" w:sz="4" w:space="0" w:color="231F20"/>
            </w:tcBorders>
          </w:tcPr>
          <w:p w14:paraId="77727DF2" w14:textId="77777777" w:rsidR="00460244" w:rsidRPr="001A2CC8" w:rsidRDefault="00460244" w:rsidP="001A2CC8">
            <w:pPr>
              <w:pStyle w:val="TableParagraph"/>
              <w:spacing w:before="18"/>
              <w:ind w:left="472" w:right="458"/>
              <w:jc w:val="center"/>
              <w:rPr>
                <w:rFonts w:ascii="Times New Roman" w:hAnsi="Times New Roman" w:cs="Times New Roman"/>
                <w:sz w:val="24"/>
                <w:szCs w:val="24"/>
              </w:rPr>
            </w:pPr>
            <w:r w:rsidRPr="001A2CC8">
              <w:rPr>
                <w:rFonts w:ascii="Times New Roman" w:hAnsi="Times New Roman" w:cs="Times New Roman"/>
                <w:color w:val="231F20"/>
                <w:sz w:val="24"/>
                <w:szCs w:val="24"/>
              </w:rPr>
              <w:t>10</w:t>
            </w:r>
          </w:p>
        </w:tc>
        <w:tc>
          <w:tcPr>
            <w:tcW w:w="1639" w:type="pct"/>
            <w:tcBorders>
              <w:left w:val="single" w:sz="4" w:space="0" w:color="231F20"/>
              <w:bottom w:val="single" w:sz="4" w:space="0" w:color="231F20"/>
            </w:tcBorders>
          </w:tcPr>
          <w:p w14:paraId="7E569E34" w14:textId="77777777" w:rsidR="00460244" w:rsidRPr="001A2CC8" w:rsidRDefault="00460244" w:rsidP="001A2CC8">
            <w:pPr>
              <w:pStyle w:val="TableParagraph"/>
              <w:spacing w:before="18"/>
              <w:ind w:left="368" w:right="341"/>
              <w:jc w:val="center"/>
              <w:rPr>
                <w:rFonts w:ascii="Times New Roman" w:hAnsi="Times New Roman" w:cs="Times New Roman"/>
                <w:sz w:val="24"/>
                <w:szCs w:val="24"/>
              </w:rPr>
            </w:pPr>
            <w:r w:rsidRPr="001A2CC8">
              <w:rPr>
                <w:rFonts w:ascii="Times New Roman" w:hAnsi="Times New Roman" w:cs="Times New Roman"/>
                <w:color w:val="231F20"/>
                <w:sz w:val="24"/>
                <w:szCs w:val="24"/>
              </w:rPr>
              <w:t>12</w:t>
            </w:r>
          </w:p>
        </w:tc>
      </w:tr>
      <w:tr w:rsidR="00460244" w:rsidRPr="001A2CC8" w14:paraId="7EEE8F98" w14:textId="77777777" w:rsidTr="009D21CD">
        <w:trPr>
          <w:trHeight w:val="293"/>
        </w:trPr>
        <w:tc>
          <w:tcPr>
            <w:tcW w:w="1721" w:type="pct"/>
            <w:tcBorders>
              <w:top w:val="single" w:sz="4" w:space="0" w:color="231F20"/>
              <w:bottom w:val="single" w:sz="4" w:space="0" w:color="231F20"/>
              <w:right w:val="single" w:sz="4" w:space="0" w:color="231F20"/>
            </w:tcBorders>
          </w:tcPr>
          <w:p w14:paraId="0C574F44"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Полезный вариант</w:t>
            </w:r>
          </w:p>
        </w:tc>
        <w:tc>
          <w:tcPr>
            <w:tcW w:w="1639" w:type="pct"/>
            <w:tcBorders>
              <w:top w:val="single" w:sz="4" w:space="0" w:color="231F20"/>
              <w:left w:val="single" w:sz="4" w:space="0" w:color="231F20"/>
              <w:bottom w:val="single" w:sz="4" w:space="0" w:color="231F20"/>
              <w:right w:val="single" w:sz="4" w:space="0" w:color="231F20"/>
            </w:tcBorders>
          </w:tcPr>
          <w:p w14:paraId="0C8894B6" w14:textId="77777777" w:rsidR="00460244" w:rsidRPr="001A2CC8" w:rsidRDefault="00460244" w:rsidP="001A2CC8">
            <w:pPr>
              <w:pStyle w:val="TableParagraph"/>
              <w:ind w:left="479" w:right="458"/>
              <w:jc w:val="center"/>
              <w:rPr>
                <w:rFonts w:ascii="Times New Roman" w:hAnsi="Times New Roman" w:cs="Times New Roman"/>
                <w:sz w:val="24"/>
                <w:szCs w:val="24"/>
              </w:rPr>
            </w:pPr>
            <w:r w:rsidRPr="001A2CC8">
              <w:rPr>
                <w:rFonts w:ascii="Times New Roman" w:hAnsi="Times New Roman" w:cs="Times New Roman"/>
                <w:color w:val="231F20"/>
                <w:sz w:val="24"/>
                <w:szCs w:val="24"/>
              </w:rPr>
              <w:t>22</w:t>
            </w:r>
          </w:p>
        </w:tc>
        <w:tc>
          <w:tcPr>
            <w:tcW w:w="1639" w:type="pct"/>
            <w:tcBorders>
              <w:top w:val="single" w:sz="4" w:space="0" w:color="231F20"/>
              <w:left w:val="single" w:sz="4" w:space="0" w:color="231F20"/>
              <w:bottom w:val="single" w:sz="4" w:space="0" w:color="231F20"/>
            </w:tcBorders>
          </w:tcPr>
          <w:p w14:paraId="6EBDB5A6" w14:textId="77777777" w:rsidR="00460244" w:rsidRPr="001A2CC8" w:rsidRDefault="00460244" w:rsidP="001A2CC8">
            <w:pPr>
              <w:pStyle w:val="TableParagraph"/>
              <w:ind w:left="368" w:right="341"/>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p>
        </w:tc>
      </w:tr>
      <w:tr w:rsidR="00460244" w:rsidRPr="001A2CC8" w14:paraId="237ED089" w14:textId="77777777" w:rsidTr="009D21CD">
        <w:trPr>
          <w:trHeight w:val="293"/>
        </w:trPr>
        <w:tc>
          <w:tcPr>
            <w:tcW w:w="1721" w:type="pct"/>
            <w:tcBorders>
              <w:top w:val="single" w:sz="4" w:space="0" w:color="231F20"/>
              <w:bottom w:val="single" w:sz="4" w:space="0" w:color="231F20"/>
              <w:right w:val="single" w:sz="4" w:space="0" w:color="231F20"/>
            </w:tcBorders>
          </w:tcPr>
          <w:p w14:paraId="2107C8CF"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Возможный вариант</w:t>
            </w:r>
          </w:p>
        </w:tc>
        <w:tc>
          <w:tcPr>
            <w:tcW w:w="1639" w:type="pct"/>
            <w:tcBorders>
              <w:top w:val="single" w:sz="4" w:space="0" w:color="231F20"/>
              <w:left w:val="single" w:sz="4" w:space="0" w:color="231F20"/>
              <w:bottom w:val="single" w:sz="4" w:space="0" w:color="231F20"/>
              <w:right w:val="single" w:sz="4" w:space="0" w:color="231F20"/>
            </w:tcBorders>
          </w:tcPr>
          <w:p w14:paraId="42AF7A27" w14:textId="77777777" w:rsidR="00460244" w:rsidRPr="001A2CC8" w:rsidRDefault="00460244" w:rsidP="001A2CC8">
            <w:pPr>
              <w:pStyle w:val="TableParagraph"/>
              <w:ind w:left="21"/>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1639" w:type="pct"/>
            <w:tcBorders>
              <w:top w:val="single" w:sz="4" w:space="0" w:color="231F20"/>
              <w:left w:val="single" w:sz="4" w:space="0" w:color="231F20"/>
              <w:bottom w:val="single" w:sz="4" w:space="0" w:color="231F20"/>
            </w:tcBorders>
          </w:tcPr>
          <w:p w14:paraId="60EDF28C" w14:textId="77777777" w:rsidR="00460244" w:rsidRPr="001A2CC8" w:rsidRDefault="00460244" w:rsidP="001A2CC8">
            <w:pPr>
              <w:pStyle w:val="TableParagraph"/>
              <w:ind w:left="368" w:right="341"/>
              <w:jc w:val="center"/>
              <w:rPr>
                <w:rFonts w:ascii="Times New Roman" w:hAnsi="Times New Roman" w:cs="Times New Roman"/>
                <w:sz w:val="24"/>
                <w:szCs w:val="24"/>
              </w:rPr>
            </w:pPr>
            <w:r w:rsidRPr="001A2CC8">
              <w:rPr>
                <w:rFonts w:ascii="Times New Roman" w:hAnsi="Times New Roman" w:cs="Times New Roman"/>
                <w:color w:val="231F20"/>
                <w:sz w:val="24"/>
                <w:szCs w:val="24"/>
              </w:rPr>
              <w:t>12</w:t>
            </w:r>
          </w:p>
        </w:tc>
      </w:tr>
      <w:tr w:rsidR="00F54141" w:rsidRPr="001A2CC8" w14:paraId="2D41D2CA" w14:textId="77777777" w:rsidTr="009D21CD">
        <w:tblPrEx>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PrEx>
        <w:trPr>
          <w:trHeight w:val="293"/>
        </w:trPr>
        <w:tc>
          <w:tcPr>
            <w:tcW w:w="1721" w:type="pct"/>
            <w:tcBorders>
              <w:left w:val="single" w:sz="8" w:space="0" w:color="231F20"/>
            </w:tcBorders>
          </w:tcPr>
          <w:p w14:paraId="2F1E5D5B" w14:textId="77777777" w:rsidR="00F54141" w:rsidRPr="001A2CC8" w:rsidRDefault="00F54141"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Не соответствует</w:t>
            </w:r>
          </w:p>
        </w:tc>
        <w:tc>
          <w:tcPr>
            <w:tcW w:w="1639" w:type="pct"/>
          </w:tcPr>
          <w:p w14:paraId="3AF03DA8" w14:textId="77777777" w:rsidR="00F54141" w:rsidRPr="001A2CC8" w:rsidRDefault="00F54141" w:rsidP="001A2CC8">
            <w:pPr>
              <w:pStyle w:val="TableParagraph"/>
              <w:ind w:left="21"/>
              <w:jc w:val="center"/>
              <w:rPr>
                <w:rFonts w:ascii="Times New Roman" w:hAnsi="Times New Roman" w:cs="Times New Roman"/>
                <w:color w:val="231F20"/>
                <w:sz w:val="24"/>
                <w:szCs w:val="24"/>
              </w:rPr>
            </w:pPr>
          </w:p>
        </w:tc>
        <w:tc>
          <w:tcPr>
            <w:tcW w:w="1639" w:type="pct"/>
          </w:tcPr>
          <w:p w14:paraId="2D7A2874" w14:textId="77777777" w:rsidR="00F54141" w:rsidRPr="001A2CC8" w:rsidRDefault="00F54141" w:rsidP="001A2CC8">
            <w:pPr>
              <w:pStyle w:val="TableParagraph"/>
              <w:ind w:left="21"/>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r>
      <w:tr w:rsidR="00F54141" w:rsidRPr="001A2CC8" w14:paraId="692C0C4F" w14:textId="77777777" w:rsidTr="009D21CD">
        <w:tblPrEx>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PrEx>
        <w:trPr>
          <w:trHeight w:val="293"/>
        </w:trPr>
        <w:tc>
          <w:tcPr>
            <w:tcW w:w="1721" w:type="pct"/>
            <w:tcBorders>
              <w:left w:val="single" w:sz="8" w:space="0" w:color="231F20"/>
            </w:tcBorders>
            <w:shd w:val="clear" w:color="auto" w:fill="D9D9D9"/>
          </w:tcPr>
          <w:p w14:paraId="51405EE2" w14:textId="77777777" w:rsidR="00F54141" w:rsidRPr="001A2CC8" w:rsidRDefault="00F54141"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ответа</w:t>
            </w:r>
          </w:p>
        </w:tc>
        <w:tc>
          <w:tcPr>
            <w:tcW w:w="1639" w:type="pct"/>
            <w:shd w:val="clear" w:color="auto" w:fill="D9D9D9"/>
          </w:tcPr>
          <w:p w14:paraId="2D84D33A" w14:textId="77777777" w:rsidR="00F54141" w:rsidRPr="001A2CC8" w:rsidRDefault="00F54141" w:rsidP="001A2CC8">
            <w:pPr>
              <w:pStyle w:val="TableParagraph"/>
              <w:ind w:left="479" w:right="458"/>
              <w:jc w:val="center"/>
              <w:rPr>
                <w:rFonts w:ascii="Times New Roman" w:hAnsi="Times New Roman" w:cs="Times New Roman"/>
                <w:color w:val="231F20"/>
                <w:sz w:val="24"/>
                <w:szCs w:val="24"/>
              </w:rPr>
            </w:pPr>
          </w:p>
        </w:tc>
        <w:tc>
          <w:tcPr>
            <w:tcW w:w="1639" w:type="pct"/>
            <w:shd w:val="clear" w:color="auto" w:fill="D9D9D9"/>
          </w:tcPr>
          <w:p w14:paraId="5BA82AB7" w14:textId="77777777" w:rsidR="00F54141" w:rsidRPr="001A2CC8" w:rsidRDefault="00F54141" w:rsidP="001A2CC8">
            <w:pPr>
              <w:pStyle w:val="TableParagraph"/>
              <w:ind w:left="479" w:right="458"/>
              <w:jc w:val="center"/>
              <w:rPr>
                <w:rFonts w:ascii="Times New Roman" w:hAnsi="Times New Roman" w:cs="Times New Roman"/>
                <w:sz w:val="24"/>
                <w:szCs w:val="24"/>
              </w:rPr>
            </w:pPr>
            <w:r w:rsidRPr="001A2CC8">
              <w:rPr>
                <w:rFonts w:ascii="Times New Roman" w:hAnsi="Times New Roman" w:cs="Times New Roman"/>
                <w:color w:val="231F20"/>
                <w:sz w:val="24"/>
                <w:szCs w:val="24"/>
              </w:rPr>
              <w:t>39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r w:rsidR="00F54141" w:rsidRPr="001A2CC8" w14:paraId="65C253E6" w14:textId="77777777" w:rsidTr="009D21CD">
        <w:tblPrEx>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PrEx>
        <w:trPr>
          <w:trHeight w:val="288"/>
        </w:trPr>
        <w:tc>
          <w:tcPr>
            <w:tcW w:w="1721" w:type="pct"/>
            <w:tcBorders>
              <w:left w:val="single" w:sz="8" w:space="0" w:color="231F20"/>
              <w:bottom w:val="single" w:sz="8" w:space="0" w:color="231F20"/>
            </w:tcBorders>
            <w:shd w:val="clear" w:color="auto" w:fill="D9D9D9"/>
          </w:tcPr>
          <w:p w14:paraId="59E129AF" w14:textId="77777777" w:rsidR="00F54141" w:rsidRPr="001A2CC8" w:rsidRDefault="00F54141"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p>
        </w:tc>
        <w:tc>
          <w:tcPr>
            <w:tcW w:w="1639" w:type="pct"/>
            <w:tcBorders>
              <w:bottom w:val="single" w:sz="8" w:space="0" w:color="231F20"/>
            </w:tcBorders>
            <w:shd w:val="clear" w:color="auto" w:fill="D9D9D9"/>
          </w:tcPr>
          <w:p w14:paraId="2E090980" w14:textId="77777777" w:rsidR="00F54141" w:rsidRPr="001A2CC8" w:rsidRDefault="00F54141" w:rsidP="001A2CC8">
            <w:pPr>
              <w:pStyle w:val="TableParagraph"/>
              <w:ind w:left="479" w:right="458"/>
              <w:jc w:val="center"/>
              <w:rPr>
                <w:rFonts w:ascii="Times New Roman" w:hAnsi="Times New Roman" w:cs="Times New Roman"/>
                <w:color w:val="231F20"/>
                <w:sz w:val="24"/>
                <w:szCs w:val="24"/>
              </w:rPr>
            </w:pPr>
          </w:p>
        </w:tc>
        <w:tc>
          <w:tcPr>
            <w:tcW w:w="1639" w:type="pct"/>
            <w:tcBorders>
              <w:bottom w:val="single" w:sz="8" w:space="0" w:color="231F20"/>
            </w:tcBorders>
            <w:shd w:val="clear" w:color="auto" w:fill="D9D9D9"/>
          </w:tcPr>
          <w:p w14:paraId="2BBE2EB2" w14:textId="77777777" w:rsidR="00F54141" w:rsidRPr="001A2CC8" w:rsidRDefault="00F54141" w:rsidP="001A2CC8">
            <w:pPr>
              <w:pStyle w:val="TableParagraph"/>
              <w:ind w:left="479" w:right="458"/>
              <w:jc w:val="center"/>
              <w:rPr>
                <w:rFonts w:ascii="Times New Roman" w:hAnsi="Times New Roman" w:cs="Times New Roman"/>
                <w:sz w:val="24"/>
                <w:szCs w:val="24"/>
              </w:rPr>
            </w:pPr>
            <w:r w:rsidRPr="001A2CC8">
              <w:rPr>
                <w:rFonts w:ascii="Times New Roman" w:hAnsi="Times New Roman" w:cs="Times New Roman"/>
                <w:color w:val="231F20"/>
                <w:sz w:val="24"/>
                <w:szCs w:val="24"/>
              </w:rPr>
              <w:t>59</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r>
    </w:tbl>
    <w:p w14:paraId="6B19935E" w14:textId="77777777" w:rsidR="00460244" w:rsidRPr="001A2CC8" w:rsidRDefault="00460244" w:rsidP="00460244">
      <w:pPr>
        <w:ind w:firstLine="709"/>
        <w:rPr>
          <w:bCs/>
          <w:color w:val="000000"/>
          <w:sz w:val="24"/>
          <w:szCs w:val="24"/>
        </w:rPr>
      </w:pPr>
    </w:p>
    <w:p w14:paraId="4F375DCE" w14:textId="77777777" w:rsidR="00460244" w:rsidRPr="001A2CC8" w:rsidRDefault="00460244" w:rsidP="00460244">
      <w:pPr>
        <w:ind w:firstLine="709"/>
        <w:rPr>
          <w:b/>
          <w:bCs/>
          <w:color w:val="000000"/>
          <w:sz w:val="24"/>
          <w:szCs w:val="24"/>
        </w:rPr>
      </w:pPr>
      <w:r w:rsidRPr="001A2CC8">
        <w:rPr>
          <w:b/>
          <w:bCs/>
          <w:color w:val="000000"/>
          <w:sz w:val="24"/>
          <w:szCs w:val="24"/>
        </w:rPr>
        <w:t>C.7.4 Другие спецификации для реорганизации и изменения последовательности</w:t>
      </w:r>
    </w:p>
    <w:p w14:paraId="6549E230" w14:textId="77777777" w:rsidR="00F54141" w:rsidRPr="001A2CC8" w:rsidRDefault="00F54141" w:rsidP="00460244">
      <w:pPr>
        <w:ind w:firstLine="709"/>
        <w:rPr>
          <w:bCs/>
          <w:color w:val="000000"/>
          <w:sz w:val="24"/>
          <w:szCs w:val="24"/>
        </w:rPr>
      </w:pPr>
    </w:p>
    <w:p w14:paraId="1A168DF7" w14:textId="5C7A9242" w:rsidR="00460244" w:rsidRPr="001A2CC8" w:rsidRDefault="00460244" w:rsidP="00460244">
      <w:pPr>
        <w:ind w:firstLine="709"/>
        <w:rPr>
          <w:bCs/>
          <w:color w:val="000000"/>
          <w:sz w:val="24"/>
          <w:szCs w:val="24"/>
        </w:rPr>
      </w:pPr>
      <w:r w:rsidRPr="001A2CC8">
        <w:rPr>
          <w:bCs/>
          <w:color w:val="000000"/>
          <w:sz w:val="24"/>
          <w:szCs w:val="24"/>
        </w:rPr>
        <w:t xml:space="preserve">На запрос о комментариях и других подходах было получено всего пять ответов, в </w:t>
      </w:r>
      <w:r w:rsidRPr="001A2CC8">
        <w:rPr>
          <w:bCs/>
          <w:color w:val="000000"/>
          <w:sz w:val="24"/>
          <w:szCs w:val="24"/>
        </w:rPr>
        <w:lastRenderedPageBreak/>
        <w:t>которых содержится четыре отдельных пункта.</w:t>
      </w:r>
    </w:p>
    <w:p w14:paraId="6E51064F" w14:textId="77777777" w:rsidR="00460244" w:rsidRPr="001A2CC8" w:rsidRDefault="00460244" w:rsidP="00460244">
      <w:pPr>
        <w:ind w:firstLine="709"/>
        <w:rPr>
          <w:bCs/>
          <w:color w:val="000000"/>
          <w:sz w:val="24"/>
          <w:szCs w:val="24"/>
        </w:rPr>
      </w:pPr>
      <w:r w:rsidRPr="001A2CC8">
        <w:rPr>
          <w:bCs/>
          <w:color w:val="000000"/>
          <w:sz w:val="24"/>
          <w:szCs w:val="24"/>
        </w:rPr>
        <w:t>- Два респондента призвали к простоте, один настаивал на том, чтобы возможность последовательности была необязательной, а другой предложил, чтобы электронный учебник максимально ограничивался использованием семантических тегов HTML.</w:t>
      </w:r>
    </w:p>
    <w:p w14:paraId="356BECC7" w14:textId="77777777" w:rsidR="00460244" w:rsidRPr="001A2CC8" w:rsidRDefault="00460244" w:rsidP="00460244">
      <w:pPr>
        <w:ind w:firstLine="709"/>
        <w:rPr>
          <w:bCs/>
          <w:color w:val="000000"/>
          <w:sz w:val="24"/>
          <w:szCs w:val="24"/>
        </w:rPr>
      </w:pPr>
      <w:r w:rsidRPr="001A2CC8">
        <w:rPr>
          <w:bCs/>
          <w:color w:val="000000"/>
          <w:sz w:val="24"/>
          <w:szCs w:val="24"/>
        </w:rPr>
        <w:t>- Респондент предложил общие стандарты процессов [такие как Открытые стандарты для информационного общества (OASIS) Язык выполнения бизнес-процессов (BPEL)].</w:t>
      </w:r>
    </w:p>
    <w:p w14:paraId="08674D50" w14:textId="77777777" w:rsidR="00460244" w:rsidRPr="001A2CC8" w:rsidRDefault="00460244" w:rsidP="00460244">
      <w:pPr>
        <w:ind w:firstLine="709"/>
        <w:rPr>
          <w:bCs/>
          <w:color w:val="000000"/>
          <w:sz w:val="24"/>
          <w:szCs w:val="24"/>
        </w:rPr>
      </w:pPr>
      <w:r w:rsidRPr="001A2CC8">
        <w:rPr>
          <w:bCs/>
          <w:color w:val="000000"/>
          <w:sz w:val="24"/>
          <w:szCs w:val="24"/>
        </w:rPr>
        <w:t>- Респондент предложил использовать язык веб-онтологий (OWL) для описания взаимосвязей между различными «фрагментами», гарантируя сохранение значимых взаимосвязей при изменении последовательности контента.</w:t>
      </w:r>
    </w:p>
    <w:p w14:paraId="7E0DA052" w14:textId="77777777" w:rsidR="00460244" w:rsidRPr="001A2CC8" w:rsidRDefault="00460244" w:rsidP="00460244">
      <w:pPr>
        <w:ind w:firstLine="709"/>
        <w:rPr>
          <w:bCs/>
          <w:color w:val="000000"/>
          <w:sz w:val="24"/>
          <w:szCs w:val="24"/>
        </w:rPr>
      </w:pPr>
      <w:r w:rsidRPr="001A2CC8">
        <w:rPr>
          <w:bCs/>
          <w:color w:val="000000"/>
          <w:sz w:val="24"/>
          <w:szCs w:val="24"/>
        </w:rPr>
        <w:t xml:space="preserve">- Респондент предложил использовать </w:t>
      </w:r>
      <w:proofErr w:type="spellStart"/>
      <w:r w:rsidRPr="001A2CC8">
        <w:rPr>
          <w:bCs/>
          <w:color w:val="000000"/>
          <w:sz w:val="24"/>
          <w:szCs w:val="24"/>
        </w:rPr>
        <w:t>Atom</w:t>
      </w:r>
      <w:proofErr w:type="spellEnd"/>
      <w:r w:rsidRPr="001A2CC8">
        <w:rPr>
          <w:bCs/>
          <w:color w:val="000000"/>
          <w:sz w:val="24"/>
          <w:szCs w:val="24"/>
        </w:rPr>
        <w:t xml:space="preserve"> для распространения контента.</w:t>
      </w:r>
    </w:p>
    <w:p w14:paraId="6BCC54B6" w14:textId="77777777" w:rsidR="00460244" w:rsidRPr="001A2CC8" w:rsidRDefault="00460244" w:rsidP="00460244">
      <w:pPr>
        <w:ind w:firstLine="709"/>
        <w:rPr>
          <w:b/>
          <w:bCs/>
          <w:color w:val="000000"/>
          <w:sz w:val="24"/>
          <w:szCs w:val="24"/>
        </w:rPr>
      </w:pPr>
    </w:p>
    <w:p w14:paraId="18DAABC0" w14:textId="77777777" w:rsidR="00460244" w:rsidRPr="001A2CC8" w:rsidRDefault="00460244" w:rsidP="00460244">
      <w:pPr>
        <w:ind w:firstLine="709"/>
        <w:rPr>
          <w:b/>
          <w:bCs/>
          <w:color w:val="000000"/>
          <w:sz w:val="24"/>
          <w:szCs w:val="24"/>
        </w:rPr>
      </w:pPr>
      <w:r w:rsidRPr="001A2CC8">
        <w:rPr>
          <w:b/>
          <w:bCs/>
          <w:color w:val="000000"/>
          <w:sz w:val="24"/>
          <w:szCs w:val="24"/>
        </w:rPr>
        <w:t>С.7.5 Краткое изложение</w:t>
      </w:r>
    </w:p>
    <w:p w14:paraId="6FC7BBBF" w14:textId="77777777" w:rsidR="00F54141" w:rsidRPr="001A2CC8" w:rsidRDefault="00F54141" w:rsidP="00460244">
      <w:pPr>
        <w:ind w:firstLine="709"/>
        <w:rPr>
          <w:bCs/>
          <w:color w:val="000000"/>
          <w:sz w:val="24"/>
          <w:szCs w:val="24"/>
        </w:rPr>
      </w:pPr>
    </w:p>
    <w:p w14:paraId="17FBB24E" w14:textId="388C0C7C" w:rsidR="00460244" w:rsidRPr="001A2CC8" w:rsidRDefault="00460244" w:rsidP="00460244">
      <w:pPr>
        <w:ind w:firstLine="709"/>
        <w:rPr>
          <w:bCs/>
          <w:color w:val="000000"/>
          <w:sz w:val="24"/>
          <w:szCs w:val="24"/>
        </w:rPr>
      </w:pPr>
      <w:r w:rsidRPr="001A2CC8">
        <w:rPr>
          <w:bCs/>
          <w:color w:val="000000"/>
          <w:sz w:val="24"/>
          <w:szCs w:val="24"/>
        </w:rPr>
        <w:t>Многие сочли возможность повторно компоновать контент важной как для поддержки гибкой педагогики, так и для поддержки гибкого использования открытых образовательных ресурсов (ООР). В то же время несколько респондентов призвали к осторожности в этой области. Ремикс контента может быть непривлекательным для коммерческих игроков, создавать ненужную сложность, основываться на надежной защите прав и возможность подорвать последовательное введение целей обучения. Чувство осторожности было подчеркнуто тем фактом, что не было сильного претендента на спецификацию, пользующуюся всеобщей поддержкой.</w:t>
      </w:r>
    </w:p>
    <w:p w14:paraId="2DF40DBD" w14:textId="77777777" w:rsidR="00460244" w:rsidRPr="001A2CC8" w:rsidRDefault="00460244" w:rsidP="00460244">
      <w:pPr>
        <w:ind w:firstLine="709"/>
        <w:rPr>
          <w:bCs/>
          <w:color w:val="000000"/>
          <w:sz w:val="24"/>
          <w:szCs w:val="24"/>
        </w:rPr>
      </w:pPr>
      <w:r w:rsidRPr="001A2CC8">
        <w:rPr>
          <w:bCs/>
          <w:color w:val="000000"/>
          <w:sz w:val="24"/>
          <w:szCs w:val="24"/>
        </w:rPr>
        <w:t>Единственной функциональностью, которая получила наибольшую поддержку в этой области, была возможность «делить на фрагменты» контент, в том смысле, что авторы могли разрешать ссылаться на свой контент на разных уровнях детализации по своему выбору. Такая возможность сделала бы контент электронного учебника «готовым к ремиксу», стимулируя дальнейшую разработку спецификаций, которая кажется необходимой, и в то же время избегая необходимости встраивать ненужную сложность в базовый стандарт электронного учебника или вводить обязательные решения.</w:t>
      </w:r>
    </w:p>
    <w:p w14:paraId="06BFD65E" w14:textId="77777777" w:rsidR="00460244" w:rsidRPr="001A2CC8" w:rsidRDefault="00460244" w:rsidP="00460244">
      <w:pPr>
        <w:ind w:firstLine="709"/>
        <w:rPr>
          <w:bCs/>
          <w:color w:val="000000"/>
          <w:sz w:val="24"/>
          <w:szCs w:val="24"/>
        </w:rPr>
      </w:pPr>
      <w:r w:rsidRPr="001A2CC8">
        <w:rPr>
          <w:bCs/>
          <w:color w:val="000000"/>
          <w:sz w:val="24"/>
          <w:szCs w:val="24"/>
        </w:rPr>
        <w:t>В комментариях респондентов подчеркивалось, что отдельные «фрагменты» должны быть прикреплены к информации о правах, и может возникнуть необходимость представить взаимосвязь между различными фрагментами в книге, чтобы гарантировать, что они не утратили какой-либо важный контекст во время процесса перекомпоновки (ремикса).</w:t>
      </w:r>
    </w:p>
    <w:p w14:paraId="088F8B4D" w14:textId="77777777" w:rsidR="00460244" w:rsidRPr="001A2CC8" w:rsidRDefault="00460244" w:rsidP="00460244">
      <w:pPr>
        <w:ind w:firstLine="709"/>
        <w:rPr>
          <w:bCs/>
          <w:color w:val="000000"/>
          <w:sz w:val="24"/>
          <w:szCs w:val="24"/>
        </w:rPr>
      </w:pPr>
    </w:p>
    <w:p w14:paraId="05DFB077" w14:textId="77777777" w:rsidR="00460244" w:rsidRPr="001A2CC8" w:rsidRDefault="00460244" w:rsidP="00460244">
      <w:pPr>
        <w:ind w:firstLine="709"/>
        <w:rPr>
          <w:b/>
          <w:bCs/>
          <w:color w:val="000000"/>
          <w:sz w:val="24"/>
          <w:szCs w:val="24"/>
        </w:rPr>
      </w:pPr>
      <w:r w:rsidRPr="001A2CC8">
        <w:rPr>
          <w:b/>
          <w:bCs/>
          <w:color w:val="000000"/>
          <w:sz w:val="24"/>
          <w:szCs w:val="24"/>
        </w:rPr>
        <w:t>C.8 Цифровые права</w:t>
      </w:r>
    </w:p>
    <w:p w14:paraId="68AFF7F7" w14:textId="77777777" w:rsidR="00F54141" w:rsidRPr="001A2CC8" w:rsidRDefault="00F54141" w:rsidP="00460244">
      <w:pPr>
        <w:ind w:firstLine="709"/>
        <w:rPr>
          <w:b/>
          <w:bCs/>
          <w:color w:val="000000"/>
          <w:sz w:val="24"/>
          <w:szCs w:val="24"/>
        </w:rPr>
      </w:pPr>
    </w:p>
    <w:p w14:paraId="71816E23" w14:textId="12733474" w:rsidR="00460244" w:rsidRPr="001A2CC8" w:rsidRDefault="00460244" w:rsidP="00460244">
      <w:pPr>
        <w:ind w:firstLine="709"/>
        <w:rPr>
          <w:bCs/>
          <w:color w:val="000000"/>
          <w:sz w:val="24"/>
          <w:szCs w:val="24"/>
        </w:rPr>
      </w:pPr>
      <w:r w:rsidRPr="001A2CC8">
        <w:rPr>
          <w:b/>
          <w:bCs/>
          <w:color w:val="000000"/>
          <w:sz w:val="24"/>
          <w:szCs w:val="24"/>
        </w:rPr>
        <w:t>С.8.1 Введение</w:t>
      </w:r>
    </w:p>
    <w:p w14:paraId="4C1E1655" w14:textId="77777777" w:rsidR="00F54141" w:rsidRPr="001A2CC8" w:rsidRDefault="00F54141" w:rsidP="00460244">
      <w:pPr>
        <w:ind w:firstLine="709"/>
        <w:rPr>
          <w:bCs/>
          <w:color w:val="000000"/>
          <w:sz w:val="24"/>
          <w:szCs w:val="24"/>
        </w:rPr>
      </w:pPr>
    </w:p>
    <w:p w14:paraId="0D6B3BAA" w14:textId="41C8B6EA" w:rsidR="00460244" w:rsidRPr="001A2CC8" w:rsidRDefault="00460244" w:rsidP="00460244">
      <w:pPr>
        <w:ind w:firstLine="709"/>
        <w:rPr>
          <w:bCs/>
          <w:color w:val="000000"/>
          <w:sz w:val="24"/>
          <w:szCs w:val="24"/>
        </w:rPr>
      </w:pPr>
      <w:r w:rsidRPr="001A2CC8">
        <w:rPr>
          <w:bCs/>
          <w:color w:val="000000"/>
          <w:sz w:val="24"/>
          <w:szCs w:val="24"/>
        </w:rPr>
        <w:t>Респондентов просили ответить на вопрос о двух аспектах цифровых прав:</w:t>
      </w:r>
    </w:p>
    <w:p w14:paraId="65DCA17A" w14:textId="77777777" w:rsidR="00460244" w:rsidRPr="001A2CC8" w:rsidRDefault="00460244" w:rsidP="00460244">
      <w:pPr>
        <w:ind w:firstLine="709"/>
        <w:rPr>
          <w:bCs/>
          <w:color w:val="000000"/>
          <w:sz w:val="24"/>
          <w:szCs w:val="24"/>
        </w:rPr>
      </w:pPr>
      <w:r w:rsidRPr="001A2CC8">
        <w:rPr>
          <w:bCs/>
          <w:color w:val="000000"/>
          <w:sz w:val="24"/>
          <w:szCs w:val="24"/>
        </w:rPr>
        <w:t>- Выражение цифровых прав (REL), которое касается кодирования информации о правах в метаданных;</w:t>
      </w:r>
    </w:p>
    <w:p w14:paraId="5C2BB26A" w14:textId="77777777" w:rsidR="00460244" w:rsidRPr="001A2CC8" w:rsidRDefault="00460244" w:rsidP="00460244">
      <w:pPr>
        <w:ind w:firstLine="709"/>
        <w:rPr>
          <w:bCs/>
          <w:color w:val="000000"/>
          <w:sz w:val="24"/>
          <w:szCs w:val="24"/>
        </w:rPr>
      </w:pPr>
      <w:r w:rsidRPr="001A2CC8">
        <w:rPr>
          <w:bCs/>
          <w:color w:val="000000"/>
          <w:sz w:val="24"/>
          <w:szCs w:val="24"/>
        </w:rPr>
        <w:t>- Управление цифровыми правами (DRM), которое касается обеспечения соблюдения цифровых прав с помощью цифровых средств.</w:t>
      </w:r>
    </w:p>
    <w:p w14:paraId="13687855" w14:textId="77777777" w:rsidR="00460244" w:rsidRPr="001A2CC8" w:rsidRDefault="00460244" w:rsidP="00460244">
      <w:pPr>
        <w:ind w:firstLine="709"/>
        <w:rPr>
          <w:bCs/>
          <w:color w:val="000000"/>
          <w:sz w:val="24"/>
          <w:szCs w:val="24"/>
        </w:rPr>
      </w:pPr>
      <w:r w:rsidRPr="001A2CC8">
        <w:rPr>
          <w:bCs/>
          <w:color w:val="000000"/>
          <w:sz w:val="24"/>
          <w:szCs w:val="24"/>
        </w:rPr>
        <w:t>При интерпретации количественных результатов в настоящем разделе читатели должны иметь в виду, что респонденты могут представлять интересы двух разных сообществ в этом отношении:</w:t>
      </w:r>
    </w:p>
    <w:p w14:paraId="29DD16F8" w14:textId="77777777" w:rsidR="00460244" w:rsidRPr="001A2CC8" w:rsidRDefault="00460244" w:rsidP="00460244">
      <w:pPr>
        <w:ind w:firstLine="709"/>
        <w:rPr>
          <w:bCs/>
          <w:color w:val="000000"/>
          <w:sz w:val="24"/>
          <w:szCs w:val="24"/>
        </w:rPr>
      </w:pPr>
      <w:r w:rsidRPr="001A2CC8">
        <w:rPr>
          <w:bCs/>
          <w:color w:val="000000"/>
          <w:sz w:val="24"/>
          <w:szCs w:val="24"/>
        </w:rPr>
        <w:t>- интересы коммерческих издателей;</w:t>
      </w:r>
    </w:p>
    <w:p w14:paraId="21C6E384" w14:textId="77777777" w:rsidR="00460244" w:rsidRPr="001A2CC8" w:rsidRDefault="00460244" w:rsidP="00460244">
      <w:pPr>
        <w:ind w:firstLine="709"/>
        <w:rPr>
          <w:bCs/>
          <w:color w:val="000000"/>
          <w:sz w:val="24"/>
          <w:szCs w:val="24"/>
        </w:rPr>
      </w:pPr>
      <w:r w:rsidRPr="001A2CC8">
        <w:rPr>
          <w:bCs/>
          <w:color w:val="000000"/>
          <w:sz w:val="24"/>
          <w:szCs w:val="24"/>
        </w:rPr>
        <w:t>- интересы учителей и производителей открытых образовательных ресурсов (ООР).</w:t>
      </w:r>
    </w:p>
    <w:p w14:paraId="6612F400" w14:textId="77777777" w:rsidR="00460244" w:rsidRPr="001A2CC8" w:rsidRDefault="00460244" w:rsidP="00460244">
      <w:pPr>
        <w:ind w:firstLine="709"/>
        <w:rPr>
          <w:bCs/>
          <w:color w:val="000000"/>
          <w:sz w:val="24"/>
          <w:szCs w:val="24"/>
        </w:rPr>
      </w:pPr>
      <w:r w:rsidRPr="001A2CC8">
        <w:rPr>
          <w:bCs/>
          <w:color w:val="000000"/>
          <w:sz w:val="24"/>
          <w:szCs w:val="24"/>
        </w:rPr>
        <w:t xml:space="preserve">Последних, вероятно, будет больше. Однако мнения могут различаться </w:t>
      </w:r>
      <w:r w:rsidRPr="001A2CC8">
        <w:rPr>
          <w:bCs/>
          <w:color w:val="000000"/>
          <w:sz w:val="24"/>
          <w:szCs w:val="24"/>
        </w:rPr>
        <w:lastRenderedPageBreak/>
        <w:t>относительно значимости двух типов респондентов в производстве высококачественного контента.</w:t>
      </w:r>
    </w:p>
    <w:p w14:paraId="0988CAF3" w14:textId="77777777" w:rsidR="00460244" w:rsidRPr="001A2CC8" w:rsidRDefault="00460244" w:rsidP="00460244">
      <w:pPr>
        <w:ind w:firstLine="709"/>
        <w:rPr>
          <w:b/>
          <w:bCs/>
          <w:color w:val="000000"/>
          <w:sz w:val="24"/>
          <w:szCs w:val="24"/>
        </w:rPr>
      </w:pPr>
      <w:r w:rsidRPr="001A2CC8">
        <w:rPr>
          <w:b/>
          <w:bCs/>
          <w:color w:val="000000"/>
          <w:sz w:val="24"/>
          <w:szCs w:val="24"/>
        </w:rPr>
        <w:t>C.8.1.1 Стратегия выражения цифровых прав</w:t>
      </w:r>
    </w:p>
    <w:p w14:paraId="5FDE7C02" w14:textId="77777777" w:rsidR="00460244" w:rsidRPr="001A2CC8" w:rsidRDefault="00460244" w:rsidP="00460244">
      <w:pPr>
        <w:ind w:firstLine="709"/>
        <w:rPr>
          <w:bCs/>
          <w:color w:val="000000"/>
          <w:sz w:val="24"/>
          <w:szCs w:val="24"/>
        </w:rPr>
      </w:pPr>
      <w:r w:rsidRPr="001A2CC8">
        <w:rPr>
          <w:bCs/>
          <w:color w:val="000000"/>
          <w:sz w:val="24"/>
          <w:szCs w:val="24"/>
        </w:rPr>
        <w:t>Респондентов спросили об их отношении к общему подходу к языку выражения прав (REL) и предложили три варианта ответа.</w:t>
      </w:r>
    </w:p>
    <w:p w14:paraId="754835A0" w14:textId="77777777" w:rsidR="00460244" w:rsidRPr="001A2CC8" w:rsidRDefault="00460244" w:rsidP="009D21CD">
      <w:pPr>
        <w:jc w:val="center"/>
        <w:rPr>
          <w:bCs/>
          <w:color w:val="000000"/>
          <w:sz w:val="24"/>
          <w:szCs w:val="24"/>
        </w:rPr>
      </w:pPr>
      <w:r w:rsidRPr="001A2CC8">
        <w:rPr>
          <w:bCs/>
          <w:noProof/>
          <w:color w:val="000000"/>
          <w:sz w:val="24"/>
          <w:szCs w:val="24"/>
        </w:rPr>
        <w:drawing>
          <wp:inline distT="0" distB="0" distL="0" distR="0" wp14:anchorId="651B8DAE" wp14:editId="03658844">
            <wp:extent cx="4468763" cy="250698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74946" cy="2510449"/>
                    </a:xfrm>
                    <a:prstGeom prst="rect">
                      <a:avLst/>
                    </a:prstGeom>
                    <a:noFill/>
                    <a:ln>
                      <a:noFill/>
                    </a:ln>
                  </pic:spPr>
                </pic:pic>
              </a:graphicData>
            </a:graphic>
          </wp:inline>
        </w:drawing>
      </w:r>
    </w:p>
    <w:p w14:paraId="6E3E3508" w14:textId="726A5AB7" w:rsidR="00460244" w:rsidRPr="001A2CC8" w:rsidRDefault="009D21CD" w:rsidP="00F54141">
      <w:pPr>
        <w:ind w:firstLine="709"/>
        <w:jc w:val="center"/>
        <w:rPr>
          <w:b/>
          <w:bCs/>
          <w:color w:val="000000"/>
          <w:sz w:val="24"/>
          <w:szCs w:val="24"/>
        </w:rPr>
      </w:pPr>
      <w:r>
        <w:rPr>
          <w:b/>
          <w:bCs/>
          <w:color w:val="000000"/>
          <w:sz w:val="24"/>
          <w:szCs w:val="24"/>
        </w:rPr>
        <w:t>Рисунок С.25 -</w:t>
      </w:r>
      <w:r w:rsidR="00460244" w:rsidRPr="001A2CC8">
        <w:rPr>
          <w:b/>
          <w:bCs/>
          <w:color w:val="000000"/>
          <w:sz w:val="24"/>
          <w:szCs w:val="24"/>
        </w:rPr>
        <w:t xml:space="preserve"> Стратегия выражения цифровых прав</w:t>
      </w:r>
    </w:p>
    <w:p w14:paraId="63856220" w14:textId="77777777" w:rsidR="00460244" w:rsidRPr="001A2CC8" w:rsidRDefault="00460244" w:rsidP="00460244">
      <w:pPr>
        <w:ind w:firstLine="709"/>
        <w:rPr>
          <w:bCs/>
          <w:color w:val="000000"/>
          <w:sz w:val="24"/>
          <w:szCs w:val="24"/>
        </w:rPr>
      </w:pPr>
    </w:p>
    <w:p w14:paraId="0F1246F6" w14:textId="74F6FD9A" w:rsidR="00460244" w:rsidRPr="001A2CC8" w:rsidRDefault="009D21CD" w:rsidP="009D21CD">
      <w:pPr>
        <w:ind w:firstLine="709"/>
        <w:jc w:val="center"/>
        <w:rPr>
          <w:b/>
          <w:bCs/>
          <w:color w:val="000000"/>
          <w:sz w:val="24"/>
          <w:szCs w:val="24"/>
        </w:rPr>
      </w:pPr>
      <w:r>
        <w:rPr>
          <w:b/>
          <w:bCs/>
          <w:color w:val="000000"/>
          <w:sz w:val="24"/>
          <w:szCs w:val="24"/>
        </w:rPr>
        <w:t>Таблица С.12 -</w:t>
      </w:r>
      <w:r w:rsidR="00460244" w:rsidRPr="001A2CC8">
        <w:rPr>
          <w:b/>
          <w:bCs/>
          <w:color w:val="000000"/>
          <w:sz w:val="24"/>
          <w:szCs w:val="24"/>
        </w:rPr>
        <w:t xml:space="preserve"> Стратегия выражения цифровых прав</w:t>
      </w:r>
    </w:p>
    <w:p w14:paraId="12305457" w14:textId="77777777" w:rsidR="00F54141" w:rsidRPr="001A2CC8" w:rsidRDefault="00F54141" w:rsidP="00460244">
      <w:pPr>
        <w:ind w:firstLine="709"/>
        <w:rPr>
          <w:b/>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2344"/>
        <w:gridCol w:w="2532"/>
        <w:gridCol w:w="1803"/>
        <w:gridCol w:w="2695"/>
      </w:tblGrid>
      <w:tr w:rsidR="00460244" w:rsidRPr="001A2CC8" w14:paraId="5919FA50" w14:textId="77777777" w:rsidTr="009D21CD">
        <w:trPr>
          <w:trHeight w:val="503"/>
        </w:trPr>
        <w:tc>
          <w:tcPr>
            <w:tcW w:w="1289" w:type="pct"/>
            <w:tcBorders>
              <w:bottom w:val="double" w:sz="4" w:space="0" w:color="231F20"/>
              <w:right w:val="single" w:sz="4" w:space="0" w:color="231F20"/>
            </w:tcBorders>
          </w:tcPr>
          <w:p w14:paraId="4B38FCF8" w14:textId="77777777" w:rsidR="00460244" w:rsidRPr="001A2CC8" w:rsidRDefault="00460244" w:rsidP="001A2CC8">
            <w:pPr>
              <w:pStyle w:val="TableParagraph"/>
              <w:rPr>
                <w:rFonts w:ascii="Times New Roman" w:hAnsi="Times New Roman" w:cs="Times New Roman"/>
                <w:sz w:val="24"/>
                <w:szCs w:val="24"/>
                <w:lang w:val="ru-RU"/>
              </w:rPr>
            </w:pPr>
          </w:p>
        </w:tc>
        <w:tc>
          <w:tcPr>
            <w:tcW w:w="1389" w:type="pct"/>
            <w:tcBorders>
              <w:left w:val="single" w:sz="4" w:space="0" w:color="231F20"/>
              <w:bottom w:val="double" w:sz="4" w:space="0" w:color="231F20"/>
              <w:right w:val="single" w:sz="4" w:space="0" w:color="231F20"/>
            </w:tcBorders>
          </w:tcPr>
          <w:p w14:paraId="644D995F" w14:textId="77777777" w:rsidR="00460244" w:rsidRPr="001A2CC8" w:rsidRDefault="00460244" w:rsidP="001A2CC8">
            <w:pPr>
              <w:pStyle w:val="TableParagraph"/>
              <w:spacing w:before="18" w:line="227" w:lineRule="exact"/>
              <w:ind w:left="86" w:right="67"/>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Упрощенные</w:t>
            </w:r>
          </w:p>
          <w:p w14:paraId="1001C534" w14:textId="77777777" w:rsidR="00460244" w:rsidRPr="001A2CC8" w:rsidRDefault="00460244" w:rsidP="001A2CC8">
            <w:pPr>
              <w:pStyle w:val="TableParagraph"/>
              <w:spacing w:line="227" w:lineRule="exact"/>
              <w:ind w:left="86" w:right="67"/>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(н-р, Творческое сообщество)</w:t>
            </w:r>
          </w:p>
        </w:tc>
        <w:tc>
          <w:tcPr>
            <w:tcW w:w="1000" w:type="pct"/>
            <w:tcBorders>
              <w:left w:val="single" w:sz="4" w:space="0" w:color="231F20"/>
              <w:bottom w:val="double" w:sz="4" w:space="0" w:color="231F20"/>
              <w:right w:val="single" w:sz="4" w:space="0" w:color="231F20"/>
            </w:tcBorders>
          </w:tcPr>
          <w:p w14:paraId="2EF720C0" w14:textId="77777777" w:rsidR="00460244" w:rsidRPr="001A2CC8" w:rsidRDefault="00460244" w:rsidP="001A2CC8">
            <w:pPr>
              <w:pStyle w:val="TableParagraph"/>
              <w:spacing w:before="29" w:line="225" w:lineRule="auto"/>
              <w:ind w:left="91"/>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Замечания по свободному тексту</w:t>
            </w:r>
          </w:p>
        </w:tc>
        <w:tc>
          <w:tcPr>
            <w:tcW w:w="1322" w:type="pct"/>
            <w:tcBorders>
              <w:left w:val="single" w:sz="4" w:space="0" w:color="231F20"/>
              <w:bottom w:val="double" w:sz="4" w:space="0" w:color="231F20"/>
            </w:tcBorders>
          </w:tcPr>
          <w:p w14:paraId="59B03CD1" w14:textId="77777777" w:rsidR="00460244" w:rsidRPr="001A2CC8" w:rsidRDefault="00460244" w:rsidP="001A2CC8">
            <w:pPr>
              <w:pStyle w:val="TableParagraph"/>
              <w:spacing w:before="29" w:line="225" w:lineRule="auto"/>
              <w:ind w:left="42" w:right="71"/>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Полнофункциональная спецификация</w:t>
            </w:r>
            <w:r w:rsidRPr="001A2CC8">
              <w:rPr>
                <w:rFonts w:ascii="Times New Roman" w:hAnsi="Times New Roman" w:cs="Times New Roman"/>
                <w:b/>
                <w:color w:val="231F20"/>
                <w:spacing w:val="-41"/>
                <w:sz w:val="24"/>
                <w:szCs w:val="24"/>
              </w:rPr>
              <w:t xml:space="preserve"> </w:t>
            </w:r>
            <w:r w:rsidRPr="001A2CC8">
              <w:rPr>
                <w:rFonts w:ascii="Times New Roman" w:hAnsi="Times New Roman" w:cs="Times New Roman"/>
                <w:b/>
                <w:color w:val="231F20"/>
                <w:sz w:val="24"/>
                <w:szCs w:val="24"/>
              </w:rPr>
              <w:t>DRE</w:t>
            </w:r>
          </w:p>
        </w:tc>
      </w:tr>
      <w:tr w:rsidR="00460244" w:rsidRPr="001A2CC8" w14:paraId="35272847" w14:textId="77777777" w:rsidTr="009D21CD">
        <w:trPr>
          <w:trHeight w:val="288"/>
        </w:trPr>
        <w:tc>
          <w:tcPr>
            <w:tcW w:w="1289" w:type="pct"/>
            <w:tcBorders>
              <w:top w:val="double" w:sz="4" w:space="0" w:color="231F20"/>
              <w:bottom w:val="single" w:sz="4" w:space="0" w:color="231F20"/>
              <w:right w:val="single" w:sz="4" w:space="0" w:color="231F20"/>
            </w:tcBorders>
          </w:tcPr>
          <w:p w14:paraId="54A4A77A" w14:textId="77777777" w:rsidR="00460244" w:rsidRPr="001A2CC8" w:rsidRDefault="00460244" w:rsidP="001A2CC8">
            <w:pPr>
              <w:pStyle w:val="TableParagraph"/>
              <w:spacing w:before="18"/>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Основополагающая</w:t>
            </w:r>
          </w:p>
        </w:tc>
        <w:tc>
          <w:tcPr>
            <w:tcW w:w="1389" w:type="pct"/>
            <w:tcBorders>
              <w:top w:val="double" w:sz="4" w:space="0" w:color="231F20"/>
              <w:left w:val="single" w:sz="4" w:space="0" w:color="231F20"/>
              <w:bottom w:val="single" w:sz="4" w:space="0" w:color="231F20"/>
              <w:right w:val="single" w:sz="4" w:space="0" w:color="231F20"/>
            </w:tcBorders>
          </w:tcPr>
          <w:p w14:paraId="4BB9DA0C" w14:textId="77777777" w:rsidR="00460244" w:rsidRPr="001A2CC8" w:rsidRDefault="00460244" w:rsidP="001A2CC8">
            <w:pPr>
              <w:pStyle w:val="TableParagraph"/>
              <w:spacing w:before="18"/>
              <w:ind w:left="86"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47</w:t>
            </w:r>
          </w:p>
        </w:tc>
        <w:tc>
          <w:tcPr>
            <w:tcW w:w="1000" w:type="pct"/>
            <w:tcBorders>
              <w:top w:val="double" w:sz="4" w:space="0" w:color="231F20"/>
              <w:left w:val="single" w:sz="4" w:space="0" w:color="231F20"/>
              <w:bottom w:val="single" w:sz="4" w:space="0" w:color="231F20"/>
              <w:right w:val="single" w:sz="4" w:space="0" w:color="231F20"/>
            </w:tcBorders>
          </w:tcPr>
          <w:p w14:paraId="33EED953" w14:textId="77777777" w:rsidR="00460244" w:rsidRPr="001A2CC8" w:rsidRDefault="00460244" w:rsidP="001A2CC8">
            <w:pPr>
              <w:pStyle w:val="TableParagraph"/>
              <w:spacing w:before="18"/>
              <w:ind w:left="641" w:right="622"/>
              <w:jc w:val="center"/>
              <w:rPr>
                <w:rFonts w:ascii="Times New Roman" w:hAnsi="Times New Roman" w:cs="Times New Roman"/>
                <w:sz w:val="24"/>
                <w:szCs w:val="24"/>
              </w:rPr>
            </w:pPr>
            <w:r w:rsidRPr="001A2CC8">
              <w:rPr>
                <w:rFonts w:ascii="Times New Roman" w:hAnsi="Times New Roman" w:cs="Times New Roman"/>
                <w:color w:val="231F20"/>
                <w:sz w:val="24"/>
                <w:szCs w:val="24"/>
              </w:rPr>
              <w:t>28</w:t>
            </w:r>
          </w:p>
        </w:tc>
        <w:tc>
          <w:tcPr>
            <w:tcW w:w="1322" w:type="pct"/>
            <w:tcBorders>
              <w:top w:val="double" w:sz="4" w:space="0" w:color="231F20"/>
              <w:left w:val="single" w:sz="4" w:space="0" w:color="231F20"/>
              <w:bottom w:val="single" w:sz="4" w:space="0" w:color="231F20"/>
            </w:tcBorders>
          </w:tcPr>
          <w:p w14:paraId="6D140C42" w14:textId="77777777" w:rsidR="00460244" w:rsidRPr="001A2CC8" w:rsidRDefault="00460244" w:rsidP="001A2CC8">
            <w:pPr>
              <w:pStyle w:val="TableParagraph"/>
              <w:spacing w:before="18"/>
              <w:ind w:left="813" w:right="789"/>
              <w:jc w:val="center"/>
              <w:rPr>
                <w:rFonts w:ascii="Times New Roman" w:hAnsi="Times New Roman" w:cs="Times New Roman"/>
                <w:sz w:val="24"/>
                <w:szCs w:val="24"/>
              </w:rPr>
            </w:pPr>
            <w:r w:rsidRPr="001A2CC8">
              <w:rPr>
                <w:rFonts w:ascii="Times New Roman" w:hAnsi="Times New Roman" w:cs="Times New Roman"/>
                <w:color w:val="231F20"/>
                <w:sz w:val="24"/>
                <w:szCs w:val="24"/>
              </w:rPr>
              <w:t>19</w:t>
            </w:r>
          </w:p>
        </w:tc>
      </w:tr>
      <w:tr w:rsidR="00460244" w:rsidRPr="001A2CC8" w14:paraId="7BAAC86F" w14:textId="77777777" w:rsidTr="009D21CD">
        <w:trPr>
          <w:trHeight w:val="293"/>
        </w:trPr>
        <w:tc>
          <w:tcPr>
            <w:tcW w:w="1289" w:type="pct"/>
            <w:tcBorders>
              <w:top w:val="single" w:sz="4" w:space="0" w:color="231F20"/>
              <w:bottom w:val="single" w:sz="4" w:space="0" w:color="231F20"/>
              <w:right w:val="single" w:sz="4" w:space="0" w:color="231F20"/>
            </w:tcBorders>
          </w:tcPr>
          <w:p w14:paraId="3A40FFA3"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Полезный вариант</w:t>
            </w:r>
          </w:p>
        </w:tc>
        <w:tc>
          <w:tcPr>
            <w:tcW w:w="1389" w:type="pct"/>
            <w:tcBorders>
              <w:top w:val="single" w:sz="4" w:space="0" w:color="231F20"/>
              <w:left w:val="single" w:sz="4" w:space="0" w:color="231F20"/>
              <w:bottom w:val="single" w:sz="4" w:space="0" w:color="231F20"/>
              <w:right w:val="single" w:sz="4" w:space="0" w:color="231F20"/>
            </w:tcBorders>
          </w:tcPr>
          <w:p w14:paraId="6A9BF3DE" w14:textId="77777777" w:rsidR="00460244" w:rsidRPr="001A2CC8" w:rsidRDefault="00460244" w:rsidP="001A2CC8">
            <w:pPr>
              <w:pStyle w:val="TableParagraph"/>
              <w:ind w:left="84"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33</w:t>
            </w:r>
          </w:p>
        </w:tc>
        <w:tc>
          <w:tcPr>
            <w:tcW w:w="1000" w:type="pct"/>
            <w:tcBorders>
              <w:top w:val="single" w:sz="4" w:space="0" w:color="231F20"/>
              <w:left w:val="single" w:sz="4" w:space="0" w:color="231F20"/>
              <w:bottom w:val="single" w:sz="4" w:space="0" w:color="231F20"/>
              <w:right w:val="single" w:sz="4" w:space="0" w:color="231F20"/>
            </w:tcBorders>
          </w:tcPr>
          <w:p w14:paraId="7BE77BD0" w14:textId="77777777" w:rsidR="00460244" w:rsidRPr="001A2CC8" w:rsidRDefault="00460244" w:rsidP="001A2CC8">
            <w:pPr>
              <w:pStyle w:val="TableParagraph"/>
              <w:ind w:left="641" w:right="622"/>
              <w:jc w:val="center"/>
              <w:rPr>
                <w:rFonts w:ascii="Times New Roman" w:hAnsi="Times New Roman" w:cs="Times New Roman"/>
                <w:sz w:val="24"/>
                <w:szCs w:val="24"/>
              </w:rPr>
            </w:pPr>
            <w:r w:rsidRPr="001A2CC8">
              <w:rPr>
                <w:rFonts w:ascii="Times New Roman" w:hAnsi="Times New Roman" w:cs="Times New Roman"/>
                <w:color w:val="231F20"/>
                <w:sz w:val="24"/>
                <w:szCs w:val="24"/>
              </w:rPr>
              <w:t>38</w:t>
            </w:r>
          </w:p>
        </w:tc>
        <w:tc>
          <w:tcPr>
            <w:tcW w:w="1322" w:type="pct"/>
            <w:tcBorders>
              <w:top w:val="single" w:sz="4" w:space="0" w:color="231F20"/>
              <w:left w:val="single" w:sz="4" w:space="0" w:color="231F20"/>
              <w:bottom w:val="single" w:sz="4" w:space="0" w:color="231F20"/>
            </w:tcBorders>
          </w:tcPr>
          <w:p w14:paraId="7A85D78A" w14:textId="77777777" w:rsidR="00460244" w:rsidRPr="001A2CC8" w:rsidRDefault="00460244" w:rsidP="001A2CC8">
            <w:pPr>
              <w:pStyle w:val="TableParagraph"/>
              <w:ind w:left="812" w:right="789"/>
              <w:jc w:val="center"/>
              <w:rPr>
                <w:rFonts w:ascii="Times New Roman" w:hAnsi="Times New Roman" w:cs="Times New Roman"/>
                <w:sz w:val="24"/>
                <w:szCs w:val="24"/>
              </w:rPr>
            </w:pPr>
            <w:r w:rsidRPr="001A2CC8">
              <w:rPr>
                <w:rFonts w:ascii="Times New Roman" w:hAnsi="Times New Roman" w:cs="Times New Roman"/>
                <w:color w:val="231F20"/>
                <w:sz w:val="24"/>
                <w:szCs w:val="24"/>
              </w:rPr>
              <w:t>30</w:t>
            </w:r>
          </w:p>
        </w:tc>
      </w:tr>
      <w:tr w:rsidR="00460244" w:rsidRPr="001A2CC8" w14:paraId="19E98665" w14:textId="77777777" w:rsidTr="009D21CD">
        <w:trPr>
          <w:trHeight w:val="293"/>
        </w:trPr>
        <w:tc>
          <w:tcPr>
            <w:tcW w:w="1289" w:type="pct"/>
            <w:tcBorders>
              <w:top w:val="single" w:sz="4" w:space="0" w:color="231F20"/>
              <w:bottom w:val="single" w:sz="4" w:space="0" w:color="231F20"/>
              <w:right w:val="single" w:sz="4" w:space="0" w:color="231F20"/>
            </w:tcBorders>
          </w:tcPr>
          <w:p w14:paraId="61D83B8A"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Возможный вариант</w:t>
            </w:r>
          </w:p>
        </w:tc>
        <w:tc>
          <w:tcPr>
            <w:tcW w:w="1389" w:type="pct"/>
            <w:tcBorders>
              <w:top w:val="single" w:sz="4" w:space="0" w:color="231F20"/>
              <w:left w:val="single" w:sz="4" w:space="0" w:color="231F20"/>
              <w:bottom w:val="single" w:sz="4" w:space="0" w:color="231F20"/>
              <w:right w:val="single" w:sz="4" w:space="0" w:color="231F20"/>
            </w:tcBorders>
          </w:tcPr>
          <w:p w14:paraId="3F7108A8" w14:textId="77777777" w:rsidR="00460244" w:rsidRPr="001A2CC8" w:rsidRDefault="00460244" w:rsidP="001A2CC8">
            <w:pPr>
              <w:pStyle w:val="TableParagraph"/>
              <w:ind w:left="86"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12</w:t>
            </w:r>
          </w:p>
        </w:tc>
        <w:tc>
          <w:tcPr>
            <w:tcW w:w="1000" w:type="pct"/>
            <w:tcBorders>
              <w:top w:val="single" w:sz="4" w:space="0" w:color="231F20"/>
              <w:left w:val="single" w:sz="4" w:space="0" w:color="231F20"/>
              <w:bottom w:val="single" w:sz="4" w:space="0" w:color="231F20"/>
              <w:right w:val="single" w:sz="4" w:space="0" w:color="231F20"/>
            </w:tcBorders>
          </w:tcPr>
          <w:p w14:paraId="6E65E19B" w14:textId="77777777" w:rsidR="00460244" w:rsidRPr="001A2CC8" w:rsidRDefault="00460244" w:rsidP="001A2CC8">
            <w:pPr>
              <w:pStyle w:val="TableParagraph"/>
              <w:ind w:left="641" w:right="622"/>
              <w:jc w:val="center"/>
              <w:rPr>
                <w:rFonts w:ascii="Times New Roman" w:hAnsi="Times New Roman" w:cs="Times New Roman"/>
                <w:sz w:val="24"/>
                <w:szCs w:val="24"/>
              </w:rPr>
            </w:pPr>
            <w:r w:rsidRPr="001A2CC8">
              <w:rPr>
                <w:rFonts w:ascii="Times New Roman" w:hAnsi="Times New Roman" w:cs="Times New Roman"/>
                <w:color w:val="231F20"/>
                <w:sz w:val="24"/>
                <w:szCs w:val="24"/>
              </w:rPr>
              <w:t>23</w:t>
            </w:r>
          </w:p>
        </w:tc>
        <w:tc>
          <w:tcPr>
            <w:tcW w:w="1322" w:type="pct"/>
            <w:tcBorders>
              <w:top w:val="single" w:sz="4" w:space="0" w:color="231F20"/>
              <w:left w:val="single" w:sz="4" w:space="0" w:color="231F20"/>
              <w:bottom w:val="single" w:sz="4" w:space="0" w:color="231F20"/>
            </w:tcBorders>
          </w:tcPr>
          <w:p w14:paraId="558CE993" w14:textId="77777777" w:rsidR="00460244" w:rsidRPr="001A2CC8" w:rsidRDefault="00460244" w:rsidP="001A2CC8">
            <w:pPr>
              <w:pStyle w:val="TableParagraph"/>
              <w:ind w:left="813" w:right="789"/>
              <w:jc w:val="center"/>
              <w:rPr>
                <w:rFonts w:ascii="Times New Roman" w:hAnsi="Times New Roman" w:cs="Times New Roman"/>
                <w:sz w:val="24"/>
                <w:szCs w:val="24"/>
              </w:rPr>
            </w:pPr>
            <w:r w:rsidRPr="001A2CC8">
              <w:rPr>
                <w:rFonts w:ascii="Times New Roman" w:hAnsi="Times New Roman" w:cs="Times New Roman"/>
                <w:color w:val="231F20"/>
                <w:sz w:val="24"/>
                <w:szCs w:val="24"/>
              </w:rPr>
              <w:t>23</w:t>
            </w:r>
          </w:p>
        </w:tc>
      </w:tr>
      <w:tr w:rsidR="00460244" w:rsidRPr="001A2CC8" w14:paraId="66134A37" w14:textId="77777777" w:rsidTr="009D21CD">
        <w:trPr>
          <w:trHeight w:val="293"/>
        </w:trPr>
        <w:tc>
          <w:tcPr>
            <w:tcW w:w="1289" w:type="pct"/>
            <w:tcBorders>
              <w:top w:val="single" w:sz="4" w:space="0" w:color="231F20"/>
              <w:bottom w:val="single" w:sz="4" w:space="0" w:color="231F20"/>
              <w:right w:val="single" w:sz="4" w:space="0" w:color="231F20"/>
            </w:tcBorders>
          </w:tcPr>
          <w:p w14:paraId="2ED589F0"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Не соответствует</w:t>
            </w:r>
          </w:p>
        </w:tc>
        <w:tc>
          <w:tcPr>
            <w:tcW w:w="1389" w:type="pct"/>
            <w:tcBorders>
              <w:top w:val="single" w:sz="4" w:space="0" w:color="231F20"/>
              <w:left w:val="single" w:sz="4" w:space="0" w:color="231F20"/>
              <w:bottom w:val="single" w:sz="4" w:space="0" w:color="231F20"/>
              <w:right w:val="single" w:sz="4" w:space="0" w:color="231F20"/>
            </w:tcBorders>
          </w:tcPr>
          <w:p w14:paraId="51198D56" w14:textId="77777777" w:rsidR="00460244" w:rsidRPr="001A2CC8" w:rsidRDefault="00460244" w:rsidP="001A2CC8">
            <w:pPr>
              <w:pStyle w:val="TableParagraph"/>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1000" w:type="pct"/>
            <w:tcBorders>
              <w:top w:val="single" w:sz="4" w:space="0" w:color="231F20"/>
              <w:left w:val="single" w:sz="4" w:space="0" w:color="231F20"/>
              <w:bottom w:val="single" w:sz="4" w:space="0" w:color="231F20"/>
              <w:right w:val="single" w:sz="4" w:space="0" w:color="231F20"/>
            </w:tcBorders>
          </w:tcPr>
          <w:p w14:paraId="5C4FEB37" w14:textId="77777777" w:rsidR="00460244" w:rsidRPr="001A2CC8" w:rsidRDefault="00460244" w:rsidP="001A2CC8">
            <w:pPr>
              <w:pStyle w:val="TableParagraph"/>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1322" w:type="pct"/>
            <w:tcBorders>
              <w:top w:val="single" w:sz="4" w:space="0" w:color="231F20"/>
              <w:left w:val="single" w:sz="4" w:space="0" w:color="231F20"/>
              <w:bottom w:val="single" w:sz="4" w:space="0" w:color="231F20"/>
            </w:tcBorders>
          </w:tcPr>
          <w:p w14:paraId="00FF880F" w14:textId="77777777" w:rsidR="00460244" w:rsidRPr="001A2CC8" w:rsidRDefault="00460244" w:rsidP="001A2CC8">
            <w:pPr>
              <w:pStyle w:val="TableParagraph"/>
              <w:ind w:left="805" w:right="789"/>
              <w:jc w:val="center"/>
              <w:rPr>
                <w:rFonts w:ascii="Times New Roman" w:hAnsi="Times New Roman" w:cs="Times New Roman"/>
                <w:sz w:val="24"/>
                <w:szCs w:val="24"/>
              </w:rPr>
            </w:pPr>
            <w:r w:rsidRPr="001A2CC8">
              <w:rPr>
                <w:rFonts w:ascii="Times New Roman" w:hAnsi="Times New Roman" w:cs="Times New Roman"/>
                <w:color w:val="231F20"/>
                <w:sz w:val="24"/>
                <w:szCs w:val="24"/>
              </w:rPr>
              <w:t>10</w:t>
            </w:r>
          </w:p>
        </w:tc>
      </w:tr>
      <w:tr w:rsidR="00460244" w:rsidRPr="001A2CC8" w14:paraId="75AAD54C" w14:textId="77777777" w:rsidTr="009D21CD">
        <w:trPr>
          <w:trHeight w:val="293"/>
        </w:trPr>
        <w:tc>
          <w:tcPr>
            <w:tcW w:w="1289" w:type="pct"/>
            <w:tcBorders>
              <w:top w:val="single" w:sz="4" w:space="0" w:color="231F20"/>
              <w:bottom w:val="single" w:sz="4" w:space="0" w:color="231F20"/>
              <w:right w:val="single" w:sz="4" w:space="0" w:color="231F20"/>
            </w:tcBorders>
            <w:shd w:val="clear" w:color="auto" w:fill="D9D9D9"/>
          </w:tcPr>
          <w:p w14:paraId="0D13049D"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ответа</w:t>
            </w:r>
          </w:p>
        </w:tc>
        <w:tc>
          <w:tcPr>
            <w:tcW w:w="1389" w:type="pct"/>
            <w:tcBorders>
              <w:top w:val="single" w:sz="4" w:space="0" w:color="231F20"/>
              <w:left w:val="single" w:sz="4" w:space="0" w:color="231F20"/>
              <w:bottom w:val="single" w:sz="4" w:space="0" w:color="231F20"/>
              <w:right w:val="single" w:sz="4" w:space="0" w:color="231F20"/>
            </w:tcBorders>
            <w:shd w:val="clear" w:color="auto" w:fill="D9D9D9"/>
          </w:tcPr>
          <w:p w14:paraId="2DA4B7CE" w14:textId="77777777" w:rsidR="00460244" w:rsidRPr="001A2CC8" w:rsidRDefault="00460244" w:rsidP="001A2CC8">
            <w:pPr>
              <w:pStyle w:val="TableParagraph"/>
              <w:ind w:left="86"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79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1000" w:type="pct"/>
            <w:tcBorders>
              <w:top w:val="single" w:sz="4" w:space="0" w:color="231F20"/>
              <w:left w:val="single" w:sz="4" w:space="0" w:color="231F20"/>
              <w:bottom w:val="single" w:sz="4" w:space="0" w:color="231F20"/>
              <w:right w:val="single" w:sz="4" w:space="0" w:color="231F20"/>
            </w:tcBorders>
            <w:shd w:val="clear" w:color="auto" w:fill="D9D9D9"/>
          </w:tcPr>
          <w:p w14:paraId="232C193A" w14:textId="77777777" w:rsidR="00460244" w:rsidRPr="001A2CC8" w:rsidRDefault="00460244" w:rsidP="001A2CC8">
            <w:pPr>
              <w:pStyle w:val="TableParagraph"/>
              <w:ind w:left="641" w:right="622"/>
              <w:jc w:val="center"/>
              <w:rPr>
                <w:rFonts w:ascii="Times New Roman" w:hAnsi="Times New Roman" w:cs="Times New Roman"/>
                <w:sz w:val="24"/>
                <w:szCs w:val="24"/>
              </w:rPr>
            </w:pPr>
            <w:r w:rsidRPr="001A2CC8">
              <w:rPr>
                <w:rFonts w:ascii="Times New Roman" w:hAnsi="Times New Roman" w:cs="Times New Roman"/>
                <w:color w:val="231F20"/>
                <w:sz w:val="24"/>
                <w:szCs w:val="24"/>
              </w:rPr>
              <w:t>79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1322" w:type="pct"/>
            <w:tcBorders>
              <w:top w:val="single" w:sz="4" w:space="0" w:color="231F20"/>
              <w:left w:val="single" w:sz="4" w:space="0" w:color="231F20"/>
              <w:bottom w:val="single" w:sz="4" w:space="0" w:color="231F20"/>
            </w:tcBorders>
            <w:shd w:val="clear" w:color="auto" w:fill="D9D9D9"/>
          </w:tcPr>
          <w:p w14:paraId="6DD0932B" w14:textId="77777777" w:rsidR="00460244" w:rsidRPr="001A2CC8" w:rsidRDefault="00460244" w:rsidP="001A2CC8">
            <w:pPr>
              <w:pStyle w:val="TableParagraph"/>
              <w:ind w:left="812" w:right="789"/>
              <w:jc w:val="center"/>
              <w:rPr>
                <w:rFonts w:ascii="Times New Roman" w:hAnsi="Times New Roman" w:cs="Times New Roman"/>
                <w:sz w:val="24"/>
                <w:szCs w:val="24"/>
              </w:rPr>
            </w:pPr>
            <w:r w:rsidRPr="001A2CC8">
              <w:rPr>
                <w:rFonts w:ascii="Times New Roman" w:hAnsi="Times New Roman" w:cs="Times New Roman"/>
                <w:color w:val="231F20"/>
                <w:sz w:val="24"/>
                <w:szCs w:val="24"/>
              </w:rPr>
              <w:t>69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r w:rsidR="00460244" w:rsidRPr="001A2CC8" w14:paraId="6EB1B772" w14:textId="77777777" w:rsidTr="009D21CD">
        <w:trPr>
          <w:trHeight w:val="288"/>
        </w:trPr>
        <w:tc>
          <w:tcPr>
            <w:tcW w:w="1289" w:type="pct"/>
            <w:tcBorders>
              <w:top w:val="single" w:sz="4" w:space="0" w:color="231F20"/>
              <w:right w:val="single" w:sz="4" w:space="0" w:color="231F20"/>
            </w:tcBorders>
            <w:shd w:val="clear" w:color="auto" w:fill="D9D9D9"/>
          </w:tcPr>
          <w:p w14:paraId="35C5CE67"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r w:rsidRPr="001A2CC8">
              <w:rPr>
                <w:rFonts w:ascii="Times New Roman" w:hAnsi="Times New Roman" w:cs="Times New Roman"/>
                <w:b/>
                <w:color w:val="231F20"/>
                <w:sz w:val="24"/>
                <w:szCs w:val="24"/>
              </w:rPr>
              <w:t xml:space="preserve"> </w:t>
            </w:r>
          </w:p>
        </w:tc>
        <w:tc>
          <w:tcPr>
            <w:tcW w:w="1389" w:type="pct"/>
            <w:tcBorders>
              <w:top w:val="single" w:sz="4" w:space="0" w:color="231F20"/>
              <w:left w:val="single" w:sz="4" w:space="0" w:color="231F20"/>
              <w:right w:val="single" w:sz="4" w:space="0" w:color="231F20"/>
            </w:tcBorders>
            <w:shd w:val="clear" w:color="auto" w:fill="D9D9D9"/>
          </w:tcPr>
          <w:p w14:paraId="008C20C2" w14:textId="77777777" w:rsidR="00460244" w:rsidRPr="001A2CC8" w:rsidRDefault="00460244" w:rsidP="001A2CC8">
            <w:pPr>
              <w:pStyle w:val="TableParagraph"/>
              <w:ind w:left="86" w:right="67"/>
              <w:jc w:val="center"/>
              <w:rPr>
                <w:rFonts w:ascii="Times New Roman" w:hAnsi="Times New Roman" w:cs="Times New Roman"/>
                <w:sz w:val="24"/>
                <w:szCs w:val="24"/>
              </w:rPr>
            </w:pPr>
            <w:r w:rsidRPr="001A2CC8">
              <w:rPr>
                <w:rFonts w:ascii="Times New Roman" w:hAnsi="Times New Roman" w:cs="Times New Roman"/>
                <w:color w:val="231F20"/>
                <w:sz w:val="24"/>
                <w:szCs w:val="24"/>
              </w:rPr>
              <w:t>78</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1000" w:type="pct"/>
            <w:tcBorders>
              <w:top w:val="single" w:sz="4" w:space="0" w:color="231F20"/>
              <w:left w:val="single" w:sz="4" w:space="0" w:color="231F20"/>
              <w:right w:val="single" w:sz="4" w:space="0" w:color="231F20"/>
            </w:tcBorders>
            <w:shd w:val="clear" w:color="auto" w:fill="D9D9D9"/>
          </w:tcPr>
          <w:p w14:paraId="1AD17611" w14:textId="77777777" w:rsidR="00460244" w:rsidRPr="001A2CC8" w:rsidRDefault="00460244" w:rsidP="001A2CC8">
            <w:pPr>
              <w:pStyle w:val="TableParagraph"/>
              <w:ind w:left="641" w:right="622"/>
              <w:jc w:val="center"/>
              <w:rPr>
                <w:rFonts w:ascii="Times New Roman" w:hAnsi="Times New Roman" w:cs="Times New Roman"/>
                <w:sz w:val="24"/>
                <w:szCs w:val="24"/>
              </w:rPr>
            </w:pPr>
            <w:r w:rsidRPr="001A2CC8">
              <w:rPr>
                <w:rFonts w:ascii="Times New Roman" w:hAnsi="Times New Roman" w:cs="Times New Roman"/>
                <w:color w:val="231F20"/>
                <w:sz w:val="24"/>
                <w:szCs w:val="24"/>
              </w:rPr>
              <w:t>65 %</w:t>
            </w:r>
          </w:p>
        </w:tc>
        <w:tc>
          <w:tcPr>
            <w:tcW w:w="1322" w:type="pct"/>
            <w:tcBorders>
              <w:top w:val="single" w:sz="4" w:space="0" w:color="231F20"/>
              <w:left w:val="single" w:sz="4" w:space="0" w:color="231F20"/>
            </w:tcBorders>
            <w:shd w:val="clear" w:color="auto" w:fill="D9D9D9"/>
          </w:tcPr>
          <w:p w14:paraId="70AB1782" w14:textId="77777777" w:rsidR="00460244" w:rsidRPr="001A2CC8" w:rsidRDefault="00460244" w:rsidP="001A2CC8">
            <w:pPr>
              <w:pStyle w:val="TableParagraph"/>
              <w:ind w:left="813" w:right="789"/>
              <w:jc w:val="center"/>
              <w:rPr>
                <w:rFonts w:ascii="Times New Roman" w:hAnsi="Times New Roman" w:cs="Times New Roman"/>
                <w:sz w:val="24"/>
                <w:szCs w:val="24"/>
              </w:rPr>
            </w:pPr>
            <w:r w:rsidRPr="001A2CC8">
              <w:rPr>
                <w:rFonts w:ascii="Times New Roman" w:hAnsi="Times New Roman" w:cs="Times New Roman"/>
                <w:color w:val="231F20"/>
                <w:sz w:val="24"/>
                <w:szCs w:val="24"/>
              </w:rPr>
              <w:t>57</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bl>
    <w:p w14:paraId="32D77126" w14:textId="77777777" w:rsidR="00460244" w:rsidRPr="001A2CC8" w:rsidRDefault="00460244" w:rsidP="00460244">
      <w:pPr>
        <w:rPr>
          <w:bCs/>
          <w:color w:val="000000"/>
          <w:sz w:val="24"/>
          <w:szCs w:val="24"/>
        </w:rPr>
      </w:pPr>
    </w:p>
    <w:p w14:paraId="0E1C8577" w14:textId="24241C6A" w:rsidR="00460244" w:rsidRPr="001A2CC8" w:rsidRDefault="00460244" w:rsidP="00460244">
      <w:pPr>
        <w:ind w:firstLine="709"/>
        <w:rPr>
          <w:bCs/>
          <w:color w:val="000000"/>
          <w:sz w:val="24"/>
          <w:szCs w:val="24"/>
        </w:rPr>
      </w:pPr>
      <w:r w:rsidRPr="001A2CC8">
        <w:rPr>
          <w:bCs/>
          <w:color w:val="000000"/>
          <w:sz w:val="24"/>
          <w:szCs w:val="24"/>
        </w:rPr>
        <w:t xml:space="preserve">Наиболее популярным подходом к языку выражения прав (REL) была упрощенная спецификация, такая как </w:t>
      </w:r>
      <w:proofErr w:type="spellStart"/>
      <w:r w:rsidRPr="001A2CC8">
        <w:rPr>
          <w:bCs/>
          <w:color w:val="000000"/>
          <w:sz w:val="24"/>
          <w:szCs w:val="24"/>
        </w:rPr>
        <w:t>Creative</w:t>
      </w:r>
      <w:proofErr w:type="spellEnd"/>
      <w:r w:rsidRPr="001A2CC8">
        <w:rPr>
          <w:bCs/>
          <w:color w:val="000000"/>
          <w:sz w:val="24"/>
          <w:szCs w:val="24"/>
        </w:rPr>
        <w:t xml:space="preserve"> </w:t>
      </w:r>
      <w:proofErr w:type="spellStart"/>
      <w:r w:rsidRPr="001A2CC8">
        <w:rPr>
          <w:bCs/>
          <w:color w:val="000000"/>
          <w:sz w:val="24"/>
          <w:szCs w:val="24"/>
        </w:rPr>
        <w:t>Commons</w:t>
      </w:r>
      <w:proofErr w:type="spellEnd"/>
      <w:r w:rsidRPr="001A2CC8">
        <w:rPr>
          <w:bCs/>
          <w:color w:val="000000"/>
          <w:sz w:val="24"/>
          <w:szCs w:val="24"/>
        </w:rPr>
        <w:t xml:space="preserve"> (78 %). Замечания в свободном тексте были значительно менее популярны (65 %), а полностью функционирующие спецификации REL бы</w:t>
      </w:r>
      <w:r w:rsidR="009D21CD">
        <w:rPr>
          <w:bCs/>
          <w:color w:val="000000"/>
          <w:sz w:val="24"/>
          <w:szCs w:val="24"/>
        </w:rPr>
        <w:t>ли еще немного менее популярны</w:t>
      </w:r>
      <w:r w:rsidRPr="001A2CC8">
        <w:rPr>
          <w:bCs/>
          <w:color w:val="000000"/>
          <w:sz w:val="24"/>
          <w:szCs w:val="24"/>
        </w:rPr>
        <w:t xml:space="preserve"> (57 %).</w:t>
      </w:r>
    </w:p>
    <w:p w14:paraId="426BF6DB" w14:textId="77777777" w:rsidR="009D21CD" w:rsidRDefault="009D21CD" w:rsidP="00460244">
      <w:pPr>
        <w:ind w:firstLine="709"/>
        <w:rPr>
          <w:b/>
          <w:bCs/>
          <w:color w:val="000000"/>
          <w:sz w:val="24"/>
          <w:szCs w:val="24"/>
        </w:rPr>
      </w:pPr>
    </w:p>
    <w:p w14:paraId="7738E4B8" w14:textId="77777777" w:rsidR="00460244" w:rsidRPr="001A2CC8" w:rsidRDefault="00460244" w:rsidP="00460244">
      <w:pPr>
        <w:ind w:firstLine="709"/>
        <w:rPr>
          <w:b/>
          <w:bCs/>
          <w:color w:val="000000"/>
          <w:sz w:val="24"/>
          <w:szCs w:val="24"/>
        </w:rPr>
      </w:pPr>
      <w:r w:rsidRPr="001A2CC8">
        <w:rPr>
          <w:b/>
          <w:bCs/>
          <w:color w:val="000000"/>
          <w:sz w:val="24"/>
          <w:szCs w:val="24"/>
        </w:rPr>
        <w:t>C.8.2 Спецификации REL</w:t>
      </w:r>
    </w:p>
    <w:p w14:paraId="680E8D0E" w14:textId="77777777" w:rsidR="00F54141" w:rsidRPr="001A2CC8" w:rsidRDefault="00F54141" w:rsidP="00460244">
      <w:pPr>
        <w:ind w:firstLine="709"/>
        <w:rPr>
          <w:bCs/>
          <w:color w:val="000000"/>
          <w:sz w:val="24"/>
          <w:szCs w:val="24"/>
        </w:rPr>
      </w:pPr>
    </w:p>
    <w:p w14:paraId="5CAB536A" w14:textId="63204546" w:rsidR="00460244" w:rsidRPr="001A2CC8" w:rsidRDefault="00460244" w:rsidP="00460244">
      <w:pPr>
        <w:ind w:firstLine="709"/>
        <w:rPr>
          <w:bCs/>
          <w:color w:val="000000"/>
          <w:sz w:val="24"/>
          <w:szCs w:val="24"/>
        </w:rPr>
      </w:pPr>
      <w:r w:rsidRPr="001A2CC8">
        <w:rPr>
          <w:bCs/>
          <w:color w:val="000000"/>
          <w:sz w:val="24"/>
          <w:szCs w:val="24"/>
        </w:rPr>
        <w:t xml:space="preserve">Респондентов попросили предложить наиболее подходящие спецификации выражения цифровых прав (DRE), выбрав из </w:t>
      </w:r>
      <w:proofErr w:type="spellStart"/>
      <w:r w:rsidRPr="001A2CC8">
        <w:rPr>
          <w:bCs/>
          <w:color w:val="000000"/>
          <w:sz w:val="24"/>
          <w:szCs w:val="24"/>
        </w:rPr>
        <w:t>Creative</w:t>
      </w:r>
      <w:proofErr w:type="spellEnd"/>
      <w:r w:rsidRPr="001A2CC8">
        <w:rPr>
          <w:bCs/>
          <w:color w:val="000000"/>
          <w:sz w:val="24"/>
          <w:szCs w:val="24"/>
        </w:rPr>
        <w:t xml:space="preserve"> </w:t>
      </w:r>
      <w:proofErr w:type="spellStart"/>
      <w:r w:rsidRPr="001A2CC8">
        <w:rPr>
          <w:bCs/>
          <w:color w:val="000000"/>
          <w:sz w:val="24"/>
          <w:szCs w:val="24"/>
        </w:rPr>
        <w:t>Commons</w:t>
      </w:r>
      <w:proofErr w:type="spellEnd"/>
      <w:r w:rsidRPr="001A2CC8">
        <w:rPr>
          <w:bCs/>
          <w:color w:val="000000"/>
          <w:sz w:val="24"/>
          <w:szCs w:val="24"/>
        </w:rPr>
        <w:t>, из примечаний в свободном тексте, включенных в стандартные метаданные, из открытого языка цифровых прав W3C (ODRL) и расширяемого языка разметки прав (XRML).</w:t>
      </w:r>
    </w:p>
    <w:p w14:paraId="33ABEAFE" w14:textId="77777777" w:rsidR="00460244" w:rsidRPr="001A2CC8" w:rsidRDefault="00460244" w:rsidP="00460244">
      <w:pPr>
        <w:ind w:firstLine="709"/>
        <w:rPr>
          <w:bCs/>
          <w:color w:val="000000"/>
          <w:sz w:val="24"/>
          <w:szCs w:val="24"/>
        </w:rPr>
      </w:pPr>
    </w:p>
    <w:p w14:paraId="6562D1D0" w14:textId="77777777" w:rsidR="00460244" w:rsidRPr="001A2CC8" w:rsidRDefault="00460244" w:rsidP="009D21CD">
      <w:pPr>
        <w:jc w:val="center"/>
        <w:rPr>
          <w:bCs/>
          <w:color w:val="000000"/>
          <w:sz w:val="24"/>
          <w:szCs w:val="24"/>
        </w:rPr>
      </w:pPr>
      <w:r w:rsidRPr="001A2CC8">
        <w:rPr>
          <w:bCs/>
          <w:noProof/>
          <w:color w:val="000000"/>
          <w:sz w:val="24"/>
          <w:szCs w:val="24"/>
        </w:rPr>
        <w:lastRenderedPageBreak/>
        <w:drawing>
          <wp:inline distT="0" distB="0" distL="0" distR="0" wp14:anchorId="2C57EFAE" wp14:editId="2136A5F0">
            <wp:extent cx="4648506" cy="169926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56839" cy="1702306"/>
                    </a:xfrm>
                    <a:prstGeom prst="rect">
                      <a:avLst/>
                    </a:prstGeom>
                    <a:noFill/>
                    <a:ln>
                      <a:noFill/>
                    </a:ln>
                  </pic:spPr>
                </pic:pic>
              </a:graphicData>
            </a:graphic>
          </wp:inline>
        </w:drawing>
      </w:r>
    </w:p>
    <w:p w14:paraId="1B17F39A" w14:textId="401E2883" w:rsidR="00460244" w:rsidRPr="001A2CC8" w:rsidRDefault="009D21CD" w:rsidP="00F54141">
      <w:pPr>
        <w:ind w:firstLine="709"/>
        <w:jc w:val="center"/>
        <w:rPr>
          <w:b/>
          <w:bCs/>
          <w:color w:val="000000"/>
          <w:sz w:val="24"/>
          <w:szCs w:val="24"/>
        </w:rPr>
      </w:pPr>
      <w:r>
        <w:rPr>
          <w:b/>
          <w:bCs/>
          <w:color w:val="000000"/>
          <w:sz w:val="24"/>
          <w:szCs w:val="24"/>
        </w:rPr>
        <w:t>Рисунок C.26 -</w:t>
      </w:r>
      <w:r w:rsidR="00460244" w:rsidRPr="001A2CC8">
        <w:rPr>
          <w:b/>
          <w:bCs/>
          <w:color w:val="000000"/>
          <w:sz w:val="24"/>
          <w:szCs w:val="24"/>
        </w:rPr>
        <w:t xml:space="preserve"> Спецификации выражения цифровых прав</w:t>
      </w:r>
    </w:p>
    <w:p w14:paraId="00E92906" w14:textId="77777777" w:rsidR="00460244" w:rsidRPr="001A2CC8" w:rsidRDefault="00460244" w:rsidP="00460244">
      <w:pPr>
        <w:ind w:firstLine="709"/>
        <w:rPr>
          <w:b/>
          <w:bCs/>
          <w:color w:val="000000"/>
          <w:sz w:val="24"/>
          <w:szCs w:val="24"/>
        </w:rPr>
      </w:pPr>
    </w:p>
    <w:p w14:paraId="0BD78900" w14:textId="38A40430" w:rsidR="00460244" w:rsidRPr="001A2CC8" w:rsidRDefault="009D21CD" w:rsidP="009D21CD">
      <w:pPr>
        <w:ind w:firstLine="709"/>
        <w:jc w:val="center"/>
        <w:rPr>
          <w:b/>
          <w:bCs/>
          <w:color w:val="000000"/>
          <w:sz w:val="24"/>
          <w:szCs w:val="24"/>
        </w:rPr>
      </w:pPr>
      <w:r>
        <w:rPr>
          <w:b/>
          <w:bCs/>
          <w:color w:val="000000"/>
          <w:sz w:val="24"/>
          <w:szCs w:val="24"/>
        </w:rPr>
        <w:t>Таблица C.13 -</w:t>
      </w:r>
      <w:r w:rsidR="00460244" w:rsidRPr="001A2CC8">
        <w:rPr>
          <w:b/>
          <w:bCs/>
          <w:color w:val="000000"/>
          <w:sz w:val="24"/>
          <w:szCs w:val="24"/>
        </w:rPr>
        <w:t xml:space="preserve"> Спецификации выражения цифровых прав</w:t>
      </w:r>
    </w:p>
    <w:p w14:paraId="51A7745D" w14:textId="77777777" w:rsidR="00F54141" w:rsidRPr="001A2CC8" w:rsidRDefault="00F54141" w:rsidP="00460244">
      <w:pPr>
        <w:ind w:firstLine="709"/>
        <w:rPr>
          <w:b/>
          <w:bCs/>
          <w:color w:val="000000"/>
          <w:sz w:val="24"/>
          <w:szCs w:val="24"/>
        </w:rPr>
      </w:pPr>
    </w:p>
    <w:tbl>
      <w:tblPr>
        <w:tblStyle w:val="TableNormal"/>
        <w:tblW w:w="5000" w:type="pct"/>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2239"/>
        <w:gridCol w:w="1787"/>
        <w:gridCol w:w="1791"/>
        <w:gridCol w:w="1777"/>
        <w:gridCol w:w="1780"/>
      </w:tblGrid>
      <w:tr w:rsidR="00460244" w:rsidRPr="001A2CC8" w14:paraId="08E57ADD" w14:textId="77777777" w:rsidTr="009D21CD">
        <w:trPr>
          <w:trHeight w:val="503"/>
          <w:jc w:val="center"/>
        </w:trPr>
        <w:tc>
          <w:tcPr>
            <w:tcW w:w="1140" w:type="pct"/>
            <w:tcBorders>
              <w:bottom w:val="double" w:sz="4" w:space="0" w:color="231F20"/>
              <w:right w:val="single" w:sz="4" w:space="0" w:color="231F20"/>
            </w:tcBorders>
          </w:tcPr>
          <w:p w14:paraId="66AF72DB" w14:textId="77777777" w:rsidR="00460244" w:rsidRPr="001A2CC8" w:rsidRDefault="00460244" w:rsidP="001A2CC8">
            <w:pPr>
              <w:pStyle w:val="TableParagraph"/>
              <w:rPr>
                <w:rFonts w:ascii="Times New Roman" w:hAnsi="Times New Roman" w:cs="Times New Roman"/>
                <w:sz w:val="24"/>
                <w:szCs w:val="24"/>
                <w:lang w:val="ru-RU"/>
              </w:rPr>
            </w:pPr>
          </w:p>
        </w:tc>
        <w:tc>
          <w:tcPr>
            <w:tcW w:w="967" w:type="pct"/>
            <w:tcBorders>
              <w:left w:val="single" w:sz="4" w:space="0" w:color="231F20"/>
              <w:bottom w:val="double" w:sz="4" w:space="0" w:color="231F20"/>
              <w:right w:val="single" w:sz="4" w:space="0" w:color="231F20"/>
            </w:tcBorders>
          </w:tcPr>
          <w:p w14:paraId="73D62731" w14:textId="77777777" w:rsidR="00460244" w:rsidRPr="001A2CC8" w:rsidRDefault="00460244" w:rsidP="009D21CD">
            <w:pPr>
              <w:pStyle w:val="TableParagraph"/>
              <w:spacing w:before="29" w:line="225" w:lineRule="auto"/>
              <w:ind w:left="102" w:firstLine="13"/>
              <w:rPr>
                <w:rFonts w:ascii="Times New Roman" w:hAnsi="Times New Roman" w:cs="Times New Roman"/>
                <w:b/>
                <w:sz w:val="24"/>
                <w:szCs w:val="24"/>
              </w:rPr>
            </w:pPr>
            <w:r w:rsidRPr="001A2CC8">
              <w:rPr>
                <w:rFonts w:ascii="Times New Roman" w:hAnsi="Times New Roman" w:cs="Times New Roman"/>
                <w:b/>
                <w:color w:val="231F20"/>
                <w:sz w:val="24"/>
                <w:szCs w:val="24"/>
                <w:lang w:val="ru-RU"/>
              </w:rPr>
              <w:t>Стандартные метаданные</w:t>
            </w:r>
          </w:p>
        </w:tc>
        <w:tc>
          <w:tcPr>
            <w:tcW w:w="969" w:type="pct"/>
            <w:tcBorders>
              <w:left w:val="single" w:sz="4" w:space="0" w:color="231F20"/>
              <w:bottom w:val="double" w:sz="4" w:space="0" w:color="231F20"/>
              <w:right w:val="single" w:sz="4" w:space="0" w:color="231F20"/>
            </w:tcBorders>
          </w:tcPr>
          <w:p w14:paraId="79AA6D0C" w14:textId="77777777" w:rsidR="00460244" w:rsidRPr="001A2CC8" w:rsidRDefault="00460244" w:rsidP="009D21CD">
            <w:pPr>
              <w:pStyle w:val="TableParagraph"/>
              <w:spacing w:before="29" w:line="225" w:lineRule="auto"/>
              <w:ind w:left="102" w:right="254" w:firstLine="13"/>
              <w:rPr>
                <w:rFonts w:ascii="Times New Roman" w:hAnsi="Times New Roman" w:cs="Times New Roman"/>
                <w:b/>
                <w:sz w:val="24"/>
                <w:szCs w:val="24"/>
              </w:rPr>
            </w:pPr>
            <w:r w:rsidRPr="001A2CC8">
              <w:rPr>
                <w:rFonts w:ascii="Times New Roman" w:hAnsi="Times New Roman" w:cs="Times New Roman"/>
                <w:b/>
                <w:color w:val="231F20"/>
                <w:sz w:val="24"/>
                <w:szCs w:val="24"/>
                <w:lang w:val="ru-RU"/>
              </w:rPr>
              <w:t>Творческое Сообщество</w:t>
            </w:r>
          </w:p>
        </w:tc>
        <w:tc>
          <w:tcPr>
            <w:tcW w:w="961" w:type="pct"/>
            <w:tcBorders>
              <w:left w:val="single" w:sz="4" w:space="0" w:color="231F20"/>
              <w:bottom w:val="double" w:sz="4" w:space="0" w:color="231F20"/>
              <w:right w:val="single" w:sz="4" w:space="0" w:color="231F20"/>
            </w:tcBorders>
          </w:tcPr>
          <w:p w14:paraId="1A265515" w14:textId="77777777" w:rsidR="00460244" w:rsidRPr="001A2CC8" w:rsidRDefault="00460244" w:rsidP="009D21CD">
            <w:pPr>
              <w:pStyle w:val="TableParagraph"/>
              <w:tabs>
                <w:tab w:val="left" w:pos="1128"/>
              </w:tabs>
              <w:spacing w:before="128"/>
              <w:ind w:left="102" w:right="542" w:firstLine="13"/>
              <w:jc w:val="center"/>
              <w:rPr>
                <w:rFonts w:ascii="Times New Roman" w:hAnsi="Times New Roman" w:cs="Times New Roman"/>
                <w:b/>
                <w:sz w:val="24"/>
                <w:szCs w:val="24"/>
              </w:rPr>
            </w:pPr>
            <w:r w:rsidRPr="001A2CC8">
              <w:rPr>
                <w:rFonts w:ascii="Times New Roman" w:hAnsi="Times New Roman" w:cs="Times New Roman"/>
                <w:b/>
                <w:color w:val="231F20"/>
                <w:sz w:val="24"/>
                <w:szCs w:val="24"/>
              </w:rPr>
              <w:t>ODRL</w:t>
            </w:r>
          </w:p>
        </w:tc>
        <w:tc>
          <w:tcPr>
            <w:tcW w:w="963" w:type="pct"/>
            <w:tcBorders>
              <w:left w:val="single" w:sz="4" w:space="0" w:color="231F20"/>
              <w:bottom w:val="double" w:sz="4" w:space="0" w:color="231F20"/>
            </w:tcBorders>
          </w:tcPr>
          <w:p w14:paraId="4B9AB383" w14:textId="77777777" w:rsidR="00460244" w:rsidRPr="001A2CC8" w:rsidRDefault="00460244" w:rsidP="009D21CD">
            <w:pPr>
              <w:pStyle w:val="TableParagraph"/>
              <w:spacing w:before="128"/>
              <w:ind w:left="102" w:right="532" w:firstLine="13"/>
              <w:jc w:val="center"/>
              <w:rPr>
                <w:rFonts w:ascii="Times New Roman" w:hAnsi="Times New Roman" w:cs="Times New Roman"/>
                <w:b/>
                <w:sz w:val="24"/>
                <w:szCs w:val="24"/>
              </w:rPr>
            </w:pPr>
            <w:r w:rsidRPr="001A2CC8">
              <w:rPr>
                <w:rFonts w:ascii="Times New Roman" w:hAnsi="Times New Roman" w:cs="Times New Roman"/>
                <w:b/>
                <w:color w:val="231F20"/>
                <w:sz w:val="24"/>
                <w:szCs w:val="24"/>
              </w:rPr>
              <w:t>XRML</w:t>
            </w:r>
          </w:p>
        </w:tc>
      </w:tr>
      <w:tr w:rsidR="00460244" w:rsidRPr="001A2CC8" w14:paraId="602C5576" w14:textId="77777777" w:rsidTr="009D21CD">
        <w:trPr>
          <w:trHeight w:val="288"/>
          <w:jc w:val="center"/>
        </w:trPr>
        <w:tc>
          <w:tcPr>
            <w:tcW w:w="1140" w:type="pct"/>
            <w:tcBorders>
              <w:top w:val="double" w:sz="4" w:space="0" w:color="231F20"/>
              <w:bottom w:val="single" w:sz="4" w:space="0" w:color="231F20"/>
              <w:right w:val="single" w:sz="4" w:space="0" w:color="231F20"/>
            </w:tcBorders>
          </w:tcPr>
          <w:p w14:paraId="66A734B1" w14:textId="77777777" w:rsidR="00460244" w:rsidRPr="001A2CC8" w:rsidRDefault="00460244" w:rsidP="001A2CC8">
            <w:pPr>
              <w:pStyle w:val="TableParagraph"/>
              <w:spacing w:before="18"/>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Основополагающая</w:t>
            </w:r>
          </w:p>
        </w:tc>
        <w:tc>
          <w:tcPr>
            <w:tcW w:w="967" w:type="pct"/>
            <w:tcBorders>
              <w:top w:val="double" w:sz="4" w:space="0" w:color="231F20"/>
              <w:left w:val="single" w:sz="4" w:space="0" w:color="231F20"/>
              <w:bottom w:val="single" w:sz="4" w:space="0" w:color="231F20"/>
              <w:right w:val="single" w:sz="4" w:space="0" w:color="231F20"/>
            </w:tcBorders>
          </w:tcPr>
          <w:p w14:paraId="379D6449" w14:textId="77777777" w:rsidR="00460244" w:rsidRPr="001A2CC8" w:rsidRDefault="00460244" w:rsidP="009D21CD">
            <w:pPr>
              <w:pStyle w:val="TableParagraph"/>
              <w:spacing w:before="18"/>
              <w:ind w:left="102" w:right="258"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47</w:t>
            </w:r>
          </w:p>
        </w:tc>
        <w:tc>
          <w:tcPr>
            <w:tcW w:w="969" w:type="pct"/>
            <w:tcBorders>
              <w:top w:val="double" w:sz="4" w:space="0" w:color="231F20"/>
              <w:left w:val="single" w:sz="4" w:space="0" w:color="231F20"/>
              <w:bottom w:val="single" w:sz="4" w:space="0" w:color="231F20"/>
              <w:right w:val="single" w:sz="4" w:space="0" w:color="231F20"/>
            </w:tcBorders>
          </w:tcPr>
          <w:p w14:paraId="2C1D1345" w14:textId="77777777" w:rsidR="00460244" w:rsidRPr="001A2CC8" w:rsidRDefault="00460244" w:rsidP="009D21CD">
            <w:pPr>
              <w:pStyle w:val="TableParagraph"/>
              <w:spacing w:before="18"/>
              <w:ind w:left="102" w:right="588"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35</w:t>
            </w:r>
          </w:p>
        </w:tc>
        <w:tc>
          <w:tcPr>
            <w:tcW w:w="961" w:type="pct"/>
            <w:tcBorders>
              <w:top w:val="double" w:sz="4" w:space="0" w:color="231F20"/>
              <w:left w:val="single" w:sz="4" w:space="0" w:color="231F20"/>
              <w:bottom w:val="single" w:sz="4" w:space="0" w:color="231F20"/>
              <w:right w:val="single" w:sz="4" w:space="0" w:color="231F20"/>
            </w:tcBorders>
          </w:tcPr>
          <w:p w14:paraId="7279143B" w14:textId="77777777" w:rsidR="00460244" w:rsidRPr="001A2CC8" w:rsidRDefault="00460244" w:rsidP="009D21CD">
            <w:pPr>
              <w:pStyle w:val="TableParagraph"/>
              <w:spacing w:before="18"/>
              <w:ind w:left="102" w:right="54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c>
          <w:tcPr>
            <w:tcW w:w="963" w:type="pct"/>
            <w:tcBorders>
              <w:top w:val="double" w:sz="4" w:space="0" w:color="231F20"/>
              <w:left w:val="single" w:sz="4" w:space="0" w:color="231F20"/>
              <w:bottom w:val="single" w:sz="4" w:space="0" w:color="231F20"/>
            </w:tcBorders>
          </w:tcPr>
          <w:p w14:paraId="2A0A174B" w14:textId="77777777" w:rsidR="00460244" w:rsidRPr="001A2CC8" w:rsidRDefault="00460244" w:rsidP="009D21CD">
            <w:pPr>
              <w:pStyle w:val="TableParagraph"/>
              <w:spacing w:before="18"/>
              <w:ind w:left="102" w:right="53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11</w:t>
            </w:r>
          </w:p>
        </w:tc>
      </w:tr>
      <w:tr w:rsidR="00460244" w:rsidRPr="001A2CC8" w14:paraId="51535164" w14:textId="77777777" w:rsidTr="009D21CD">
        <w:trPr>
          <w:trHeight w:val="293"/>
          <w:jc w:val="center"/>
        </w:trPr>
        <w:tc>
          <w:tcPr>
            <w:tcW w:w="1140" w:type="pct"/>
            <w:tcBorders>
              <w:top w:val="single" w:sz="4" w:space="0" w:color="231F20"/>
              <w:bottom w:val="single" w:sz="4" w:space="0" w:color="231F20"/>
              <w:right w:val="single" w:sz="4" w:space="0" w:color="231F20"/>
            </w:tcBorders>
          </w:tcPr>
          <w:p w14:paraId="1FD77912"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Полезный вариант</w:t>
            </w:r>
          </w:p>
        </w:tc>
        <w:tc>
          <w:tcPr>
            <w:tcW w:w="967" w:type="pct"/>
            <w:tcBorders>
              <w:top w:val="single" w:sz="4" w:space="0" w:color="231F20"/>
              <w:left w:val="single" w:sz="4" w:space="0" w:color="231F20"/>
              <w:bottom w:val="single" w:sz="4" w:space="0" w:color="231F20"/>
              <w:right w:val="single" w:sz="4" w:space="0" w:color="231F20"/>
            </w:tcBorders>
          </w:tcPr>
          <w:p w14:paraId="284C5BEA" w14:textId="77777777" w:rsidR="00460244" w:rsidRPr="001A2CC8" w:rsidRDefault="00460244" w:rsidP="009D21CD">
            <w:pPr>
              <w:pStyle w:val="TableParagraph"/>
              <w:ind w:left="102" w:right="258"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c>
          <w:tcPr>
            <w:tcW w:w="969" w:type="pct"/>
            <w:tcBorders>
              <w:top w:val="single" w:sz="4" w:space="0" w:color="231F20"/>
              <w:left w:val="single" w:sz="4" w:space="0" w:color="231F20"/>
              <w:bottom w:val="single" w:sz="4" w:space="0" w:color="231F20"/>
              <w:right w:val="single" w:sz="4" w:space="0" w:color="231F20"/>
            </w:tcBorders>
          </w:tcPr>
          <w:p w14:paraId="146EF893" w14:textId="77777777" w:rsidR="00460244" w:rsidRPr="001A2CC8" w:rsidRDefault="00460244" w:rsidP="009D21CD">
            <w:pPr>
              <w:pStyle w:val="TableParagraph"/>
              <w:ind w:left="102" w:right="588"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22</w:t>
            </w:r>
          </w:p>
        </w:tc>
        <w:tc>
          <w:tcPr>
            <w:tcW w:w="961" w:type="pct"/>
            <w:tcBorders>
              <w:top w:val="single" w:sz="4" w:space="0" w:color="231F20"/>
              <w:left w:val="single" w:sz="4" w:space="0" w:color="231F20"/>
              <w:bottom w:val="single" w:sz="4" w:space="0" w:color="231F20"/>
              <w:right w:val="single" w:sz="4" w:space="0" w:color="231F20"/>
            </w:tcBorders>
          </w:tcPr>
          <w:p w14:paraId="0042EDB5" w14:textId="77777777" w:rsidR="00460244" w:rsidRPr="001A2CC8" w:rsidRDefault="00460244" w:rsidP="009D21CD">
            <w:pPr>
              <w:pStyle w:val="TableParagraph"/>
              <w:ind w:left="102" w:right="54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23</w:t>
            </w:r>
          </w:p>
        </w:tc>
        <w:tc>
          <w:tcPr>
            <w:tcW w:w="963" w:type="pct"/>
            <w:tcBorders>
              <w:top w:val="single" w:sz="4" w:space="0" w:color="231F20"/>
              <w:left w:val="single" w:sz="4" w:space="0" w:color="231F20"/>
              <w:bottom w:val="single" w:sz="4" w:space="0" w:color="231F20"/>
            </w:tcBorders>
          </w:tcPr>
          <w:p w14:paraId="22A5E51D" w14:textId="77777777" w:rsidR="00460244" w:rsidRPr="001A2CC8" w:rsidRDefault="00460244" w:rsidP="009D21CD">
            <w:pPr>
              <w:pStyle w:val="TableParagraph"/>
              <w:ind w:left="102" w:right="53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20</w:t>
            </w:r>
          </w:p>
        </w:tc>
      </w:tr>
      <w:tr w:rsidR="00460244" w:rsidRPr="001A2CC8" w14:paraId="67D3C5BC" w14:textId="77777777" w:rsidTr="009D21CD">
        <w:trPr>
          <w:trHeight w:val="293"/>
          <w:jc w:val="center"/>
        </w:trPr>
        <w:tc>
          <w:tcPr>
            <w:tcW w:w="1140" w:type="pct"/>
            <w:tcBorders>
              <w:top w:val="single" w:sz="4" w:space="0" w:color="231F20"/>
              <w:bottom w:val="single" w:sz="4" w:space="0" w:color="231F20"/>
              <w:right w:val="single" w:sz="4" w:space="0" w:color="231F20"/>
            </w:tcBorders>
          </w:tcPr>
          <w:p w14:paraId="046658FA"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Возможный вариант</w:t>
            </w:r>
          </w:p>
        </w:tc>
        <w:tc>
          <w:tcPr>
            <w:tcW w:w="967" w:type="pct"/>
            <w:tcBorders>
              <w:top w:val="single" w:sz="4" w:space="0" w:color="231F20"/>
              <w:left w:val="single" w:sz="4" w:space="0" w:color="231F20"/>
              <w:bottom w:val="single" w:sz="4" w:space="0" w:color="231F20"/>
              <w:right w:val="single" w:sz="4" w:space="0" w:color="231F20"/>
            </w:tcBorders>
          </w:tcPr>
          <w:p w14:paraId="657014A8" w14:textId="77777777" w:rsidR="00460244" w:rsidRPr="001A2CC8" w:rsidRDefault="00460244" w:rsidP="009D21CD">
            <w:pPr>
              <w:pStyle w:val="TableParagraph"/>
              <w:ind w:left="10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9</w:t>
            </w:r>
          </w:p>
        </w:tc>
        <w:tc>
          <w:tcPr>
            <w:tcW w:w="969" w:type="pct"/>
            <w:tcBorders>
              <w:top w:val="single" w:sz="4" w:space="0" w:color="231F20"/>
              <w:left w:val="single" w:sz="4" w:space="0" w:color="231F20"/>
              <w:bottom w:val="single" w:sz="4" w:space="0" w:color="231F20"/>
              <w:right w:val="single" w:sz="4" w:space="0" w:color="231F20"/>
            </w:tcBorders>
          </w:tcPr>
          <w:p w14:paraId="17D566D2" w14:textId="77777777" w:rsidR="00460244" w:rsidRPr="001A2CC8" w:rsidRDefault="00460244" w:rsidP="009D21CD">
            <w:pPr>
              <w:pStyle w:val="TableParagraph"/>
              <w:ind w:left="102" w:right="588"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11</w:t>
            </w:r>
          </w:p>
        </w:tc>
        <w:tc>
          <w:tcPr>
            <w:tcW w:w="961" w:type="pct"/>
            <w:tcBorders>
              <w:top w:val="single" w:sz="4" w:space="0" w:color="231F20"/>
              <w:left w:val="single" w:sz="4" w:space="0" w:color="231F20"/>
              <w:bottom w:val="single" w:sz="4" w:space="0" w:color="231F20"/>
              <w:right w:val="single" w:sz="4" w:space="0" w:color="231F20"/>
            </w:tcBorders>
          </w:tcPr>
          <w:p w14:paraId="70D64E71" w14:textId="77777777" w:rsidR="00460244" w:rsidRPr="001A2CC8" w:rsidRDefault="00460244" w:rsidP="009D21CD">
            <w:pPr>
              <w:pStyle w:val="TableParagraph"/>
              <w:ind w:left="102" w:right="54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c>
          <w:tcPr>
            <w:tcW w:w="963" w:type="pct"/>
            <w:tcBorders>
              <w:top w:val="single" w:sz="4" w:space="0" w:color="231F20"/>
              <w:left w:val="single" w:sz="4" w:space="0" w:color="231F20"/>
              <w:bottom w:val="single" w:sz="4" w:space="0" w:color="231F20"/>
            </w:tcBorders>
          </w:tcPr>
          <w:p w14:paraId="688C422E" w14:textId="77777777" w:rsidR="00460244" w:rsidRPr="001A2CC8" w:rsidRDefault="00460244" w:rsidP="009D21CD">
            <w:pPr>
              <w:pStyle w:val="TableParagraph"/>
              <w:ind w:left="102" w:right="53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p>
        </w:tc>
      </w:tr>
      <w:tr w:rsidR="00460244" w:rsidRPr="001A2CC8" w14:paraId="30F7B933" w14:textId="77777777" w:rsidTr="009D21CD">
        <w:trPr>
          <w:trHeight w:val="293"/>
          <w:jc w:val="center"/>
        </w:trPr>
        <w:tc>
          <w:tcPr>
            <w:tcW w:w="1140" w:type="pct"/>
            <w:tcBorders>
              <w:top w:val="single" w:sz="4" w:space="0" w:color="231F20"/>
              <w:bottom w:val="single" w:sz="4" w:space="0" w:color="231F20"/>
              <w:right w:val="single" w:sz="4" w:space="0" w:color="231F20"/>
            </w:tcBorders>
          </w:tcPr>
          <w:p w14:paraId="4255B422"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Не соответствует</w:t>
            </w:r>
          </w:p>
        </w:tc>
        <w:tc>
          <w:tcPr>
            <w:tcW w:w="967" w:type="pct"/>
            <w:tcBorders>
              <w:top w:val="single" w:sz="4" w:space="0" w:color="231F20"/>
              <w:left w:val="single" w:sz="4" w:space="0" w:color="231F20"/>
              <w:bottom w:val="single" w:sz="4" w:space="0" w:color="231F20"/>
              <w:right w:val="single" w:sz="4" w:space="0" w:color="231F20"/>
            </w:tcBorders>
          </w:tcPr>
          <w:p w14:paraId="6CEC5956" w14:textId="77777777" w:rsidR="00460244" w:rsidRPr="001A2CC8" w:rsidRDefault="00460244" w:rsidP="009D21CD">
            <w:pPr>
              <w:pStyle w:val="TableParagraph"/>
              <w:ind w:left="10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969" w:type="pct"/>
            <w:tcBorders>
              <w:top w:val="single" w:sz="4" w:space="0" w:color="231F20"/>
              <w:left w:val="single" w:sz="4" w:space="0" w:color="231F20"/>
              <w:bottom w:val="single" w:sz="4" w:space="0" w:color="231F20"/>
              <w:right w:val="single" w:sz="4" w:space="0" w:color="231F20"/>
            </w:tcBorders>
          </w:tcPr>
          <w:p w14:paraId="422C220B" w14:textId="77777777" w:rsidR="00460244" w:rsidRPr="001A2CC8" w:rsidRDefault="00460244" w:rsidP="009D21CD">
            <w:pPr>
              <w:pStyle w:val="TableParagraph"/>
              <w:ind w:left="10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961" w:type="pct"/>
            <w:tcBorders>
              <w:top w:val="single" w:sz="4" w:space="0" w:color="231F20"/>
              <w:left w:val="single" w:sz="4" w:space="0" w:color="231F20"/>
              <w:bottom w:val="single" w:sz="4" w:space="0" w:color="231F20"/>
              <w:right w:val="single" w:sz="4" w:space="0" w:color="231F20"/>
            </w:tcBorders>
          </w:tcPr>
          <w:p w14:paraId="3222C5C1" w14:textId="77777777" w:rsidR="00460244" w:rsidRPr="001A2CC8" w:rsidRDefault="00460244" w:rsidP="009D21CD">
            <w:pPr>
              <w:pStyle w:val="TableParagraph"/>
              <w:ind w:left="10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0</w:t>
            </w:r>
          </w:p>
        </w:tc>
        <w:tc>
          <w:tcPr>
            <w:tcW w:w="963" w:type="pct"/>
            <w:tcBorders>
              <w:top w:val="single" w:sz="4" w:space="0" w:color="231F20"/>
              <w:left w:val="single" w:sz="4" w:space="0" w:color="231F20"/>
              <w:bottom w:val="single" w:sz="4" w:space="0" w:color="231F20"/>
            </w:tcBorders>
          </w:tcPr>
          <w:p w14:paraId="7B095B12" w14:textId="77777777" w:rsidR="00460244" w:rsidRPr="001A2CC8" w:rsidRDefault="00460244" w:rsidP="009D21CD">
            <w:pPr>
              <w:pStyle w:val="TableParagraph"/>
              <w:ind w:left="10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r>
      <w:tr w:rsidR="00460244" w:rsidRPr="001A2CC8" w14:paraId="4A4E0519" w14:textId="77777777" w:rsidTr="009D21CD">
        <w:trPr>
          <w:trHeight w:val="293"/>
          <w:jc w:val="center"/>
        </w:trPr>
        <w:tc>
          <w:tcPr>
            <w:tcW w:w="1140" w:type="pct"/>
            <w:tcBorders>
              <w:top w:val="single" w:sz="4" w:space="0" w:color="231F20"/>
              <w:bottom w:val="single" w:sz="4" w:space="0" w:color="231F20"/>
              <w:right w:val="single" w:sz="4" w:space="0" w:color="231F20"/>
            </w:tcBorders>
            <w:shd w:val="clear" w:color="auto" w:fill="D9D9D9"/>
          </w:tcPr>
          <w:p w14:paraId="2A88B684"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Уровень ответа</w:t>
            </w:r>
          </w:p>
        </w:tc>
        <w:tc>
          <w:tcPr>
            <w:tcW w:w="967" w:type="pct"/>
            <w:tcBorders>
              <w:top w:val="single" w:sz="4" w:space="0" w:color="231F20"/>
              <w:left w:val="single" w:sz="4" w:space="0" w:color="231F20"/>
              <w:bottom w:val="single" w:sz="4" w:space="0" w:color="231F20"/>
              <w:right w:val="single" w:sz="4" w:space="0" w:color="231F20"/>
            </w:tcBorders>
            <w:shd w:val="clear" w:color="auto" w:fill="D9D9D9"/>
          </w:tcPr>
          <w:p w14:paraId="59CEA963" w14:textId="77777777" w:rsidR="00460244" w:rsidRPr="001A2CC8" w:rsidRDefault="00460244" w:rsidP="009D21CD">
            <w:pPr>
              <w:pStyle w:val="TableParagraph"/>
              <w:ind w:left="102" w:right="257"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65 %</w:t>
            </w:r>
          </w:p>
        </w:tc>
        <w:tc>
          <w:tcPr>
            <w:tcW w:w="969" w:type="pct"/>
            <w:tcBorders>
              <w:top w:val="single" w:sz="4" w:space="0" w:color="231F20"/>
              <w:left w:val="single" w:sz="4" w:space="0" w:color="231F20"/>
              <w:bottom w:val="single" w:sz="4" w:space="0" w:color="231F20"/>
              <w:right w:val="single" w:sz="4" w:space="0" w:color="231F20"/>
            </w:tcBorders>
            <w:shd w:val="clear" w:color="auto" w:fill="D9D9D9"/>
          </w:tcPr>
          <w:p w14:paraId="68452716" w14:textId="77777777" w:rsidR="00460244" w:rsidRPr="001A2CC8" w:rsidRDefault="00460244" w:rsidP="009D21CD">
            <w:pPr>
              <w:pStyle w:val="TableParagraph"/>
              <w:ind w:left="102" w:right="588"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58 %</w:t>
            </w:r>
          </w:p>
        </w:tc>
        <w:tc>
          <w:tcPr>
            <w:tcW w:w="961" w:type="pct"/>
            <w:tcBorders>
              <w:top w:val="single" w:sz="4" w:space="0" w:color="231F20"/>
              <w:left w:val="single" w:sz="4" w:space="0" w:color="231F20"/>
              <w:bottom w:val="single" w:sz="4" w:space="0" w:color="231F20"/>
              <w:right w:val="single" w:sz="4" w:space="0" w:color="231F20"/>
            </w:tcBorders>
            <w:shd w:val="clear" w:color="auto" w:fill="D9D9D9"/>
          </w:tcPr>
          <w:p w14:paraId="3FF954F4" w14:textId="77777777" w:rsidR="00460244" w:rsidRPr="001A2CC8" w:rsidRDefault="00460244" w:rsidP="009D21CD">
            <w:pPr>
              <w:pStyle w:val="TableParagraph"/>
              <w:ind w:left="102" w:right="54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41</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w:t>
            </w:r>
          </w:p>
        </w:tc>
        <w:tc>
          <w:tcPr>
            <w:tcW w:w="963" w:type="pct"/>
            <w:tcBorders>
              <w:top w:val="single" w:sz="4" w:space="0" w:color="231F20"/>
              <w:left w:val="single" w:sz="4" w:space="0" w:color="231F20"/>
              <w:bottom w:val="single" w:sz="4" w:space="0" w:color="231F20"/>
            </w:tcBorders>
            <w:shd w:val="clear" w:color="auto" w:fill="D9D9D9"/>
          </w:tcPr>
          <w:p w14:paraId="5B3CE5F0" w14:textId="77777777" w:rsidR="00460244" w:rsidRPr="001A2CC8" w:rsidRDefault="00460244" w:rsidP="009D21CD">
            <w:pPr>
              <w:pStyle w:val="TableParagraph"/>
              <w:ind w:left="102" w:right="53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39</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r>
      <w:tr w:rsidR="00460244" w:rsidRPr="001A2CC8" w14:paraId="270CB144" w14:textId="77777777" w:rsidTr="009D21CD">
        <w:trPr>
          <w:trHeight w:val="288"/>
          <w:jc w:val="center"/>
        </w:trPr>
        <w:tc>
          <w:tcPr>
            <w:tcW w:w="1140" w:type="pct"/>
            <w:tcBorders>
              <w:top w:val="single" w:sz="4" w:space="0" w:color="231F20"/>
              <w:right w:val="single" w:sz="4" w:space="0" w:color="231F20"/>
            </w:tcBorders>
            <w:shd w:val="clear" w:color="auto" w:fill="D9D9D9"/>
          </w:tcPr>
          <w:p w14:paraId="2E2672EA"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r w:rsidRPr="001A2CC8">
              <w:rPr>
                <w:rFonts w:ascii="Times New Roman" w:hAnsi="Times New Roman" w:cs="Times New Roman"/>
                <w:b/>
                <w:color w:val="231F20"/>
                <w:sz w:val="24"/>
                <w:szCs w:val="24"/>
              </w:rPr>
              <w:t xml:space="preserve"> </w:t>
            </w:r>
          </w:p>
        </w:tc>
        <w:tc>
          <w:tcPr>
            <w:tcW w:w="967" w:type="pct"/>
            <w:tcBorders>
              <w:top w:val="single" w:sz="4" w:space="0" w:color="231F20"/>
              <w:left w:val="single" w:sz="4" w:space="0" w:color="231F20"/>
              <w:right w:val="single" w:sz="4" w:space="0" w:color="231F20"/>
            </w:tcBorders>
            <w:shd w:val="clear" w:color="auto" w:fill="D9D9D9"/>
          </w:tcPr>
          <w:p w14:paraId="141344E4" w14:textId="77777777" w:rsidR="00460244" w:rsidRPr="001A2CC8" w:rsidRDefault="00460244" w:rsidP="009D21CD">
            <w:pPr>
              <w:pStyle w:val="TableParagraph"/>
              <w:ind w:left="102" w:right="257"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82</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969" w:type="pct"/>
            <w:tcBorders>
              <w:top w:val="single" w:sz="4" w:space="0" w:color="231F20"/>
              <w:left w:val="single" w:sz="4" w:space="0" w:color="231F20"/>
              <w:right w:val="single" w:sz="4" w:space="0" w:color="231F20"/>
            </w:tcBorders>
            <w:shd w:val="clear" w:color="auto" w:fill="D9D9D9"/>
          </w:tcPr>
          <w:p w14:paraId="4246960D" w14:textId="77777777" w:rsidR="00460244" w:rsidRPr="001A2CC8" w:rsidRDefault="00460244" w:rsidP="009D21CD">
            <w:pPr>
              <w:pStyle w:val="TableParagraph"/>
              <w:ind w:left="102" w:right="588"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77 %</w:t>
            </w:r>
          </w:p>
        </w:tc>
        <w:tc>
          <w:tcPr>
            <w:tcW w:w="961" w:type="pct"/>
            <w:tcBorders>
              <w:top w:val="single" w:sz="4" w:space="0" w:color="231F20"/>
              <w:left w:val="single" w:sz="4" w:space="0" w:color="231F20"/>
              <w:right w:val="single" w:sz="4" w:space="0" w:color="231F20"/>
            </w:tcBorders>
            <w:shd w:val="clear" w:color="auto" w:fill="D9D9D9"/>
          </w:tcPr>
          <w:p w14:paraId="28F7458B" w14:textId="77777777" w:rsidR="00460244" w:rsidRPr="001A2CC8" w:rsidRDefault="00460244" w:rsidP="009D21CD">
            <w:pPr>
              <w:pStyle w:val="TableParagraph"/>
              <w:ind w:left="102" w:right="54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67</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w:t>
            </w:r>
          </w:p>
        </w:tc>
        <w:tc>
          <w:tcPr>
            <w:tcW w:w="963" w:type="pct"/>
            <w:tcBorders>
              <w:top w:val="single" w:sz="4" w:space="0" w:color="231F20"/>
              <w:left w:val="single" w:sz="4" w:space="0" w:color="231F20"/>
            </w:tcBorders>
            <w:shd w:val="clear" w:color="auto" w:fill="D9D9D9"/>
          </w:tcPr>
          <w:p w14:paraId="3133B0A7" w14:textId="77777777" w:rsidR="00460244" w:rsidRPr="001A2CC8" w:rsidRDefault="00460244" w:rsidP="009D21CD">
            <w:pPr>
              <w:pStyle w:val="TableParagraph"/>
              <w:ind w:left="102" w:right="532" w:firstLine="13"/>
              <w:jc w:val="center"/>
              <w:rPr>
                <w:rFonts w:ascii="Times New Roman" w:hAnsi="Times New Roman" w:cs="Times New Roman"/>
                <w:sz w:val="24"/>
                <w:szCs w:val="24"/>
              </w:rPr>
            </w:pPr>
            <w:r w:rsidRPr="001A2CC8">
              <w:rPr>
                <w:rFonts w:ascii="Times New Roman" w:hAnsi="Times New Roman" w:cs="Times New Roman"/>
                <w:color w:val="231F20"/>
                <w:sz w:val="24"/>
                <w:szCs w:val="24"/>
              </w:rPr>
              <w:t>62</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r>
    </w:tbl>
    <w:p w14:paraId="2CF932D4" w14:textId="77777777" w:rsidR="00460244" w:rsidRPr="001A2CC8" w:rsidRDefault="00460244" w:rsidP="00460244">
      <w:pPr>
        <w:rPr>
          <w:bCs/>
          <w:color w:val="000000"/>
          <w:sz w:val="24"/>
          <w:szCs w:val="24"/>
        </w:rPr>
      </w:pPr>
    </w:p>
    <w:p w14:paraId="6F1FC089" w14:textId="77777777" w:rsidR="00460244" w:rsidRPr="001A2CC8" w:rsidRDefault="00460244" w:rsidP="00460244">
      <w:pPr>
        <w:ind w:firstLine="709"/>
        <w:rPr>
          <w:bCs/>
          <w:color w:val="000000"/>
          <w:sz w:val="24"/>
          <w:szCs w:val="24"/>
        </w:rPr>
      </w:pPr>
      <w:r w:rsidRPr="001A2CC8">
        <w:rPr>
          <w:bCs/>
          <w:color w:val="000000"/>
          <w:sz w:val="24"/>
          <w:szCs w:val="24"/>
        </w:rPr>
        <w:t>Самыми популярными вариантами были решения для стандартных метаданных (82 %) и Творческого Сообщества (77 %). Формальный язык выражений прав получил более низкие оценки (ODRL на 67 % и XRML на 62 %), а также вызвал более низкий уровень ответов.</w:t>
      </w:r>
    </w:p>
    <w:p w14:paraId="39A84435" w14:textId="77777777" w:rsidR="00F54141" w:rsidRPr="001A2CC8" w:rsidRDefault="00F54141" w:rsidP="00460244">
      <w:pPr>
        <w:ind w:firstLine="709"/>
        <w:rPr>
          <w:b/>
          <w:bCs/>
          <w:color w:val="000000"/>
          <w:sz w:val="24"/>
          <w:szCs w:val="24"/>
        </w:rPr>
      </w:pPr>
    </w:p>
    <w:p w14:paraId="302A3996" w14:textId="20280082" w:rsidR="00460244" w:rsidRPr="001A2CC8" w:rsidRDefault="00460244" w:rsidP="00460244">
      <w:pPr>
        <w:ind w:firstLine="709"/>
        <w:rPr>
          <w:b/>
          <w:bCs/>
          <w:color w:val="000000"/>
          <w:sz w:val="24"/>
          <w:szCs w:val="24"/>
        </w:rPr>
      </w:pPr>
      <w:r w:rsidRPr="001A2CC8">
        <w:rPr>
          <w:b/>
          <w:bCs/>
          <w:color w:val="000000"/>
          <w:sz w:val="24"/>
          <w:szCs w:val="24"/>
        </w:rPr>
        <w:t>C.8.3 Комментарии и другие решения для REL</w:t>
      </w:r>
    </w:p>
    <w:p w14:paraId="4298D2D3" w14:textId="77777777" w:rsidR="00F54141" w:rsidRPr="001A2CC8" w:rsidRDefault="00F54141" w:rsidP="00460244">
      <w:pPr>
        <w:ind w:firstLine="709"/>
        <w:rPr>
          <w:bCs/>
          <w:color w:val="000000"/>
          <w:sz w:val="24"/>
          <w:szCs w:val="24"/>
        </w:rPr>
      </w:pPr>
    </w:p>
    <w:p w14:paraId="5EF00608" w14:textId="074D7BF3" w:rsidR="00460244" w:rsidRPr="001A2CC8" w:rsidRDefault="00460244" w:rsidP="00460244">
      <w:pPr>
        <w:ind w:firstLine="709"/>
        <w:rPr>
          <w:bCs/>
          <w:color w:val="000000"/>
          <w:sz w:val="24"/>
          <w:szCs w:val="24"/>
        </w:rPr>
      </w:pPr>
      <w:r w:rsidRPr="001A2CC8">
        <w:rPr>
          <w:bCs/>
          <w:color w:val="000000"/>
          <w:sz w:val="24"/>
          <w:szCs w:val="24"/>
        </w:rPr>
        <w:t>Комментариев к настоящему пункту было всего пять, но тем не менее они предполагают интересный разброс мнений.</w:t>
      </w:r>
    </w:p>
    <w:p w14:paraId="3924593E" w14:textId="77777777" w:rsidR="00460244" w:rsidRPr="001A2CC8" w:rsidRDefault="00460244" w:rsidP="00460244">
      <w:pPr>
        <w:ind w:firstLine="709"/>
        <w:rPr>
          <w:bCs/>
          <w:color w:val="000000"/>
          <w:sz w:val="24"/>
          <w:szCs w:val="24"/>
        </w:rPr>
      </w:pPr>
      <w:r w:rsidRPr="001A2CC8">
        <w:rPr>
          <w:bCs/>
          <w:color w:val="000000"/>
          <w:sz w:val="24"/>
          <w:szCs w:val="24"/>
        </w:rPr>
        <w:t>- Следует использовать только открытый язык выражения прав (REL).</w:t>
      </w:r>
    </w:p>
    <w:p w14:paraId="42806E6C" w14:textId="77777777" w:rsidR="00460244" w:rsidRPr="001A2CC8" w:rsidRDefault="00460244" w:rsidP="00460244">
      <w:pPr>
        <w:ind w:firstLine="709"/>
        <w:rPr>
          <w:bCs/>
          <w:color w:val="000000"/>
          <w:sz w:val="24"/>
          <w:szCs w:val="24"/>
        </w:rPr>
      </w:pPr>
      <w:r w:rsidRPr="001A2CC8">
        <w:rPr>
          <w:bCs/>
          <w:color w:val="000000"/>
          <w:sz w:val="24"/>
          <w:szCs w:val="24"/>
        </w:rPr>
        <w:t>- Несмотря на то, что со стороны традиционных издателей может возникнуть некоторое сопротивление, Творческое Сообщество (</w:t>
      </w:r>
      <w:proofErr w:type="spellStart"/>
      <w:r w:rsidRPr="001A2CC8">
        <w:rPr>
          <w:bCs/>
          <w:color w:val="000000"/>
          <w:sz w:val="24"/>
          <w:szCs w:val="24"/>
        </w:rPr>
        <w:t>Creative</w:t>
      </w:r>
      <w:proofErr w:type="spellEnd"/>
      <w:r w:rsidRPr="001A2CC8">
        <w:rPr>
          <w:bCs/>
          <w:color w:val="000000"/>
          <w:sz w:val="24"/>
          <w:szCs w:val="24"/>
        </w:rPr>
        <w:t xml:space="preserve"> </w:t>
      </w:r>
      <w:proofErr w:type="spellStart"/>
      <w:r w:rsidRPr="001A2CC8">
        <w:rPr>
          <w:bCs/>
          <w:color w:val="000000"/>
          <w:sz w:val="24"/>
          <w:szCs w:val="24"/>
        </w:rPr>
        <w:t>Commons</w:t>
      </w:r>
      <w:proofErr w:type="spellEnd"/>
      <w:r w:rsidRPr="001A2CC8">
        <w:rPr>
          <w:bCs/>
          <w:color w:val="000000"/>
          <w:sz w:val="24"/>
          <w:szCs w:val="24"/>
        </w:rPr>
        <w:t>) на самом деле справится с чисто коммерческой работой.</w:t>
      </w:r>
    </w:p>
    <w:p w14:paraId="54190956" w14:textId="77777777" w:rsidR="00460244" w:rsidRPr="001A2CC8" w:rsidRDefault="00460244" w:rsidP="00460244">
      <w:pPr>
        <w:ind w:firstLine="709"/>
        <w:rPr>
          <w:bCs/>
          <w:color w:val="000000"/>
          <w:sz w:val="24"/>
          <w:szCs w:val="24"/>
        </w:rPr>
      </w:pPr>
      <w:r w:rsidRPr="001A2CC8">
        <w:rPr>
          <w:bCs/>
          <w:color w:val="000000"/>
          <w:sz w:val="24"/>
          <w:szCs w:val="24"/>
        </w:rPr>
        <w:t>- Варианты совместных прав при изменении, обновлении или усовершенствовании контента.</w:t>
      </w:r>
    </w:p>
    <w:p w14:paraId="5F881BDB" w14:textId="77777777" w:rsidR="00460244" w:rsidRPr="001A2CC8" w:rsidRDefault="00460244" w:rsidP="00460244">
      <w:pPr>
        <w:ind w:firstLine="709"/>
        <w:rPr>
          <w:bCs/>
          <w:color w:val="000000"/>
          <w:sz w:val="24"/>
          <w:szCs w:val="24"/>
        </w:rPr>
      </w:pPr>
      <w:r w:rsidRPr="001A2CC8">
        <w:rPr>
          <w:bCs/>
          <w:color w:val="000000"/>
          <w:sz w:val="24"/>
          <w:szCs w:val="24"/>
        </w:rPr>
        <w:t>- Нам также необходимо рассмотреть чувствительные области, такие как веб-шрифты. Здесь есть много заинтересованных сторон, которых нужно поддерживать.</w:t>
      </w:r>
    </w:p>
    <w:p w14:paraId="03A184D1" w14:textId="778A4402" w:rsidR="00460244" w:rsidRPr="001A2CC8" w:rsidRDefault="00460244" w:rsidP="00460244">
      <w:pPr>
        <w:ind w:firstLine="709"/>
        <w:rPr>
          <w:bCs/>
          <w:color w:val="000000"/>
          <w:sz w:val="24"/>
          <w:szCs w:val="24"/>
        </w:rPr>
      </w:pPr>
      <w:r w:rsidRPr="001A2CC8">
        <w:rPr>
          <w:bCs/>
          <w:color w:val="000000"/>
          <w:sz w:val="24"/>
          <w:szCs w:val="24"/>
        </w:rPr>
        <w:t>- Язык описания прав может быть связан с некоторыми проблемами Защиты</w:t>
      </w:r>
      <w:r w:rsidR="00F54141" w:rsidRPr="001A2CC8">
        <w:rPr>
          <w:bCs/>
          <w:color w:val="000000"/>
          <w:sz w:val="24"/>
          <w:szCs w:val="24"/>
        </w:rPr>
        <w:t xml:space="preserve"> </w:t>
      </w:r>
      <w:r w:rsidRPr="001A2CC8">
        <w:rPr>
          <w:bCs/>
          <w:color w:val="000000"/>
          <w:sz w:val="24"/>
          <w:szCs w:val="24"/>
        </w:rPr>
        <w:t>Прав (</w:t>
      </w:r>
      <w:proofErr w:type="spellStart"/>
      <w:r w:rsidRPr="001A2CC8">
        <w:rPr>
          <w:bCs/>
          <w:color w:val="000000"/>
          <w:sz w:val="24"/>
          <w:szCs w:val="24"/>
        </w:rPr>
        <w:t>Content</w:t>
      </w:r>
      <w:proofErr w:type="spellEnd"/>
      <w:r w:rsidR="00F54141" w:rsidRPr="001A2CC8">
        <w:rPr>
          <w:bCs/>
          <w:color w:val="000000"/>
          <w:sz w:val="24"/>
          <w:szCs w:val="24"/>
        </w:rPr>
        <w:t xml:space="preserve"> </w:t>
      </w:r>
      <w:proofErr w:type="spellStart"/>
      <w:r w:rsidRPr="001A2CC8">
        <w:rPr>
          <w:bCs/>
          <w:color w:val="000000"/>
          <w:sz w:val="24"/>
          <w:szCs w:val="24"/>
        </w:rPr>
        <w:t>Guard</w:t>
      </w:r>
      <w:proofErr w:type="spellEnd"/>
      <w:r w:rsidRPr="001A2CC8">
        <w:rPr>
          <w:bCs/>
          <w:color w:val="000000"/>
          <w:sz w:val="24"/>
          <w:szCs w:val="24"/>
        </w:rPr>
        <w:t>), прав интеллектуальной собственности компаний.</w:t>
      </w:r>
    </w:p>
    <w:p w14:paraId="6670FAC0" w14:textId="77777777" w:rsidR="00460244" w:rsidRPr="001A2CC8" w:rsidRDefault="00460244" w:rsidP="00460244">
      <w:pPr>
        <w:ind w:firstLine="709"/>
        <w:rPr>
          <w:bCs/>
          <w:color w:val="000000"/>
          <w:sz w:val="24"/>
          <w:szCs w:val="24"/>
        </w:rPr>
      </w:pPr>
      <w:r w:rsidRPr="001A2CC8">
        <w:rPr>
          <w:bCs/>
          <w:color w:val="000000"/>
          <w:sz w:val="24"/>
          <w:szCs w:val="24"/>
        </w:rPr>
        <w:t>В то время как простая спецификация, такая как Творческое Сообщество (</w:t>
      </w:r>
      <w:proofErr w:type="spellStart"/>
      <w:r w:rsidRPr="001A2CC8">
        <w:rPr>
          <w:bCs/>
          <w:color w:val="000000"/>
          <w:sz w:val="24"/>
          <w:szCs w:val="24"/>
        </w:rPr>
        <w:t>Creative</w:t>
      </w:r>
      <w:proofErr w:type="spellEnd"/>
      <w:r w:rsidRPr="001A2CC8">
        <w:rPr>
          <w:bCs/>
          <w:color w:val="000000"/>
          <w:sz w:val="24"/>
          <w:szCs w:val="24"/>
        </w:rPr>
        <w:t xml:space="preserve"> </w:t>
      </w:r>
      <w:proofErr w:type="spellStart"/>
      <w:r w:rsidRPr="001A2CC8">
        <w:rPr>
          <w:bCs/>
          <w:color w:val="000000"/>
          <w:sz w:val="24"/>
          <w:szCs w:val="24"/>
        </w:rPr>
        <w:t>Commons</w:t>
      </w:r>
      <w:proofErr w:type="spellEnd"/>
      <w:r w:rsidRPr="001A2CC8">
        <w:rPr>
          <w:bCs/>
          <w:color w:val="000000"/>
          <w:sz w:val="24"/>
          <w:szCs w:val="24"/>
        </w:rPr>
        <w:t xml:space="preserve">), вероятно, охватывает большинство ситуаций, а также способна охватывать коммерческое применение, она вряд ли сможет охватить сложности коммерческой публикации, когда могут возникать различные взаимосвязанные права. Учитывая важность поощрения участия коммерческих издателей в разработке открытого стандарта электронных учебников, вероятно, потребуется проделать дополнительную работу для </w:t>
      </w:r>
      <w:r w:rsidRPr="001A2CC8">
        <w:rPr>
          <w:bCs/>
          <w:color w:val="000000"/>
          <w:sz w:val="24"/>
          <w:szCs w:val="24"/>
        </w:rPr>
        <w:lastRenderedPageBreak/>
        <w:t>установления их подробных требований.</w:t>
      </w:r>
    </w:p>
    <w:p w14:paraId="5C3E4E8D" w14:textId="77777777" w:rsidR="00F54141" w:rsidRPr="001A2CC8" w:rsidRDefault="00F54141" w:rsidP="00460244">
      <w:pPr>
        <w:ind w:firstLine="709"/>
        <w:rPr>
          <w:b/>
          <w:bCs/>
          <w:color w:val="000000"/>
          <w:sz w:val="24"/>
          <w:szCs w:val="24"/>
        </w:rPr>
      </w:pPr>
    </w:p>
    <w:p w14:paraId="175073C4" w14:textId="7BDCAF4E" w:rsidR="00460244" w:rsidRPr="001A2CC8" w:rsidRDefault="00460244" w:rsidP="00460244">
      <w:pPr>
        <w:ind w:firstLine="709"/>
        <w:rPr>
          <w:b/>
          <w:bCs/>
          <w:color w:val="000000"/>
          <w:sz w:val="24"/>
          <w:szCs w:val="24"/>
        </w:rPr>
      </w:pPr>
      <w:r w:rsidRPr="001A2CC8">
        <w:rPr>
          <w:b/>
          <w:bCs/>
          <w:color w:val="000000"/>
          <w:sz w:val="24"/>
          <w:szCs w:val="24"/>
        </w:rPr>
        <w:t>C.8.4 Стратегия DRM</w:t>
      </w:r>
    </w:p>
    <w:p w14:paraId="22FF03E5" w14:textId="77777777" w:rsidR="00F54141" w:rsidRPr="001A2CC8" w:rsidRDefault="00F54141" w:rsidP="00460244">
      <w:pPr>
        <w:ind w:firstLine="709"/>
        <w:rPr>
          <w:bCs/>
          <w:color w:val="000000"/>
          <w:sz w:val="24"/>
          <w:szCs w:val="24"/>
        </w:rPr>
      </w:pPr>
    </w:p>
    <w:p w14:paraId="0475DBC8" w14:textId="5D5863F1" w:rsidR="00460244" w:rsidRPr="001A2CC8" w:rsidRDefault="00460244" w:rsidP="00460244">
      <w:pPr>
        <w:ind w:firstLine="709"/>
        <w:rPr>
          <w:bCs/>
          <w:color w:val="000000"/>
          <w:sz w:val="24"/>
          <w:szCs w:val="24"/>
        </w:rPr>
      </w:pPr>
      <w:r w:rsidRPr="001A2CC8">
        <w:rPr>
          <w:bCs/>
          <w:color w:val="000000"/>
          <w:sz w:val="24"/>
          <w:szCs w:val="24"/>
        </w:rPr>
        <w:t>Респондентам был задан вопрос об их предпочтительном подходе к DRM. Было предложено три широких подхода:</w:t>
      </w:r>
    </w:p>
    <w:p w14:paraId="387D3643" w14:textId="77777777" w:rsidR="00460244" w:rsidRPr="001A2CC8" w:rsidRDefault="00460244" w:rsidP="00460244">
      <w:pPr>
        <w:ind w:firstLine="709"/>
        <w:rPr>
          <w:bCs/>
          <w:color w:val="000000"/>
          <w:sz w:val="24"/>
          <w:szCs w:val="24"/>
        </w:rPr>
      </w:pPr>
      <w:r w:rsidRPr="001A2CC8">
        <w:rPr>
          <w:bCs/>
          <w:color w:val="000000"/>
          <w:sz w:val="24"/>
          <w:szCs w:val="24"/>
        </w:rPr>
        <w:t>- указать единую (дополнительную) систему, которая может быть облегченной или полностью функциональной;</w:t>
      </w:r>
    </w:p>
    <w:p w14:paraId="3697816E" w14:textId="77777777" w:rsidR="00460244" w:rsidRPr="001A2CC8" w:rsidRDefault="00460244" w:rsidP="00460244">
      <w:pPr>
        <w:ind w:firstLine="709"/>
        <w:rPr>
          <w:bCs/>
          <w:color w:val="000000"/>
          <w:sz w:val="24"/>
          <w:szCs w:val="24"/>
        </w:rPr>
      </w:pPr>
      <w:r w:rsidRPr="001A2CC8">
        <w:rPr>
          <w:bCs/>
          <w:color w:val="000000"/>
          <w:sz w:val="24"/>
          <w:szCs w:val="24"/>
        </w:rPr>
        <w:t>- принять разрешающий подход, допускающий использование всех или ряда систем;</w:t>
      </w:r>
    </w:p>
    <w:p w14:paraId="6D4D31AC" w14:textId="77777777" w:rsidR="00460244" w:rsidRPr="001A2CC8" w:rsidRDefault="00460244" w:rsidP="00460244">
      <w:pPr>
        <w:ind w:firstLine="709"/>
        <w:rPr>
          <w:bCs/>
          <w:color w:val="000000"/>
          <w:sz w:val="24"/>
          <w:szCs w:val="24"/>
        </w:rPr>
      </w:pPr>
      <w:r w:rsidRPr="001A2CC8">
        <w:rPr>
          <w:bCs/>
          <w:color w:val="000000"/>
          <w:sz w:val="24"/>
          <w:szCs w:val="24"/>
        </w:rPr>
        <w:t>- запретить использование любых DRM.</w:t>
      </w:r>
    </w:p>
    <w:p w14:paraId="45779616" w14:textId="77777777" w:rsidR="00460244" w:rsidRPr="001A2CC8" w:rsidRDefault="00460244" w:rsidP="009D21CD">
      <w:pPr>
        <w:ind w:firstLine="0"/>
        <w:jc w:val="center"/>
        <w:rPr>
          <w:bCs/>
          <w:color w:val="000000"/>
          <w:sz w:val="24"/>
          <w:szCs w:val="24"/>
        </w:rPr>
      </w:pPr>
      <w:r w:rsidRPr="001A2CC8">
        <w:rPr>
          <w:bCs/>
          <w:noProof/>
          <w:color w:val="000000"/>
          <w:sz w:val="24"/>
          <w:szCs w:val="24"/>
        </w:rPr>
        <w:drawing>
          <wp:inline distT="0" distB="0" distL="0" distR="0" wp14:anchorId="4B5795FC" wp14:editId="1CC3AF1B">
            <wp:extent cx="4276912" cy="253746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82170" cy="2540580"/>
                    </a:xfrm>
                    <a:prstGeom prst="rect">
                      <a:avLst/>
                    </a:prstGeom>
                    <a:noFill/>
                    <a:ln>
                      <a:noFill/>
                    </a:ln>
                  </pic:spPr>
                </pic:pic>
              </a:graphicData>
            </a:graphic>
          </wp:inline>
        </w:drawing>
      </w:r>
    </w:p>
    <w:p w14:paraId="17C5948C" w14:textId="0F01E24B" w:rsidR="00460244" w:rsidRPr="001A2CC8" w:rsidRDefault="009D21CD" w:rsidP="00F54141">
      <w:pPr>
        <w:ind w:firstLine="709"/>
        <w:jc w:val="center"/>
        <w:rPr>
          <w:b/>
          <w:bCs/>
          <w:color w:val="000000"/>
          <w:sz w:val="24"/>
          <w:szCs w:val="24"/>
        </w:rPr>
      </w:pPr>
      <w:r>
        <w:rPr>
          <w:b/>
          <w:bCs/>
          <w:color w:val="000000"/>
          <w:sz w:val="24"/>
          <w:szCs w:val="24"/>
        </w:rPr>
        <w:t>Рисунок С.27 -</w:t>
      </w:r>
      <w:r w:rsidR="00460244" w:rsidRPr="001A2CC8">
        <w:rPr>
          <w:b/>
          <w:bCs/>
          <w:color w:val="000000"/>
          <w:sz w:val="24"/>
          <w:szCs w:val="24"/>
        </w:rPr>
        <w:t xml:space="preserve"> Стратегия DRM</w:t>
      </w:r>
    </w:p>
    <w:p w14:paraId="11E08E70" w14:textId="77777777" w:rsidR="00460244" w:rsidRPr="001A2CC8" w:rsidRDefault="00460244" w:rsidP="00460244">
      <w:pPr>
        <w:ind w:firstLine="709"/>
        <w:rPr>
          <w:bCs/>
          <w:color w:val="000000"/>
          <w:sz w:val="24"/>
          <w:szCs w:val="24"/>
        </w:rPr>
      </w:pPr>
    </w:p>
    <w:p w14:paraId="6EC50E6A" w14:textId="77777777" w:rsidR="00460244" w:rsidRPr="001A2CC8" w:rsidRDefault="00460244" w:rsidP="00460244">
      <w:pPr>
        <w:ind w:firstLine="709"/>
        <w:rPr>
          <w:bCs/>
          <w:color w:val="000000"/>
          <w:sz w:val="24"/>
          <w:szCs w:val="24"/>
        </w:rPr>
      </w:pPr>
      <w:r w:rsidRPr="001A2CC8">
        <w:rPr>
          <w:bCs/>
          <w:color w:val="000000"/>
          <w:sz w:val="24"/>
          <w:szCs w:val="24"/>
        </w:rPr>
        <w:t>Из трех подходов наибольшей популярностью пользовался разрешающий подход: семь респондентов определились разрешить все системы, 10 респондентов выбрали диапазон разрешенных систем, а двое заявили, что тема выходит за рамки диапазона (фактически эквивалентно разрешению всех систем).</w:t>
      </w:r>
    </w:p>
    <w:p w14:paraId="18C6ED66" w14:textId="77777777" w:rsidR="00460244" w:rsidRPr="001A2CC8" w:rsidRDefault="00460244" w:rsidP="00460244">
      <w:pPr>
        <w:ind w:firstLine="709"/>
        <w:rPr>
          <w:bCs/>
          <w:color w:val="000000"/>
          <w:sz w:val="24"/>
          <w:szCs w:val="24"/>
        </w:rPr>
      </w:pPr>
      <w:r w:rsidRPr="001A2CC8">
        <w:rPr>
          <w:bCs/>
          <w:color w:val="000000"/>
          <w:sz w:val="24"/>
          <w:szCs w:val="24"/>
        </w:rPr>
        <w:t>Тем не менее, значительная часть респондентов хотела, чтобы была указана единая система, при этом немного больше предлагала облегченную систему (9), чем полнофункциональную систему (7).</w:t>
      </w:r>
    </w:p>
    <w:p w14:paraId="228E2352" w14:textId="77777777" w:rsidR="00460244" w:rsidRPr="001A2CC8" w:rsidRDefault="00460244" w:rsidP="00460244">
      <w:pPr>
        <w:ind w:firstLine="709"/>
        <w:rPr>
          <w:bCs/>
          <w:color w:val="000000"/>
          <w:sz w:val="24"/>
          <w:szCs w:val="24"/>
        </w:rPr>
      </w:pPr>
      <w:r w:rsidRPr="001A2CC8">
        <w:rPr>
          <w:bCs/>
          <w:color w:val="000000"/>
          <w:sz w:val="24"/>
          <w:szCs w:val="24"/>
        </w:rPr>
        <w:t>Только один респондент решил полностью запретить использование DRM.</w:t>
      </w:r>
    </w:p>
    <w:p w14:paraId="41EDBC48" w14:textId="77777777" w:rsidR="00460244" w:rsidRPr="001A2CC8" w:rsidRDefault="00460244" w:rsidP="00460244">
      <w:pPr>
        <w:ind w:firstLine="709"/>
        <w:rPr>
          <w:b/>
          <w:bCs/>
          <w:color w:val="000000"/>
          <w:sz w:val="24"/>
          <w:szCs w:val="24"/>
        </w:rPr>
      </w:pPr>
    </w:p>
    <w:p w14:paraId="01B78C92" w14:textId="592A71D9" w:rsidR="00460244" w:rsidRPr="001A2CC8" w:rsidRDefault="00460244" w:rsidP="00460244">
      <w:pPr>
        <w:ind w:firstLine="709"/>
        <w:rPr>
          <w:b/>
          <w:bCs/>
          <w:color w:val="000000"/>
          <w:sz w:val="24"/>
          <w:szCs w:val="24"/>
        </w:rPr>
      </w:pPr>
      <w:r w:rsidRPr="001A2CC8">
        <w:rPr>
          <w:b/>
          <w:bCs/>
          <w:color w:val="000000"/>
          <w:sz w:val="24"/>
          <w:szCs w:val="24"/>
        </w:rPr>
        <w:t>C.8.5 Системы DRM</w:t>
      </w:r>
    </w:p>
    <w:p w14:paraId="4C5E6CA5" w14:textId="77777777" w:rsidR="00F54141" w:rsidRPr="001A2CC8" w:rsidRDefault="00F54141" w:rsidP="00460244">
      <w:pPr>
        <w:ind w:firstLine="709"/>
        <w:rPr>
          <w:b/>
          <w:bCs/>
          <w:color w:val="000000"/>
          <w:sz w:val="24"/>
          <w:szCs w:val="24"/>
        </w:rPr>
      </w:pPr>
    </w:p>
    <w:p w14:paraId="7998669F" w14:textId="77777777" w:rsidR="00460244" w:rsidRPr="001A2CC8" w:rsidRDefault="00460244" w:rsidP="00460244">
      <w:pPr>
        <w:ind w:firstLine="709"/>
        <w:rPr>
          <w:bCs/>
          <w:color w:val="000000"/>
          <w:sz w:val="24"/>
          <w:szCs w:val="24"/>
        </w:rPr>
      </w:pPr>
      <w:r w:rsidRPr="001A2CC8">
        <w:rPr>
          <w:bCs/>
          <w:color w:val="000000"/>
          <w:sz w:val="24"/>
          <w:szCs w:val="24"/>
        </w:rPr>
        <w:t>Респондентов спросили, какие из ряда распространенных систем управления цифровыми правами они считают наиболее подходящими.</w:t>
      </w:r>
    </w:p>
    <w:p w14:paraId="66A5DAB2" w14:textId="77777777" w:rsidR="00460244" w:rsidRPr="001A2CC8" w:rsidRDefault="00460244" w:rsidP="00F54141">
      <w:pPr>
        <w:ind w:firstLine="709"/>
        <w:jc w:val="center"/>
        <w:rPr>
          <w:bCs/>
          <w:color w:val="000000"/>
          <w:sz w:val="24"/>
          <w:szCs w:val="24"/>
        </w:rPr>
      </w:pPr>
      <w:r w:rsidRPr="001A2CC8">
        <w:rPr>
          <w:bCs/>
          <w:noProof/>
          <w:color w:val="000000"/>
          <w:sz w:val="24"/>
          <w:szCs w:val="24"/>
        </w:rPr>
        <w:lastRenderedPageBreak/>
        <w:drawing>
          <wp:inline distT="0" distB="0" distL="0" distR="0" wp14:anchorId="79418846" wp14:editId="787DB8DF">
            <wp:extent cx="3263714" cy="196596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67407" cy="1968185"/>
                    </a:xfrm>
                    <a:prstGeom prst="rect">
                      <a:avLst/>
                    </a:prstGeom>
                    <a:noFill/>
                    <a:ln>
                      <a:noFill/>
                    </a:ln>
                  </pic:spPr>
                </pic:pic>
              </a:graphicData>
            </a:graphic>
          </wp:inline>
        </w:drawing>
      </w:r>
    </w:p>
    <w:p w14:paraId="03C3D607" w14:textId="0FE9032F" w:rsidR="00460244" w:rsidRPr="001A2CC8" w:rsidRDefault="009D21CD" w:rsidP="00F54141">
      <w:pPr>
        <w:ind w:firstLine="709"/>
        <w:jc w:val="center"/>
        <w:rPr>
          <w:b/>
          <w:bCs/>
          <w:color w:val="000000"/>
          <w:sz w:val="24"/>
          <w:szCs w:val="24"/>
        </w:rPr>
      </w:pPr>
      <w:r>
        <w:rPr>
          <w:b/>
          <w:bCs/>
          <w:color w:val="000000"/>
          <w:sz w:val="24"/>
          <w:szCs w:val="24"/>
        </w:rPr>
        <w:t>Рисунок С.28 -</w:t>
      </w:r>
      <w:r w:rsidR="00460244" w:rsidRPr="001A2CC8">
        <w:rPr>
          <w:b/>
          <w:bCs/>
          <w:color w:val="000000"/>
          <w:sz w:val="24"/>
          <w:szCs w:val="24"/>
        </w:rPr>
        <w:t xml:space="preserve"> Системы DRM</w:t>
      </w:r>
    </w:p>
    <w:p w14:paraId="0AF68B96" w14:textId="77777777" w:rsidR="00460244" w:rsidRPr="001A2CC8" w:rsidRDefault="00460244" w:rsidP="00460244">
      <w:pPr>
        <w:ind w:firstLine="709"/>
        <w:rPr>
          <w:b/>
          <w:bCs/>
          <w:color w:val="000000"/>
          <w:sz w:val="24"/>
          <w:szCs w:val="24"/>
        </w:rPr>
      </w:pPr>
    </w:p>
    <w:p w14:paraId="2F55A015" w14:textId="208A00F5" w:rsidR="00460244" w:rsidRPr="001A2CC8" w:rsidRDefault="009D21CD" w:rsidP="009D21CD">
      <w:pPr>
        <w:ind w:firstLine="709"/>
        <w:jc w:val="center"/>
        <w:rPr>
          <w:b/>
          <w:bCs/>
          <w:color w:val="000000"/>
          <w:sz w:val="24"/>
          <w:szCs w:val="24"/>
        </w:rPr>
      </w:pPr>
      <w:r>
        <w:rPr>
          <w:b/>
          <w:bCs/>
          <w:color w:val="000000"/>
          <w:sz w:val="24"/>
          <w:szCs w:val="24"/>
        </w:rPr>
        <w:t>Таблица С.14 -</w:t>
      </w:r>
      <w:r w:rsidR="00460244" w:rsidRPr="001A2CC8">
        <w:rPr>
          <w:b/>
          <w:bCs/>
          <w:color w:val="000000"/>
          <w:sz w:val="24"/>
          <w:szCs w:val="24"/>
        </w:rPr>
        <w:t xml:space="preserve"> Системы DRM</w:t>
      </w:r>
    </w:p>
    <w:p w14:paraId="4E845AAB" w14:textId="77777777" w:rsidR="00F54141" w:rsidRPr="001A2CC8" w:rsidRDefault="00F54141" w:rsidP="00460244">
      <w:pPr>
        <w:ind w:firstLine="709"/>
        <w:rPr>
          <w:b/>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2239"/>
        <w:gridCol w:w="1785"/>
        <w:gridCol w:w="1114"/>
        <w:gridCol w:w="1010"/>
        <w:gridCol w:w="782"/>
        <w:gridCol w:w="774"/>
        <w:gridCol w:w="1670"/>
      </w:tblGrid>
      <w:tr w:rsidR="00460244" w:rsidRPr="001A2CC8" w14:paraId="170A435B" w14:textId="77777777" w:rsidTr="009D21CD">
        <w:trPr>
          <w:trHeight w:val="503"/>
        </w:trPr>
        <w:tc>
          <w:tcPr>
            <w:tcW w:w="827" w:type="pct"/>
            <w:tcBorders>
              <w:bottom w:val="double" w:sz="4" w:space="0" w:color="231F20"/>
              <w:right w:val="single" w:sz="4" w:space="0" w:color="231F20"/>
            </w:tcBorders>
          </w:tcPr>
          <w:p w14:paraId="02EB0E04" w14:textId="77777777" w:rsidR="00460244" w:rsidRPr="001A2CC8" w:rsidRDefault="00460244" w:rsidP="001A2CC8">
            <w:pPr>
              <w:pStyle w:val="TableParagraph"/>
              <w:rPr>
                <w:rFonts w:ascii="Times New Roman" w:hAnsi="Times New Roman" w:cs="Times New Roman"/>
                <w:sz w:val="24"/>
                <w:szCs w:val="24"/>
                <w:lang w:val="ru-RU"/>
              </w:rPr>
            </w:pPr>
          </w:p>
        </w:tc>
        <w:tc>
          <w:tcPr>
            <w:tcW w:w="933" w:type="pct"/>
            <w:tcBorders>
              <w:left w:val="single" w:sz="4" w:space="0" w:color="231F20"/>
              <w:bottom w:val="double" w:sz="4" w:space="0" w:color="231F20"/>
              <w:right w:val="single" w:sz="4" w:space="0" w:color="231F20"/>
            </w:tcBorders>
          </w:tcPr>
          <w:p w14:paraId="0E854E67" w14:textId="77777777" w:rsidR="00460244" w:rsidRPr="001A2CC8" w:rsidRDefault="00460244" w:rsidP="001A2CC8">
            <w:pPr>
              <w:pStyle w:val="TableParagraph"/>
              <w:spacing w:line="225" w:lineRule="auto"/>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Открытое сообщество производителей мобильной связи</w:t>
            </w:r>
          </w:p>
        </w:tc>
        <w:tc>
          <w:tcPr>
            <w:tcW w:w="1082" w:type="pct"/>
            <w:tcBorders>
              <w:left w:val="single" w:sz="4" w:space="0" w:color="231F20"/>
              <w:bottom w:val="double" w:sz="4" w:space="0" w:color="231F20"/>
              <w:right w:val="single" w:sz="4" w:space="0" w:color="231F20"/>
            </w:tcBorders>
          </w:tcPr>
          <w:p w14:paraId="2B1D7992" w14:textId="77777777" w:rsidR="00460244" w:rsidRPr="001A2CC8" w:rsidRDefault="00460244" w:rsidP="001A2CC8">
            <w:pPr>
              <w:pStyle w:val="TableParagraph"/>
              <w:ind w:left="33" w:right="15"/>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 xml:space="preserve">Сервер контента </w:t>
            </w:r>
            <w:r w:rsidRPr="001A2CC8">
              <w:rPr>
                <w:rFonts w:ascii="Times New Roman" w:hAnsi="Times New Roman" w:cs="Times New Roman"/>
                <w:b/>
                <w:color w:val="231F20"/>
                <w:sz w:val="24"/>
                <w:szCs w:val="24"/>
              </w:rPr>
              <w:t>Adobe</w:t>
            </w:r>
            <w:r w:rsidRPr="001A2CC8">
              <w:rPr>
                <w:rFonts w:ascii="Times New Roman" w:hAnsi="Times New Roman" w:cs="Times New Roman"/>
                <w:b/>
                <w:color w:val="231F20"/>
                <w:spacing w:val="-5"/>
                <w:sz w:val="24"/>
                <w:szCs w:val="24"/>
              </w:rPr>
              <w:t xml:space="preserve"> </w:t>
            </w:r>
          </w:p>
        </w:tc>
        <w:tc>
          <w:tcPr>
            <w:tcW w:w="476" w:type="pct"/>
            <w:tcBorders>
              <w:left w:val="single" w:sz="4" w:space="0" w:color="231F20"/>
              <w:bottom w:val="double" w:sz="4" w:space="0" w:color="231F20"/>
              <w:right w:val="single" w:sz="4" w:space="0" w:color="231F20"/>
            </w:tcBorders>
          </w:tcPr>
          <w:p w14:paraId="24CDB0B4" w14:textId="77777777" w:rsidR="00460244" w:rsidRPr="001A2CC8" w:rsidRDefault="00460244" w:rsidP="001A2CC8">
            <w:pPr>
              <w:pStyle w:val="TableParagraph"/>
              <w:ind w:left="60" w:right="44"/>
              <w:jc w:val="center"/>
              <w:rPr>
                <w:rFonts w:ascii="Times New Roman" w:hAnsi="Times New Roman" w:cs="Times New Roman"/>
                <w:b/>
                <w:color w:val="231F20"/>
                <w:sz w:val="24"/>
                <w:szCs w:val="24"/>
                <w:lang w:val="ru-RU"/>
              </w:rPr>
            </w:pPr>
            <w:r w:rsidRPr="001A2CC8">
              <w:rPr>
                <w:rFonts w:ascii="Times New Roman" w:hAnsi="Times New Roman" w:cs="Times New Roman"/>
                <w:b/>
                <w:color w:val="231F20"/>
                <w:sz w:val="24"/>
                <w:szCs w:val="24"/>
                <w:lang w:val="ru-RU"/>
              </w:rPr>
              <w:t>Честная игра</w:t>
            </w:r>
          </w:p>
          <w:p w14:paraId="0200BAFE" w14:textId="77777777" w:rsidR="00460244" w:rsidRPr="001A2CC8" w:rsidRDefault="00460244" w:rsidP="001A2CC8">
            <w:pPr>
              <w:pStyle w:val="TableParagraph"/>
              <w:ind w:left="60" w:right="44"/>
              <w:jc w:val="center"/>
              <w:rPr>
                <w:rFonts w:ascii="Times New Roman" w:hAnsi="Times New Roman" w:cs="Times New Roman"/>
                <w:b/>
                <w:sz w:val="24"/>
                <w:szCs w:val="24"/>
              </w:rPr>
            </w:pPr>
            <w:proofErr w:type="spellStart"/>
            <w:r w:rsidRPr="001A2CC8">
              <w:rPr>
                <w:rFonts w:ascii="Times New Roman" w:hAnsi="Times New Roman" w:cs="Times New Roman"/>
                <w:b/>
                <w:color w:val="231F20"/>
                <w:sz w:val="24"/>
                <w:szCs w:val="24"/>
              </w:rPr>
              <w:t>Fairplay</w:t>
            </w:r>
            <w:proofErr w:type="spellEnd"/>
          </w:p>
        </w:tc>
        <w:tc>
          <w:tcPr>
            <w:tcW w:w="369" w:type="pct"/>
            <w:tcBorders>
              <w:left w:val="single" w:sz="4" w:space="0" w:color="231F20"/>
              <w:bottom w:val="double" w:sz="4" w:space="0" w:color="231F20"/>
              <w:right w:val="single" w:sz="4" w:space="0" w:color="231F20"/>
            </w:tcBorders>
          </w:tcPr>
          <w:p w14:paraId="71124E54" w14:textId="77777777" w:rsidR="00460244" w:rsidRPr="001A2CC8" w:rsidRDefault="00460244" w:rsidP="001A2CC8">
            <w:pPr>
              <w:pStyle w:val="TableParagraph"/>
              <w:ind w:left="65" w:right="49"/>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Адепт</w:t>
            </w:r>
          </w:p>
        </w:tc>
        <w:tc>
          <w:tcPr>
            <w:tcW w:w="419" w:type="pct"/>
            <w:tcBorders>
              <w:left w:val="single" w:sz="4" w:space="0" w:color="231F20"/>
              <w:bottom w:val="double" w:sz="4" w:space="0" w:color="231F20"/>
              <w:right w:val="single" w:sz="4" w:space="0" w:color="231F20"/>
            </w:tcBorders>
          </w:tcPr>
          <w:p w14:paraId="6653E53A" w14:textId="77777777" w:rsidR="00460244" w:rsidRPr="001A2CC8" w:rsidRDefault="00460244" w:rsidP="001A2CC8">
            <w:pPr>
              <w:pStyle w:val="TableParagraph"/>
              <w:ind w:right="60"/>
              <w:jc w:val="center"/>
              <w:rPr>
                <w:rFonts w:ascii="Times New Roman" w:hAnsi="Times New Roman" w:cs="Times New Roman"/>
                <w:b/>
                <w:color w:val="231F20"/>
                <w:sz w:val="24"/>
                <w:szCs w:val="24"/>
                <w:lang w:val="ru-RU"/>
              </w:rPr>
            </w:pPr>
            <w:r w:rsidRPr="001A2CC8">
              <w:rPr>
                <w:rFonts w:ascii="Times New Roman" w:hAnsi="Times New Roman" w:cs="Times New Roman"/>
                <w:b/>
                <w:color w:val="231F20"/>
                <w:sz w:val="24"/>
                <w:szCs w:val="24"/>
                <w:lang w:val="ru-RU"/>
              </w:rPr>
              <w:t>Плат</w:t>
            </w:r>
          </w:p>
          <w:p w14:paraId="3B8DC474" w14:textId="77777777" w:rsidR="00460244" w:rsidRPr="001A2CC8" w:rsidRDefault="00460244" w:rsidP="001A2CC8">
            <w:pPr>
              <w:pStyle w:val="TableParagraph"/>
              <w:ind w:right="60"/>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 xml:space="preserve">форма </w:t>
            </w:r>
            <w:proofErr w:type="spellStart"/>
            <w:r w:rsidRPr="001A2CC8">
              <w:rPr>
                <w:rFonts w:ascii="Times New Roman" w:hAnsi="Times New Roman" w:cs="Times New Roman"/>
                <w:b/>
                <w:color w:val="231F20"/>
                <w:sz w:val="24"/>
                <w:szCs w:val="24"/>
              </w:rPr>
              <w:t>Lektz</w:t>
            </w:r>
            <w:proofErr w:type="spellEnd"/>
          </w:p>
        </w:tc>
        <w:tc>
          <w:tcPr>
            <w:tcW w:w="893" w:type="pct"/>
            <w:tcBorders>
              <w:left w:val="single" w:sz="4" w:space="0" w:color="231F20"/>
              <w:bottom w:val="double" w:sz="4" w:space="0" w:color="231F20"/>
            </w:tcBorders>
          </w:tcPr>
          <w:p w14:paraId="48B65C93" w14:textId="77777777" w:rsidR="00460244" w:rsidRPr="001A2CC8" w:rsidRDefault="00460244" w:rsidP="001A2CC8">
            <w:pPr>
              <w:pStyle w:val="TableParagraph"/>
              <w:ind w:left="33" w:right="15"/>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 xml:space="preserve">Американская компания по продаже книг </w:t>
            </w:r>
            <w:r w:rsidRPr="001A2CC8">
              <w:rPr>
                <w:rFonts w:ascii="Times New Roman" w:hAnsi="Times New Roman" w:cs="Times New Roman"/>
                <w:b/>
                <w:color w:val="231F20"/>
                <w:sz w:val="24"/>
                <w:szCs w:val="24"/>
              </w:rPr>
              <w:t>Barnes</w:t>
            </w:r>
            <w:r w:rsidRPr="001A2CC8">
              <w:rPr>
                <w:rFonts w:ascii="Times New Roman" w:hAnsi="Times New Roman" w:cs="Times New Roman"/>
                <w:b/>
                <w:color w:val="231F20"/>
                <w:spacing w:val="1"/>
                <w:sz w:val="24"/>
                <w:szCs w:val="24"/>
                <w:lang w:val="ru-RU"/>
              </w:rPr>
              <w:t xml:space="preserve"> </w:t>
            </w:r>
            <w:r w:rsidRPr="001A2CC8">
              <w:rPr>
                <w:rFonts w:ascii="Times New Roman" w:hAnsi="Times New Roman" w:cs="Times New Roman"/>
                <w:b/>
                <w:color w:val="231F20"/>
                <w:sz w:val="24"/>
                <w:szCs w:val="24"/>
              </w:rPr>
              <w:t>and</w:t>
            </w:r>
            <w:r w:rsidRPr="001A2CC8">
              <w:rPr>
                <w:rFonts w:ascii="Times New Roman" w:hAnsi="Times New Roman" w:cs="Times New Roman"/>
                <w:b/>
                <w:color w:val="231F20"/>
                <w:spacing w:val="2"/>
                <w:sz w:val="24"/>
                <w:szCs w:val="24"/>
                <w:lang w:val="ru-RU"/>
              </w:rPr>
              <w:t xml:space="preserve"> </w:t>
            </w:r>
            <w:r w:rsidRPr="001A2CC8">
              <w:rPr>
                <w:rFonts w:ascii="Times New Roman" w:hAnsi="Times New Roman" w:cs="Times New Roman"/>
                <w:b/>
                <w:color w:val="231F20"/>
                <w:sz w:val="24"/>
                <w:szCs w:val="24"/>
              </w:rPr>
              <w:t>Noble</w:t>
            </w:r>
          </w:p>
        </w:tc>
      </w:tr>
      <w:tr w:rsidR="00460244" w:rsidRPr="001A2CC8" w14:paraId="26439C43" w14:textId="77777777" w:rsidTr="009D21CD">
        <w:trPr>
          <w:trHeight w:val="288"/>
        </w:trPr>
        <w:tc>
          <w:tcPr>
            <w:tcW w:w="827" w:type="pct"/>
            <w:tcBorders>
              <w:top w:val="double" w:sz="4" w:space="0" w:color="231F20"/>
              <w:bottom w:val="single" w:sz="4" w:space="0" w:color="231F20"/>
              <w:right w:val="single" w:sz="4" w:space="0" w:color="231F20"/>
            </w:tcBorders>
          </w:tcPr>
          <w:p w14:paraId="7FC6A643" w14:textId="77777777" w:rsidR="00460244" w:rsidRPr="001A2CC8" w:rsidRDefault="00460244" w:rsidP="001A2CC8">
            <w:pPr>
              <w:pStyle w:val="TableParagraph"/>
              <w:spacing w:before="18"/>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Основополагающая</w:t>
            </w:r>
          </w:p>
        </w:tc>
        <w:tc>
          <w:tcPr>
            <w:tcW w:w="933" w:type="pct"/>
            <w:tcBorders>
              <w:top w:val="double" w:sz="4" w:space="0" w:color="231F20"/>
              <w:left w:val="single" w:sz="4" w:space="0" w:color="231F20"/>
              <w:bottom w:val="single" w:sz="4" w:space="0" w:color="231F20"/>
              <w:right w:val="single" w:sz="4" w:space="0" w:color="231F20"/>
            </w:tcBorders>
          </w:tcPr>
          <w:p w14:paraId="02E55EFD" w14:textId="77777777" w:rsidR="00460244" w:rsidRPr="001A2CC8" w:rsidRDefault="00460244" w:rsidP="001A2CC8">
            <w:pPr>
              <w:pStyle w:val="TableParagraph"/>
              <w:spacing w:before="18"/>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1082" w:type="pct"/>
            <w:tcBorders>
              <w:top w:val="double" w:sz="4" w:space="0" w:color="231F20"/>
              <w:left w:val="single" w:sz="4" w:space="0" w:color="231F20"/>
              <w:bottom w:val="single" w:sz="4" w:space="0" w:color="231F20"/>
              <w:right w:val="single" w:sz="4" w:space="0" w:color="231F20"/>
            </w:tcBorders>
          </w:tcPr>
          <w:p w14:paraId="3479D31F" w14:textId="77777777" w:rsidR="00460244" w:rsidRPr="001A2CC8" w:rsidRDefault="00460244" w:rsidP="001A2CC8">
            <w:pPr>
              <w:pStyle w:val="TableParagraph"/>
              <w:spacing w:before="18"/>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476" w:type="pct"/>
            <w:tcBorders>
              <w:top w:val="double" w:sz="4" w:space="0" w:color="231F20"/>
              <w:left w:val="single" w:sz="4" w:space="0" w:color="231F20"/>
              <w:bottom w:val="single" w:sz="4" w:space="0" w:color="231F20"/>
              <w:right w:val="single" w:sz="4" w:space="0" w:color="231F20"/>
            </w:tcBorders>
          </w:tcPr>
          <w:p w14:paraId="40A5237B" w14:textId="77777777" w:rsidR="00460244" w:rsidRPr="001A2CC8" w:rsidRDefault="00460244" w:rsidP="001A2CC8">
            <w:pPr>
              <w:pStyle w:val="TableParagraph"/>
              <w:spacing w:before="18"/>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369" w:type="pct"/>
            <w:tcBorders>
              <w:top w:val="double" w:sz="4" w:space="0" w:color="231F20"/>
              <w:left w:val="single" w:sz="4" w:space="0" w:color="231F20"/>
              <w:bottom w:val="single" w:sz="4" w:space="0" w:color="231F20"/>
              <w:right w:val="single" w:sz="4" w:space="0" w:color="231F20"/>
            </w:tcBorders>
          </w:tcPr>
          <w:p w14:paraId="1A4F00A6" w14:textId="77777777" w:rsidR="00460244" w:rsidRPr="001A2CC8" w:rsidRDefault="00460244" w:rsidP="001A2CC8">
            <w:pPr>
              <w:pStyle w:val="TableParagraph"/>
              <w:spacing w:before="18"/>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419" w:type="pct"/>
            <w:tcBorders>
              <w:top w:val="double" w:sz="4" w:space="0" w:color="231F20"/>
              <w:left w:val="single" w:sz="4" w:space="0" w:color="231F20"/>
              <w:bottom w:val="single" w:sz="4" w:space="0" w:color="231F20"/>
              <w:right w:val="single" w:sz="4" w:space="0" w:color="231F20"/>
            </w:tcBorders>
          </w:tcPr>
          <w:p w14:paraId="63D8A769" w14:textId="77777777" w:rsidR="00460244" w:rsidRPr="001A2CC8" w:rsidRDefault="00460244" w:rsidP="001A2CC8">
            <w:pPr>
              <w:pStyle w:val="TableParagraph"/>
              <w:spacing w:before="18"/>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893" w:type="pct"/>
            <w:tcBorders>
              <w:top w:val="double" w:sz="4" w:space="0" w:color="231F20"/>
              <w:left w:val="single" w:sz="4" w:space="0" w:color="231F20"/>
              <w:bottom w:val="single" w:sz="4" w:space="0" w:color="231F20"/>
            </w:tcBorders>
          </w:tcPr>
          <w:p w14:paraId="099B4F73" w14:textId="77777777" w:rsidR="00460244" w:rsidRPr="001A2CC8" w:rsidRDefault="00460244" w:rsidP="001A2CC8">
            <w:pPr>
              <w:pStyle w:val="TableParagraph"/>
              <w:spacing w:before="18"/>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r>
      <w:tr w:rsidR="00460244" w:rsidRPr="001A2CC8" w14:paraId="3D7E4FD9" w14:textId="77777777" w:rsidTr="009D21CD">
        <w:trPr>
          <w:trHeight w:val="293"/>
        </w:trPr>
        <w:tc>
          <w:tcPr>
            <w:tcW w:w="827" w:type="pct"/>
            <w:tcBorders>
              <w:top w:val="single" w:sz="4" w:space="0" w:color="231F20"/>
              <w:bottom w:val="single" w:sz="4" w:space="0" w:color="231F20"/>
              <w:right w:val="single" w:sz="4" w:space="0" w:color="231F20"/>
            </w:tcBorders>
          </w:tcPr>
          <w:p w14:paraId="0ACE73A2"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Полезный вариант</w:t>
            </w:r>
          </w:p>
        </w:tc>
        <w:tc>
          <w:tcPr>
            <w:tcW w:w="933" w:type="pct"/>
            <w:tcBorders>
              <w:top w:val="single" w:sz="4" w:space="0" w:color="231F20"/>
              <w:left w:val="single" w:sz="4" w:space="0" w:color="231F20"/>
              <w:bottom w:val="single" w:sz="4" w:space="0" w:color="231F20"/>
              <w:right w:val="single" w:sz="4" w:space="0" w:color="231F20"/>
            </w:tcBorders>
          </w:tcPr>
          <w:p w14:paraId="2D36D7A8" w14:textId="77777777" w:rsidR="00460244" w:rsidRPr="001A2CC8" w:rsidRDefault="00460244" w:rsidP="001A2CC8">
            <w:pPr>
              <w:pStyle w:val="TableParagraph"/>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c>
          <w:tcPr>
            <w:tcW w:w="1082" w:type="pct"/>
            <w:tcBorders>
              <w:top w:val="single" w:sz="4" w:space="0" w:color="231F20"/>
              <w:left w:val="single" w:sz="4" w:space="0" w:color="231F20"/>
              <w:bottom w:val="single" w:sz="4" w:space="0" w:color="231F20"/>
              <w:right w:val="single" w:sz="4" w:space="0" w:color="231F20"/>
            </w:tcBorders>
          </w:tcPr>
          <w:p w14:paraId="2BFC1EA6" w14:textId="77777777" w:rsidR="00460244" w:rsidRPr="001A2CC8" w:rsidRDefault="00460244" w:rsidP="001A2CC8">
            <w:pPr>
              <w:pStyle w:val="TableParagraph"/>
              <w:ind w:left="25" w:right="15"/>
              <w:jc w:val="center"/>
              <w:rPr>
                <w:rFonts w:ascii="Times New Roman" w:hAnsi="Times New Roman" w:cs="Times New Roman"/>
                <w:sz w:val="24"/>
                <w:szCs w:val="24"/>
              </w:rPr>
            </w:pPr>
            <w:r w:rsidRPr="001A2CC8">
              <w:rPr>
                <w:rFonts w:ascii="Times New Roman" w:hAnsi="Times New Roman" w:cs="Times New Roman"/>
                <w:color w:val="231F20"/>
                <w:sz w:val="24"/>
                <w:szCs w:val="24"/>
              </w:rPr>
              <w:t>10</w:t>
            </w:r>
          </w:p>
        </w:tc>
        <w:tc>
          <w:tcPr>
            <w:tcW w:w="476" w:type="pct"/>
            <w:tcBorders>
              <w:top w:val="single" w:sz="4" w:space="0" w:color="231F20"/>
              <w:left w:val="single" w:sz="4" w:space="0" w:color="231F20"/>
              <w:bottom w:val="single" w:sz="4" w:space="0" w:color="231F20"/>
              <w:right w:val="single" w:sz="4" w:space="0" w:color="231F20"/>
            </w:tcBorders>
          </w:tcPr>
          <w:p w14:paraId="02309F40" w14:textId="77777777" w:rsidR="00460244" w:rsidRPr="001A2CC8" w:rsidRDefault="00460244" w:rsidP="001A2CC8">
            <w:pPr>
              <w:pStyle w:val="TableParagraph"/>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8</w:t>
            </w:r>
          </w:p>
        </w:tc>
        <w:tc>
          <w:tcPr>
            <w:tcW w:w="369" w:type="pct"/>
            <w:tcBorders>
              <w:top w:val="single" w:sz="4" w:space="0" w:color="231F20"/>
              <w:left w:val="single" w:sz="4" w:space="0" w:color="231F20"/>
              <w:bottom w:val="single" w:sz="4" w:space="0" w:color="231F20"/>
              <w:right w:val="single" w:sz="4" w:space="0" w:color="231F20"/>
            </w:tcBorders>
          </w:tcPr>
          <w:p w14:paraId="1E59FEAB" w14:textId="77777777" w:rsidR="00460244" w:rsidRPr="001A2CC8" w:rsidRDefault="00460244" w:rsidP="001A2CC8">
            <w:pPr>
              <w:pStyle w:val="TableParagraph"/>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419" w:type="pct"/>
            <w:tcBorders>
              <w:top w:val="single" w:sz="4" w:space="0" w:color="231F20"/>
              <w:left w:val="single" w:sz="4" w:space="0" w:color="231F20"/>
              <w:bottom w:val="single" w:sz="4" w:space="0" w:color="231F20"/>
              <w:right w:val="single" w:sz="4" w:space="0" w:color="231F20"/>
            </w:tcBorders>
          </w:tcPr>
          <w:p w14:paraId="7D8BA43C"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893" w:type="pct"/>
            <w:tcBorders>
              <w:top w:val="single" w:sz="4" w:space="0" w:color="231F20"/>
              <w:left w:val="single" w:sz="4" w:space="0" w:color="231F20"/>
              <w:bottom w:val="single" w:sz="4" w:space="0" w:color="231F20"/>
            </w:tcBorders>
          </w:tcPr>
          <w:p w14:paraId="712898E4" w14:textId="77777777" w:rsidR="00460244" w:rsidRPr="001A2CC8" w:rsidRDefault="00460244" w:rsidP="001A2CC8">
            <w:pPr>
              <w:pStyle w:val="TableParagraph"/>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6</w:t>
            </w:r>
          </w:p>
        </w:tc>
      </w:tr>
      <w:tr w:rsidR="00460244" w:rsidRPr="001A2CC8" w14:paraId="1207AD23" w14:textId="77777777" w:rsidTr="009D21CD">
        <w:trPr>
          <w:trHeight w:val="293"/>
        </w:trPr>
        <w:tc>
          <w:tcPr>
            <w:tcW w:w="827" w:type="pct"/>
            <w:tcBorders>
              <w:top w:val="single" w:sz="4" w:space="0" w:color="231F20"/>
              <w:bottom w:val="single" w:sz="4" w:space="0" w:color="231F20"/>
              <w:right w:val="single" w:sz="4" w:space="0" w:color="231F20"/>
            </w:tcBorders>
          </w:tcPr>
          <w:p w14:paraId="31CA1CC3"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Возможный вариант</w:t>
            </w:r>
          </w:p>
        </w:tc>
        <w:tc>
          <w:tcPr>
            <w:tcW w:w="933" w:type="pct"/>
            <w:tcBorders>
              <w:top w:val="single" w:sz="4" w:space="0" w:color="231F20"/>
              <w:left w:val="single" w:sz="4" w:space="0" w:color="231F20"/>
              <w:bottom w:val="single" w:sz="4" w:space="0" w:color="231F20"/>
              <w:right w:val="single" w:sz="4" w:space="0" w:color="231F20"/>
            </w:tcBorders>
          </w:tcPr>
          <w:p w14:paraId="31BE3204" w14:textId="77777777" w:rsidR="00460244" w:rsidRPr="001A2CC8" w:rsidRDefault="00460244" w:rsidP="001A2CC8">
            <w:pPr>
              <w:pStyle w:val="TableParagraph"/>
              <w:ind w:left="19"/>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1082" w:type="pct"/>
            <w:tcBorders>
              <w:top w:val="single" w:sz="4" w:space="0" w:color="231F20"/>
              <w:left w:val="single" w:sz="4" w:space="0" w:color="231F20"/>
              <w:bottom w:val="single" w:sz="4" w:space="0" w:color="231F20"/>
              <w:right w:val="single" w:sz="4" w:space="0" w:color="231F20"/>
            </w:tcBorders>
          </w:tcPr>
          <w:p w14:paraId="6891A0BD" w14:textId="77777777" w:rsidR="00460244" w:rsidRPr="001A2CC8" w:rsidRDefault="00460244" w:rsidP="001A2CC8">
            <w:pPr>
              <w:pStyle w:val="TableParagraph"/>
              <w:ind w:left="17"/>
              <w:jc w:val="center"/>
              <w:rPr>
                <w:rFonts w:ascii="Times New Roman" w:hAnsi="Times New Roman" w:cs="Times New Roman"/>
                <w:sz w:val="24"/>
                <w:szCs w:val="24"/>
              </w:rPr>
            </w:pPr>
            <w:r w:rsidRPr="001A2CC8">
              <w:rPr>
                <w:rFonts w:ascii="Times New Roman" w:hAnsi="Times New Roman" w:cs="Times New Roman"/>
                <w:color w:val="231F20"/>
                <w:sz w:val="24"/>
                <w:szCs w:val="24"/>
              </w:rPr>
              <w:t>4</w:t>
            </w:r>
          </w:p>
        </w:tc>
        <w:tc>
          <w:tcPr>
            <w:tcW w:w="476" w:type="pct"/>
            <w:tcBorders>
              <w:top w:val="single" w:sz="4" w:space="0" w:color="231F20"/>
              <w:left w:val="single" w:sz="4" w:space="0" w:color="231F20"/>
              <w:bottom w:val="single" w:sz="4" w:space="0" w:color="231F20"/>
              <w:right w:val="single" w:sz="4" w:space="0" w:color="231F20"/>
            </w:tcBorders>
          </w:tcPr>
          <w:p w14:paraId="35D051F8" w14:textId="77777777" w:rsidR="00460244" w:rsidRPr="001A2CC8" w:rsidRDefault="00460244" w:rsidP="001A2CC8">
            <w:pPr>
              <w:pStyle w:val="TableParagraph"/>
              <w:ind w:left="16"/>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369" w:type="pct"/>
            <w:tcBorders>
              <w:top w:val="single" w:sz="4" w:space="0" w:color="231F20"/>
              <w:left w:val="single" w:sz="4" w:space="0" w:color="231F20"/>
              <w:bottom w:val="single" w:sz="4" w:space="0" w:color="231F20"/>
              <w:right w:val="single" w:sz="4" w:space="0" w:color="231F20"/>
            </w:tcBorders>
          </w:tcPr>
          <w:p w14:paraId="13E572BC" w14:textId="77777777" w:rsidR="00460244" w:rsidRPr="001A2CC8" w:rsidRDefault="00460244" w:rsidP="001A2CC8">
            <w:pPr>
              <w:pStyle w:val="TableParagraph"/>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7</w:t>
            </w:r>
          </w:p>
        </w:tc>
        <w:tc>
          <w:tcPr>
            <w:tcW w:w="419" w:type="pct"/>
            <w:tcBorders>
              <w:top w:val="single" w:sz="4" w:space="0" w:color="231F20"/>
              <w:left w:val="single" w:sz="4" w:space="0" w:color="231F20"/>
              <w:bottom w:val="single" w:sz="4" w:space="0" w:color="231F20"/>
              <w:right w:val="single" w:sz="4" w:space="0" w:color="231F20"/>
            </w:tcBorders>
          </w:tcPr>
          <w:p w14:paraId="646F4F64" w14:textId="77777777" w:rsidR="00460244" w:rsidRPr="001A2CC8" w:rsidRDefault="00460244" w:rsidP="001A2CC8">
            <w:pPr>
              <w:pStyle w:val="TableParagraph"/>
              <w:ind w:left="14"/>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893" w:type="pct"/>
            <w:tcBorders>
              <w:top w:val="single" w:sz="4" w:space="0" w:color="231F20"/>
              <w:left w:val="single" w:sz="4" w:space="0" w:color="231F20"/>
              <w:bottom w:val="single" w:sz="4" w:space="0" w:color="231F20"/>
            </w:tcBorders>
          </w:tcPr>
          <w:p w14:paraId="1D4598E8" w14:textId="77777777" w:rsidR="00460244" w:rsidRPr="001A2CC8" w:rsidRDefault="00460244" w:rsidP="001A2CC8">
            <w:pPr>
              <w:pStyle w:val="TableParagraph"/>
              <w:ind w:left="25" w:right="15"/>
              <w:jc w:val="center"/>
              <w:rPr>
                <w:rFonts w:ascii="Times New Roman" w:hAnsi="Times New Roman" w:cs="Times New Roman"/>
                <w:sz w:val="24"/>
                <w:szCs w:val="24"/>
              </w:rPr>
            </w:pPr>
            <w:r w:rsidRPr="001A2CC8">
              <w:rPr>
                <w:rFonts w:ascii="Times New Roman" w:hAnsi="Times New Roman" w:cs="Times New Roman"/>
                <w:color w:val="231F20"/>
                <w:sz w:val="24"/>
                <w:szCs w:val="24"/>
              </w:rPr>
              <w:t>10</w:t>
            </w:r>
          </w:p>
        </w:tc>
      </w:tr>
      <w:tr w:rsidR="00460244" w:rsidRPr="001A2CC8" w14:paraId="796EC0C1" w14:textId="77777777" w:rsidTr="009D21CD">
        <w:trPr>
          <w:trHeight w:val="293"/>
        </w:trPr>
        <w:tc>
          <w:tcPr>
            <w:tcW w:w="827" w:type="pct"/>
            <w:tcBorders>
              <w:top w:val="single" w:sz="4" w:space="0" w:color="231F20"/>
              <w:bottom w:val="single" w:sz="4" w:space="0" w:color="231F20"/>
              <w:right w:val="single" w:sz="4" w:space="0" w:color="231F20"/>
            </w:tcBorders>
          </w:tcPr>
          <w:p w14:paraId="4B89DBAD"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Не соответствует</w:t>
            </w:r>
          </w:p>
        </w:tc>
        <w:tc>
          <w:tcPr>
            <w:tcW w:w="933" w:type="pct"/>
            <w:tcBorders>
              <w:top w:val="single" w:sz="4" w:space="0" w:color="231F20"/>
              <w:left w:val="single" w:sz="4" w:space="0" w:color="231F20"/>
              <w:bottom w:val="single" w:sz="4" w:space="0" w:color="231F20"/>
              <w:right w:val="single" w:sz="4" w:space="0" w:color="231F20"/>
            </w:tcBorders>
          </w:tcPr>
          <w:p w14:paraId="02BD4C06" w14:textId="77777777" w:rsidR="00460244" w:rsidRPr="001A2CC8" w:rsidRDefault="00460244" w:rsidP="001A2CC8">
            <w:pPr>
              <w:pStyle w:val="TableParagraph"/>
              <w:ind w:left="769" w:right="750"/>
              <w:jc w:val="center"/>
              <w:rPr>
                <w:rFonts w:ascii="Times New Roman" w:hAnsi="Times New Roman" w:cs="Times New Roman"/>
                <w:sz w:val="24"/>
                <w:szCs w:val="24"/>
              </w:rPr>
            </w:pPr>
            <w:r w:rsidRPr="001A2CC8">
              <w:rPr>
                <w:rFonts w:ascii="Times New Roman" w:hAnsi="Times New Roman" w:cs="Times New Roman"/>
                <w:color w:val="231F20"/>
                <w:sz w:val="24"/>
                <w:szCs w:val="24"/>
              </w:rPr>
              <w:t>−1</w:t>
            </w:r>
          </w:p>
        </w:tc>
        <w:tc>
          <w:tcPr>
            <w:tcW w:w="1082" w:type="pct"/>
            <w:tcBorders>
              <w:top w:val="single" w:sz="4" w:space="0" w:color="231F20"/>
              <w:left w:val="single" w:sz="4" w:space="0" w:color="231F20"/>
              <w:bottom w:val="single" w:sz="4" w:space="0" w:color="231F20"/>
              <w:right w:val="single" w:sz="4" w:space="0" w:color="231F20"/>
            </w:tcBorders>
          </w:tcPr>
          <w:p w14:paraId="331A434B" w14:textId="77777777" w:rsidR="00460244" w:rsidRPr="001A2CC8" w:rsidRDefault="00460244" w:rsidP="001A2CC8">
            <w:pPr>
              <w:pStyle w:val="TableParagraph"/>
              <w:ind w:left="28" w:right="15"/>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c>
          <w:tcPr>
            <w:tcW w:w="476" w:type="pct"/>
            <w:tcBorders>
              <w:top w:val="single" w:sz="4" w:space="0" w:color="231F20"/>
              <w:left w:val="single" w:sz="4" w:space="0" w:color="231F20"/>
              <w:bottom w:val="single" w:sz="4" w:space="0" w:color="231F20"/>
              <w:right w:val="single" w:sz="4" w:space="0" w:color="231F20"/>
            </w:tcBorders>
          </w:tcPr>
          <w:p w14:paraId="1194682C" w14:textId="77777777" w:rsidR="00460244" w:rsidRPr="001A2CC8" w:rsidRDefault="00460244" w:rsidP="001A2CC8">
            <w:pPr>
              <w:pStyle w:val="TableParagraph"/>
              <w:ind w:left="60" w:right="44"/>
              <w:jc w:val="center"/>
              <w:rPr>
                <w:rFonts w:ascii="Times New Roman" w:hAnsi="Times New Roman" w:cs="Times New Roman"/>
                <w:sz w:val="24"/>
                <w:szCs w:val="24"/>
              </w:rPr>
            </w:pPr>
            <w:r w:rsidRPr="001A2CC8">
              <w:rPr>
                <w:rFonts w:ascii="Times New Roman" w:hAnsi="Times New Roman" w:cs="Times New Roman"/>
                <w:color w:val="231F20"/>
                <w:sz w:val="24"/>
                <w:szCs w:val="24"/>
              </w:rPr>
              <w:t>−3</w:t>
            </w:r>
          </w:p>
        </w:tc>
        <w:tc>
          <w:tcPr>
            <w:tcW w:w="369" w:type="pct"/>
            <w:tcBorders>
              <w:top w:val="single" w:sz="4" w:space="0" w:color="231F20"/>
              <w:left w:val="single" w:sz="4" w:space="0" w:color="231F20"/>
              <w:bottom w:val="single" w:sz="4" w:space="0" w:color="231F20"/>
              <w:right w:val="single" w:sz="4" w:space="0" w:color="231F20"/>
            </w:tcBorders>
          </w:tcPr>
          <w:p w14:paraId="056D14E3" w14:textId="77777777" w:rsidR="00460244" w:rsidRPr="001A2CC8" w:rsidRDefault="00460244" w:rsidP="001A2CC8">
            <w:pPr>
              <w:pStyle w:val="TableParagraph"/>
              <w:ind w:left="64" w:right="49"/>
              <w:jc w:val="center"/>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419" w:type="pct"/>
            <w:tcBorders>
              <w:top w:val="single" w:sz="4" w:space="0" w:color="231F20"/>
              <w:left w:val="single" w:sz="4" w:space="0" w:color="231F20"/>
              <w:bottom w:val="single" w:sz="4" w:space="0" w:color="231F20"/>
              <w:right w:val="single" w:sz="4" w:space="0" w:color="231F20"/>
            </w:tcBorders>
          </w:tcPr>
          <w:p w14:paraId="44C70515" w14:textId="77777777" w:rsidR="00460244" w:rsidRPr="001A2CC8" w:rsidRDefault="00460244" w:rsidP="001A2CC8">
            <w:pPr>
              <w:pStyle w:val="TableParagraph"/>
              <w:ind w:left="232"/>
              <w:rPr>
                <w:rFonts w:ascii="Times New Roman" w:hAnsi="Times New Roman" w:cs="Times New Roman"/>
                <w:sz w:val="24"/>
                <w:szCs w:val="24"/>
              </w:rPr>
            </w:pPr>
            <w:r w:rsidRPr="001A2CC8">
              <w:rPr>
                <w:rFonts w:ascii="Times New Roman" w:hAnsi="Times New Roman" w:cs="Times New Roman"/>
                <w:color w:val="231F20"/>
                <w:sz w:val="24"/>
                <w:szCs w:val="24"/>
              </w:rPr>
              <w:t>−2</w:t>
            </w:r>
          </w:p>
        </w:tc>
        <w:tc>
          <w:tcPr>
            <w:tcW w:w="893" w:type="pct"/>
            <w:tcBorders>
              <w:top w:val="single" w:sz="4" w:space="0" w:color="231F20"/>
              <w:left w:val="single" w:sz="4" w:space="0" w:color="231F20"/>
              <w:bottom w:val="single" w:sz="4" w:space="0" w:color="231F20"/>
            </w:tcBorders>
          </w:tcPr>
          <w:p w14:paraId="221ACE72" w14:textId="77777777" w:rsidR="00460244" w:rsidRPr="001A2CC8" w:rsidRDefault="00460244" w:rsidP="001A2CC8">
            <w:pPr>
              <w:pStyle w:val="TableParagraph"/>
              <w:ind w:left="28" w:right="15"/>
              <w:jc w:val="center"/>
              <w:rPr>
                <w:rFonts w:ascii="Times New Roman" w:hAnsi="Times New Roman" w:cs="Times New Roman"/>
                <w:sz w:val="24"/>
                <w:szCs w:val="24"/>
              </w:rPr>
            </w:pPr>
            <w:r w:rsidRPr="001A2CC8">
              <w:rPr>
                <w:rFonts w:ascii="Times New Roman" w:hAnsi="Times New Roman" w:cs="Times New Roman"/>
                <w:color w:val="231F20"/>
                <w:sz w:val="24"/>
                <w:szCs w:val="24"/>
              </w:rPr>
              <w:t>−5</w:t>
            </w:r>
          </w:p>
        </w:tc>
      </w:tr>
      <w:tr w:rsidR="00460244" w:rsidRPr="001A2CC8" w14:paraId="76204EBE" w14:textId="77777777" w:rsidTr="009D21CD">
        <w:trPr>
          <w:trHeight w:val="293"/>
        </w:trPr>
        <w:tc>
          <w:tcPr>
            <w:tcW w:w="827" w:type="pct"/>
            <w:tcBorders>
              <w:top w:val="single" w:sz="4" w:space="0" w:color="231F20"/>
              <w:bottom w:val="single" w:sz="4" w:space="0" w:color="231F20"/>
              <w:right w:val="single" w:sz="4" w:space="0" w:color="231F20"/>
            </w:tcBorders>
            <w:shd w:val="clear" w:color="auto" w:fill="D9D9D9"/>
          </w:tcPr>
          <w:p w14:paraId="28E5A80C"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Уровень ответа</w:t>
            </w:r>
          </w:p>
        </w:tc>
        <w:tc>
          <w:tcPr>
            <w:tcW w:w="933" w:type="pct"/>
            <w:tcBorders>
              <w:top w:val="single" w:sz="4" w:space="0" w:color="231F20"/>
              <w:left w:val="single" w:sz="4" w:space="0" w:color="231F20"/>
              <w:bottom w:val="single" w:sz="4" w:space="0" w:color="231F20"/>
              <w:right w:val="single" w:sz="4" w:space="0" w:color="231F20"/>
            </w:tcBorders>
            <w:shd w:val="clear" w:color="auto" w:fill="D9D9D9"/>
          </w:tcPr>
          <w:p w14:paraId="0D6C989F" w14:textId="77777777" w:rsidR="00460244" w:rsidRPr="001A2CC8" w:rsidRDefault="00460244" w:rsidP="001A2CC8">
            <w:pPr>
              <w:pStyle w:val="TableParagraph"/>
              <w:ind w:left="769" w:right="563"/>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1082" w:type="pct"/>
            <w:tcBorders>
              <w:top w:val="single" w:sz="4" w:space="0" w:color="231F20"/>
              <w:left w:val="single" w:sz="4" w:space="0" w:color="231F20"/>
              <w:bottom w:val="single" w:sz="4" w:space="0" w:color="231F20"/>
              <w:right w:val="single" w:sz="4" w:space="0" w:color="231F20"/>
            </w:tcBorders>
            <w:shd w:val="clear" w:color="auto" w:fill="D9D9D9"/>
          </w:tcPr>
          <w:p w14:paraId="1A27D173" w14:textId="77777777" w:rsidR="00460244" w:rsidRPr="001A2CC8" w:rsidRDefault="00460244" w:rsidP="001A2CC8">
            <w:pPr>
              <w:pStyle w:val="TableParagraph"/>
              <w:ind w:left="32" w:right="15"/>
              <w:jc w:val="center"/>
              <w:rPr>
                <w:rFonts w:ascii="Times New Roman" w:hAnsi="Times New Roman" w:cs="Times New Roman"/>
                <w:sz w:val="24"/>
                <w:szCs w:val="24"/>
              </w:rPr>
            </w:pPr>
            <w:r w:rsidRPr="001A2CC8">
              <w:rPr>
                <w:rFonts w:ascii="Times New Roman" w:hAnsi="Times New Roman" w:cs="Times New Roman"/>
                <w:color w:val="231F20"/>
                <w:sz w:val="24"/>
                <w:szCs w:val="24"/>
              </w:rPr>
              <w:t>18</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476" w:type="pct"/>
            <w:tcBorders>
              <w:top w:val="single" w:sz="4" w:space="0" w:color="231F20"/>
              <w:left w:val="single" w:sz="4" w:space="0" w:color="231F20"/>
              <w:bottom w:val="single" w:sz="4" w:space="0" w:color="231F20"/>
              <w:right w:val="single" w:sz="4" w:space="0" w:color="231F20"/>
            </w:tcBorders>
            <w:shd w:val="clear" w:color="auto" w:fill="D9D9D9"/>
          </w:tcPr>
          <w:p w14:paraId="049AD969" w14:textId="77777777" w:rsidR="00460244" w:rsidRPr="001A2CC8" w:rsidRDefault="00460244" w:rsidP="001A2CC8">
            <w:pPr>
              <w:pStyle w:val="TableParagraph"/>
              <w:ind w:left="60" w:right="44"/>
              <w:jc w:val="center"/>
              <w:rPr>
                <w:rFonts w:ascii="Times New Roman" w:hAnsi="Times New Roman" w:cs="Times New Roman"/>
                <w:sz w:val="24"/>
                <w:szCs w:val="24"/>
              </w:rPr>
            </w:pPr>
            <w:r w:rsidRPr="001A2CC8">
              <w:rPr>
                <w:rFonts w:ascii="Times New Roman" w:hAnsi="Times New Roman" w:cs="Times New Roman"/>
                <w:color w:val="231F20"/>
                <w:sz w:val="24"/>
                <w:szCs w:val="24"/>
              </w:rPr>
              <w:t>14</w:t>
            </w:r>
            <w:r w:rsidRPr="001A2CC8">
              <w:rPr>
                <w:rFonts w:ascii="Times New Roman" w:hAnsi="Times New Roman" w:cs="Times New Roman"/>
                <w:color w:val="231F20"/>
                <w:spacing w:val="-6"/>
                <w:sz w:val="24"/>
                <w:szCs w:val="24"/>
              </w:rPr>
              <w:t xml:space="preserve"> </w:t>
            </w:r>
            <w:r w:rsidRPr="001A2CC8">
              <w:rPr>
                <w:rFonts w:ascii="Times New Roman" w:hAnsi="Times New Roman" w:cs="Times New Roman"/>
                <w:color w:val="231F20"/>
                <w:sz w:val="24"/>
                <w:szCs w:val="24"/>
              </w:rPr>
              <w:t>%</w:t>
            </w:r>
          </w:p>
        </w:tc>
        <w:tc>
          <w:tcPr>
            <w:tcW w:w="369" w:type="pct"/>
            <w:tcBorders>
              <w:top w:val="single" w:sz="4" w:space="0" w:color="231F20"/>
              <w:left w:val="single" w:sz="4" w:space="0" w:color="231F20"/>
              <w:bottom w:val="single" w:sz="4" w:space="0" w:color="231F20"/>
              <w:right w:val="single" w:sz="4" w:space="0" w:color="231F20"/>
            </w:tcBorders>
            <w:shd w:val="clear" w:color="auto" w:fill="D9D9D9"/>
          </w:tcPr>
          <w:p w14:paraId="43934033" w14:textId="77777777" w:rsidR="00460244" w:rsidRPr="001A2CC8" w:rsidRDefault="00460244" w:rsidP="001A2CC8">
            <w:pPr>
              <w:pStyle w:val="TableParagraph"/>
              <w:ind w:left="64" w:right="49"/>
              <w:jc w:val="center"/>
              <w:rPr>
                <w:rFonts w:ascii="Times New Roman" w:hAnsi="Times New Roman" w:cs="Times New Roman"/>
                <w:sz w:val="24"/>
                <w:szCs w:val="24"/>
              </w:rPr>
            </w:pPr>
            <w:r w:rsidRPr="001A2CC8">
              <w:rPr>
                <w:rFonts w:ascii="Times New Roman" w:hAnsi="Times New Roman" w:cs="Times New Roman"/>
                <w:color w:val="231F20"/>
                <w:sz w:val="24"/>
                <w:szCs w:val="24"/>
              </w:rPr>
              <w:t>13</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419" w:type="pct"/>
            <w:tcBorders>
              <w:top w:val="single" w:sz="4" w:space="0" w:color="231F20"/>
              <w:left w:val="single" w:sz="4" w:space="0" w:color="231F20"/>
              <w:bottom w:val="single" w:sz="4" w:space="0" w:color="231F20"/>
              <w:right w:val="single" w:sz="4" w:space="0" w:color="231F20"/>
            </w:tcBorders>
            <w:shd w:val="clear" w:color="auto" w:fill="D9D9D9"/>
          </w:tcPr>
          <w:p w14:paraId="0312C111" w14:textId="77777777" w:rsidR="00460244" w:rsidRPr="001A2CC8" w:rsidRDefault="00460244" w:rsidP="001A2CC8">
            <w:pPr>
              <w:pStyle w:val="TableParagraph"/>
              <w:ind w:right="155"/>
              <w:jc w:val="right"/>
              <w:rPr>
                <w:rFonts w:ascii="Times New Roman" w:hAnsi="Times New Roman" w:cs="Times New Roman"/>
                <w:sz w:val="24"/>
                <w:szCs w:val="24"/>
              </w:rPr>
            </w:pPr>
            <w:r w:rsidRPr="001A2CC8">
              <w:rPr>
                <w:rFonts w:ascii="Times New Roman" w:hAnsi="Times New Roman" w:cs="Times New Roman"/>
                <w:color w:val="231F20"/>
                <w:sz w:val="24"/>
                <w:szCs w:val="24"/>
              </w:rPr>
              <w:t>9 %</w:t>
            </w:r>
          </w:p>
        </w:tc>
        <w:tc>
          <w:tcPr>
            <w:tcW w:w="893" w:type="pct"/>
            <w:tcBorders>
              <w:top w:val="single" w:sz="4" w:space="0" w:color="231F20"/>
              <w:left w:val="single" w:sz="4" w:space="0" w:color="231F20"/>
              <w:bottom w:val="single" w:sz="4" w:space="0" w:color="231F20"/>
            </w:tcBorders>
            <w:shd w:val="clear" w:color="auto" w:fill="D9D9D9"/>
          </w:tcPr>
          <w:p w14:paraId="0185692B" w14:textId="77777777" w:rsidR="00460244" w:rsidRPr="001A2CC8" w:rsidRDefault="00460244" w:rsidP="001A2CC8">
            <w:pPr>
              <w:pStyle w:val="TableParagraph"/>
              <w:ind w:left="33" w:right="15"/>
              <w:jc w:val="center"/>
              <w:rPr>
                <w:rFonts w:ascii="Times New Roman" w:hAnsi="Times New Roman" w:cs="Times New Roman"/>
                <w:sz w:val="24"/>
                <w:szCs w:val="24"/>
              </w:rPr>
            </w:pPr>
            <w:r w:rsidRPr="001A2CC8">
              <w:rPr>
                <w:rFonts w:ascii="Times New Roman" w:hAnsi="Times New Roman" w:cs="Times New Roman"/>
                <w:color w:val="231F20"/>
                <w:sz w:val="24"/>
                <w:szCs w:val="24"/>
              </w:rPr>
              <w:t>18</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r>
      <w:tr w:rsidR="00460244" w:rsidRPr="001A2CC8" w14:paraId="67AFC689" w14:textId="77777777" w:rsidTr="009D21CD">
        <w:trPr>
          <w:trHeight w:val="288"/>
        </w:trPr>
        <w:tc>
          <w:tcPr>
            <w:tcW w:w="827" w:type="pct"/>
            <w:tcBorders>
              <w:top w:val="single" w:sz="4" w:space="0" w:color="231F20"/>
              <w:right w:val="single" w:sz="4" w:space="0" w:color="231F20"/>
            </w:tcBorders>
            <w:shd w:val="clear" w:color="auto" w:fill="D9D9D9"/>
          </w:tcPr>
          <w:p w14:paraId="5079C1BB"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ейтинг</w:t>
            </w:r>
            <w:proofErr w:type="spellEnd"/>
            <w:r w:rsidRPr="001A2CC8">
              <w:rPr>
                <w:rFonts w:ascii="Times New Roman" w:hAnsi="Times New Roman" w:cs="Times New Roman"/>
                <w:b/>
                <w:color w:val="231F20"/>
                <w:sz w:val="24"/>
                <w:szCs w:val="24"/>
              </w:rPr>
              <w:t xml:space="preserve"> </w:t>
            </w:r>
          </w:p>
        </w:tc>
        <w:tc>
          <w:tcPr>
            <w:tcW w:w="933" w:type="pct"/>
            <w:tcBorders>
              <w:top w:val="single" w:sz="4" w:space="0" w:color="231F20"/>
              <w:left w:val="single" w:sz="4" w:space="0" w:color="231F20"/>
              <w:right w:val="single" w:sz="4" w:space="0" w:color="231F20"/>
            </w:tcBorders>
            <w:shd w:val="clear" w:color="auto" w:fill="D9D9D9"/>
          </w:tcPr>
          <w:p w14:paraId="6A0A138C" w14:textId="77777777" w:rsidR="00460244" w:rsidRPr="001A2CC8" w:rsidRDefault="00460244" w:rsidP="001A2CC8">
            <w:pPr>
              <w:pStyle w:val="TableParagraph"/>
              <w:ind w:left="769" w:right="563"/>
              <w:jc w:val="center"/>
              <w:rPr>
                <w:rFonts w:ascii="Times New Roman" w:hAnsi="Times New Roman" w:cs="Times New Roman"/>
                <w:sz w:val="24"/>
                <w:szCs w:val="24"/>
              </w:rPr>
            </w:pPr>
            <w:r w:rsidRPr="001A2CC8">
              <w:rPr>
                <w:rFonts w:ascii="Times New Roman" w:hAnsi="Times New Roman" w:cs="Times New Roman"/>
                <w:color w:val="231F20"/>
                <w:sz w:val="24"/>
                <w:szCs w:val="24"/>
              </w:rPr>
              <w:t>52</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w:t>
            </w:r>
          </w:p>
        </w:tc>
        <w:tc>
          <w:tcPr>
            <w:tcW w:w="1082" w:type="pct"/>
            <w:tcBorders>
              <w:top w:val="single" w:sz="4" w:space="0" w:color="231F20"/>
              <w:left w:val="single" w:sz="4" w:space="0" w:color="231F20"/>
              <w:right w:val="single" w:sz="4" w:space="0" w:color="231F20"/>
            </w:tcBorders>
            <w:shd w:val="clear" w:color="auto" w:fill="D9D9D9"/>
          </w:tcPr>
          <w:p w14:paraId="1F9CE24A" w14:textId="77777777" w:rsidR="00460244" w:rsidRPr="001A2CC8" w:rsidRDefault="00460244" w:rsidP="001A2CC8">
            <w:pPr>
              <w:pStyle w:val="TableParagraph"/>
              <w:ind w:left="32" w:right="15"/>
              <w:jc w:val="center"/>
              <w:rPr>
                <w:rFonts w:ascii="Times New Roman" w:hAnsi="Times New Roman" w:cs="Times New Roman"/>
                <w:sz w:val="24"/>
                <w:szCs w:val="24"/>
              </w:rPr>
            </w:pPr>
            <w:r w:rsidRPr="001A2CC8">
              <w:rPr>
                <w:rFonts w:ascii="Times New Roman" w:hAnsi="Times New Roman" w:cs="Times New Roman"/>
                <w:color w:val="231F20"/>
                <w:sz w:val="24"/>
                <w:szCs w:val="24"/>
              </w:rPr>
              <w:t>48</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
        </w:tc>
        <w:tc>
          <w:tcPr>
            <w:tcW w:w="476" w:type="pct"/>
            <w:tcBorders>
              <w:top w:val="single" w:sz="4" w:space="0" w:color="231F20"/>
              <w:left w:val="single" w:sz="4" w:space="0" w:color="231F20"/>
              <w:right w:val="single" w:sz="4" w:space="0" w:color="231F20"/>
            </w:tcBorders>
            <w:shd w:val="clear" w:color="auto" w:fill="D9D9D9"/>
          </w:tcPr>
          <w:p w14:paraId="60A1F118" w14:textId="77777777" w:rsidR="00460244" w:rsidRPr="001A2CC8" w:rsidRDefault="00460244" w:rsidP="001A2CC8">
            <w:pPr>
              <w:pStyle w:val="TableParagraph"/>
              <w:ind w:left="60" w:right="44"/>
              <w:jc w:val="center"/>
              <w:rPr>
                <w:rFonts w:ascii="Times New Roman" w:hAnsi="Times New Roman" w:cs="Times New Roman"/>
                <w:sz w:val="24"/>
                <w:szCs w:val="24"/>
              </w:rPr>
            </w:pPr>
            <w:r w:rsidRPr="001A2CC8">
              <w:rPr>
                <w:rFonts w:ascii="Times New Roman" w:hAnsi="Times New Roman" w:cs="Times New Roman"/>
                <w:color w:val="231F20"/>
                <w:sz w:val="24"/>
                <w:szCs w:val="24"/>
              </w:rPr>
              <w:t>47</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w:t>
            </w:r>
          </w:p>
        </w:tc>
        <w:tc>
          <w:tcPr>
            <w:tcW w:w="369" w:type="pct"/>
            <w:tcBorders>
              <w:top w:val="single" w:sz="4" w:space="0" w:color="231F20"/>
              <w:left w:val="single" w:sz="4" w:space="0" w:color="231F20"/>
              <w:right w:val="single" w:sz="4" w:space="0" w:color="231F20"/>
            </w:tcBorders>
            <w:shd w:val="clear" w:color="auto" w:fill="D9D9D9"/>
          </w:tcPr>
          <w:p w14:paraId="3FAB191C" w14:textId="77777777" w:rsidR="00460244" w:rsidRPr="001A2CC8" w:rsidRDefault="00460244" w:rsidP="001A2CC8">
            <w:pPr>
              <w:pStyle w:val="TableParagraph"/>
              <w:ind w:left="64" w:right="49"/>
              <w:jc w:val="center"/>
              <w:rPr>
                <w:rFonts w:ascii="Times New Roman" w:hAnsi="Times New Roman" w:cs="Times New Roman"/>
                <w:sz w:val="24"/>
                <w:szCs w:val="24"/>
              </w:rPr>
            </w:pPr>
            <w:r w:rsidRPr="001A2CC8">
              <w:rPr>
                <w:rFonts w:ascii="Times New Roman" w:hAnsi="Times New Roman" w:cs="Times New Roman"/>
                <w:color w:val="231F20"/>
                <w:sz w:val="24"/>
                <w:szCs w:val="24"/>
              </w:rPr>
              <w:t>47</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w:t>
            </w:r>
          </w:p>
        </w:tc>
        <w:tc>
          <w:tcPr>
            <w:tcW w:w="419" w:type="pct"/>
            <w:tcBorders>
              <w:top w:val="single" w:sz="4" w:space="0" w:color="231F20"/>
              <w:left w:val="single" w:sz="4" w:space="0" w:color="231F20"/>
              <w:right w:val="single" w:sz="4" w:space="0" w:color="231F20"/>
            </w:tcBorders>
            <w:shd w:val="clear" w:color="auto" w:fill="D9D9D9"/>
          </w:tcPr>
          <w:p w14:paraId="21EF1686" w14:textId="77777777" w:rsidR="00460244" w:rsidRPr="001A2CC8" w:rsidRDefault="00460244" w:rsidP="001A2CC8">
            <w:pPr>
              <w:pStyle w:val="TableParagraph"/>
              <w:ind w:right="101"/>
              <w:jc w:val="right"/>
              <w:rPr>
                <w:rFonts w:ascii="Times New Roman" w:hAnsi="Times New Roman" w:cs="Times New Roman"/>
                <w:sz w:val="24"/>
                <w:szCs w:val="24"/>
              </w:rPr>
            </w:pPr>
            <w:r w:rsidRPr="001A2CC8">
              <w:rPr>
                <w:rFonts w:ascii="Times New Roman" w:hAnsi="Times New Roman" w:cs="Times New Roman"/>
                <w:color w:val="231F20"/>
                <w:sz w:val="24"/>
                <w:szCs w:val="24"/>
              </w:rPr>
              <w:t>42</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p>
        </w:tc>
        <w:tc>
          <w:tcPr>
            <w:tcW w:w="893" w:type="pct"/>
            <w:tcBorders>
              <w:top w:val="single" w:sz="4" w:space="0" w:color="231F20"/>
              <w:left w:val="single" w:sz="4" w:space="0" w:color="231F20"/>
            </w:tcBorders>
            <w:shd w:val="clear" w:color="auto" w:fill="D9D9D9"/>
          </w:tcPr>
          <w:p w14:paraId="6C3FD3DD" w14:textId="77777777" w:rsidR="00460244" w:rsidRPr="001A2CC8" w:rsidRDefault="00460244" w:rsidP="001A2CC8">
            <w:pPr>
              <w:pStyle w:val="TableParagraph"/>
              <w:ind w:left="33" w:right="15"/>
              <w:jc w:val="center"/>
              <w:rPr>
                <w:rFonts w:ascii="Times New Roman" w:hAnsi="Times New Roman" w:cs="Times New Roman"/>
                <w:sz w:val="24"/>
                <w:szCs w:val="24"/>
              </w:rPr>
            </w:pPr>
            <w:r w:rsidRPr="001A2CC8">
              <w:rPr>
                <w:rFonts w:ascii="Times New Roman" w:hAnsi="Times New Roman" w:cs="Times New Roman"/>
                <w:color w:val="231F20"/>
                <w:sz w:val="24"/>
                <w:szCs w:val="24"/>
              </w:rPr>
              <w:t>38 %</w:t>
            </w:r>
          </w:p>
        </w:tc>
      </w:tr>
    </w:tbl>
    <w:p w14:paraId="5D605C58" w14:textId="77777777" w:rsidR="00460244" w:rsidRPr="001A2CC8" w:rsidRDefault="00460244" w:rsidP="00460244">
      <w:pPr>
        <w:rPr>
          <w:bCs/>
          <w:color w:val="000000"/>
          <w:sz w:val="24"/>
          <w:szCs w:val="24"/>
        </w:rPr>
      </w:pPr>
    </w:p>
    <w:p w14:paraId="54C38F5B" w14:textId="77777777" w:rsidR="00460244" w:rsidRPr="001A2CC8" w:rsidRDefault="00460244" w:rsidP="00460244">
      <w:pPr>
        <w:ind w:firstLine="709"/>
        <w:rPr>
          <w:bCs/>
          <w:color w:val="000000"/>
          <w:sz w:val="24"/>
          <w:szCs w:val="24"/>
        </w:rPr>
      </w:pPr>
      <w:r w:rsidRPr="001A2CC8">
        <w:rPr>
          <w:bCs/>
          <w:color w:val="000000"/>
          <w:sz w:val="24"/>
          <w:szCs w:val="24"/>
        </w:rPr>
        <w:t>Уровень ответов на этот вопрос был очень низким, и ни одна система не показала сильного опережения, что придает дополнительный вес мнению о том, что разрешительная стратегия DRM была бы наиболее подходящей.</w:t>
      </w:r>
    </w:p>
    <w:p w14:paraId="19BCAFD5" w14:textId="77777777" w:rsidR="00F54141" w:rsidRPr="001A2CC8" w:rsidRDefault="00F54141" w:rsidP="00460244">
      <w:pPr>
        <w:ind w:firstLine="709"/>
        <w:rPr>
          <w:b/>
          <w:bCs/>
          <w:color w:val="000000"/>
          <w:sz w:val="24"/>
          <w:szCs w:val="24"/>
        </w:rPr>
      </w:pPr>
    </w:p>
    <w:p w14:paraId="6D5F8BC5" w14:textId="37E650F6" w:rsidR="00460244" w:rsidRPr="001A2CC8" w:rsidRDefault="00460244" w:rsidP="00460244">
      <w:pPr>
        <w:ind w:firstLine="709"/>
        <w:rPr>
          <w:b/>
          <w:bCs/>
          <w:color w:val="000000"/>
          <w:sz w:val="24"/>
          <w:szCs w:val="24"/>
        </w:rPr>
      </w:pPr>
      <w:r w:rsidRPr="001A2CC8">
        <w:rPr>
          <w:b/>
          <w:bCs/>
          <w:color w:val="000000"/>
          <w:sz w:val="24"/>
          <w:szCs w:val="24"/>
        </w:rPr>
        <w:t>C.8.6 Комментарии к DRM</w:t>
      </w:r>
    </w:p>
    <w:p w14:paraId="2DD9089A" w14:textId="77777777" w:rsidR="00F54141" w:rsidRPr="001A2CC8" w:rsidRDefault="00F54141" w:rsidP="00460244">
      <w:pPr>
        <w:ind w:firstLine="709"/>
        <w:rPr>
          <w:bCs/>
          <w:color w:val="000000"/>
          <w:sz w:val="24"/>
          <w:szCs w:val="24"/>
        </w:rPr>
      </w:pPr>
    </w:p>
    <w:p w14:paraId="0581EC1F" w14:textId="76B23646" w:rsidR="00460244" w:rsidRPr="001A2CC8" w:rsidRDefault="00460244" w:rsidP="00460244">
      <w:pPr>
        <w:ind w:firstLine="709"/>
        <w:rPr>
          <w:bCs/>
          <w:color w:val="000000"/>
          <w:sz w:val="24"/>
          <w:szCs w:val="24"/>
        </w:rPr>
      </w:pPr>
      <w:r w:rsidRPr="001A2CC8">
        <w:rPr>
          <w:bCs/>
          <w:color w:val="000000"/>
          <w:sz w:val="24"/>
          <w:szCs w:val="24"/>
        </w:rPr>
        <w:t>В отношении DRM было сделано четыре существенных замечания.</w:t>
      </w:r>
    </w:p>
    <w:p w14:paraId="644C15EF" w14:textId="77777777" w:rsidR="00460244" w:rsidRPr="001A2CC8" w:rsidRDefault="00460244" w:rsidP="00460244">
      <w:pPr>
        <w:ind w:firstLine="709"/>
        <w:rPr>
          <w:bCs/>
          <w:color w:val="000000"/>
          <w:sz w:val="24"/>
          <w:szCs w:val="24"/>
        </w:rPr>
      </w:pPr>
      <w:r w:rsidRPr="001A2CC8">
        <w:rPr>
          <w:bCs/>
          <w:color w:val="000000"/>
          <w:sz w:val="24"/>
          <w:szCs w:val="24"/>
        </w:rPr>
        <w:t>- DRM кажется более важным для отношений между издателем и учащимся. Для взаимоотношений между издателем и организацией, включая лицензирование университетских городков, юридические соглашения кажутся достаточными. Автоматически «</w:t>
      </w:r>
      <w:r w:rsidRPr="001A2CC8">
        <w:rPr>
          <w:bCs/>
          <w:sz w:val="24"/>
          <w:szCs w:val="24"/>
        </w:rPr>
        <w:t>фрагменты</w:t>
      </w:r>
      <w:r w:rsidRPr="001A2CC8">
        <w:rPr>
          <w:bCs/>
          <w:color w:val="000000"/>
          <w:sz w:val="24"/>
          <w:szCs w:val="24"/>
        </w:rPr>
        <w:t>» и вновь агрегированный контент должны наследовать права от источника.</w:t>
      </w:r>
    </w:p>
    <w:p w14:paraId="55F26643" w14:textId="77777777" w:rsidR="00460244" w:rsidRPr="001A2CC8" w:rsidRDefault="00460244" w:rsidP="00460244">
      <w:pPr>
        <w:ind w:firstLine="709"/>
        <w:rPr>
          <w:bCs/>
          <w:color w:val="000000"/>
          <w:sz w:val="24"/>
          <w:szCs w:val="24"/>
        </w:rPr>
      </w:pPr>
      <w:r w:rsidRPr="001A2CC8">
        <w:rPr>
          <w:bCs/>
          <w:color w:val="000000"/>
          <w:sz w:val="24"/>
          <w:szCs w:val="24"/>
        </w:rPr>
        <w:t>- Электронные учебники, скорее всего, будут «сдаваться в аренду», а не скачиваться и находиться в бессрочной собственности; подразумевается территория/прецедент установленный (оставленный) печатным изданием. Поэтому мы должны убедиться, что мы поддерживаем DRM, который ограничивает загрузку более чем указанным количеством устройств на одного законного пользователя и ограниченный по времени онлайн/офлайн доступ.</w:t>
      </w:r>
    </w:p>
    <w:p w14:paraId="4F49FC85" w14:textId="77777777" w:rsidR="00460244" w:rsidRPr="001A2CC8" w:rsidRDefault="00460244" w:rsidP="00460244">
      <w:pPr>
        <w:ind w:firstLine="709"/>
        <w:rPr>
          <w:bCs/>
          <w:color w:val="000000"/>
          <w:sz w:val="24"/>
          <w:szCs w:val="24"/>
        </w:rPr>
      </w:pPr>
      <w:r w:rsidRPr="001A2CC8">
        <w:rPr>
          <w:bCs/>
          <w:color w:val="000000"/>
          <w:sz w:val="24"/>
          <w:szCs w:val="24"/>
        </w:rPr>
        <w:t xml:space="preserve">- У пользователей должно быть достаточно места для получения совместных прав </w:t>
      </w:r>
      <w:r w:rsidRPr="001A2CC8">
        <w:rPr>
          <w:bCs/>
          <w:color w:val="000000"/>
          <w:sz w:val="24"/>
          <w:szCs w:val="24"/>
        </w:rPr>
        <w:lastRenderedPageBreak/>
        <w:t>после того, как они модифицируют учебники для достижения конкретных целей (настройка по заказу).</w:t>
      </w:r>
    </w:p>
    <w:p w14:paraId="64694E89" w14:textId="77777777" w:rsidR="00460244" w:rsidRPr="001A2CC8" w:rsidRDefault="00460244" w:rsidP="00460244">
      <w:pPr>
        <w:ind w:firstLine="709"/>
        <w:rPr>
          <w:bCs/>
          <w:color w:val="000000"/>
          <w:sz w:val="24"/>
          <w:szCs w:val="24"/>
        </w:rPr>
      </w:pPr>
      <w:r w:rsidRPr="001A2CC8">
        <w:rPr>
          <w:bCs/>
          <w:color w:val="000000"/>
          <w:sz w:val="24"/>
          <w:szCs w:val="24"/>
        </w:rPr>
        <w:t xml:space="preserve">- Другой механизм управления правами, например, программа контроля прав, основанная на двоичной системе и коде виртуальной машины (ВМ), смотреть </w:t>
      </w:r>
      <w:proofErr w:type="spellStart"/>
      <w:r w:rsidRPr="001A2CC8">
        <w:rPr>
          <w:bCs/>
          <w:color w:val="000000"/>
          <w:sz w:val="24"/>
          <w:szCs w:val="24"/>
        </w:rPr>
        <w:t>Octopus</w:t>
      </w:r>
      <w:proofErr w:type="spellEnd"/>
      <w:r w:rsidRPr="001A2CC8">
        <w:rPr>
          <w:bCs/>
          <w:color w:val="000000"/>
          <w:sz w:val="24"/>
          <w:szCs w:val="24"/>
        </w:rPr>
        <w:t xml:space="preserve"> DRM.</w:t>
      </w:r>
    </w:p>
    <w:p w14:paraId="36F6BDE7" w14:textId="77777777" w:rsidR="00460244" w:rsidRPr="001A2CC8" w:rsidRDefault="00460244" w:rsidP="00460244">
      <w:pPr>
        <w:ind w:firstLine="709"/>
        <w:rPr>
          <w:bCs/>
          <w:color w:val="000000"/>
          <w:sz w:val="24"/>
          <w:szCs w:val="24"/>
        </w:rPr>
      </w:pPr>
      <w:r w:rsidRPr="001A2CC8">
        <w:rPr>
          <w:bCs/>
          <w:color w:val="000000"/>
          <w:sz w:val="24"/>
          <w:szCs w:val="24"/>
        </w:rPr>
        <w:t>Комментарии иллюстрируют возможное противоречие между требованием переделывать и модифицировать электронные учебники и желанием коммерческих издателей защитить свою первоначальную работу.</w:t>
      </w:r>
    </w:p>
    <w:p w14:paraId="32E0227B" w14:textId="77777777" w:rsidR="00460244" w:rsidRPr="001A2CC8" w:rsidRDefault="00460244" w:rsidP="00460244">
      <w:pPr>
        <w:ind w:firstLine="709"/>
        <w:rPr>
          <w:bCs/>
          <w:color w:val="000000"/>
          <w:sz w:val="24"/>
          <w:szCs w:val="24"/>
        </w:rPr>
      </w:pPr>
      <w:r w:rsidRPr="001A2CC8">
        <w:rPr>
          <w:bCs/>
          <w:color w:val="000000"/>
          <w:sz w:val="24"/>
          <w:szCs w:val="24"/>
        </w:rPr>
        <w:t>Возможность «совместных прав», о которой говорится в последнем из трех комментариев, лучше рассматривать как «взаимосвязанные» или «многоуровневые» права, когда некоторые из этих слоев могут быть связаны с официально заявленными правами, а другие слои имеют более свободные, неофициальные заявления о правах.</w:t>
      </w:r>
    </w:p>
    <w:p w14:paraId="7CB5A8B5" w14:textId="77777777" w:rsidR="00F54141" w:rsidRPr="001A2CC8" w:rsidRDefault="00F54141" w:rsidP="00460244">
      <w:pPr>
        <w:ind w:firstLine="709"/>
        <w:rPr>
          <w:b/>
          <w:bCs/>
          <w:color w:val="000000"/>
          <w:sz w:val="24"/>
          <w:szCs w:val="24"/>
        </w:rPr>
      </w:pPr>
    </w:p>
    <w:p w14:paraId="5B97A12C" w14:textId="7A2BC872" w:rsidR="00460244" w:rsidRPr="001A2CC8" w:rsidRDefault="00460244" w:rsidP="00460244">
      <w:pPr>
        <w:ind w:firstLine="709"/>
        <w:rPr>
          <w:b/>
          <w:bCs/>
          <w:color w:val="000000"/>
          <w:sz w:val="24"/>
          <w:szCs w:val="24"/>
        </w:rPr>
      </w:pPr>
      <w:r w:rsidRPr="001A2CC8">
        <w:rPr>
          <w:b/>
          <w:bCs/>
          <w:color w:val="000000"/>
          <w:sz w:val="24"/>
          <w:szCs w:val="24"/>
        </w:rPr>
        <w:t>С.9 Заключительные комментарии</w:t>
      </w:r>
    </w:p>
    <w:p w14:paraId="4DA8AC82" w14:textId="77777777" w:rsidR="00F54141" w:rsidRPr="001A2CC8" w:rsidRDefault="00F54141" w:rsidP="00460244">
      <w:pPr>
        <w:ind w:firstLine="709"/>
        <w:rPr>
          <w:bCs/>
          <w:color w:val="000000"/>
          <w:sz w:val="24"/>
          <w:szCs w:val="24"/>
        </w:rPr>
      </w:pPr>
    </w:p>
    <w:p w14:paraId="630F02AD" w14:textId="60162C27" w:rsidR="00460244" w:rsidRPr="001A2CC8" w:rsidRDefault="00460244" w:rsidP="00460244">
      <w:pPr>
        <w:ind w:firstLine="709"/>
        <w:rPr>
          <w:bCs/>
          <w:color w:val="000000"/>
          <w:sz w:val="24"/>
          <w:szCs w:val="24"/>
        </w:rPr>
      </w:pPr>
      <w:r w:rsidRPr="001A2CC8">
        <w:rPr>
          <w:bCs/>
          <w:color w:val="000000"/>
          <w:sz w:val="24"/>
          <w:szCs w:val="24"/>
        </w:rPr>
        <w:t>Респондентов спросили, есть ли у них какие-либо заключительные комментарии. Вот восемь существенных комментариев, отражающих интересный диапазон мнений.</w:t>
      </w:r>
    </w:p>
    <w:p w14:paraId="51E6A40D" w14:textId="77777777" w:rsidR="00460244" w:rsidRPr="001A2CC8" w:rsidRDefault="00460244" w:rsidP="00460244">
      <w:pPr>
        <w:ind w:firstLine="709"/>
        <w:rPr>
          <w:bCs/>
          <w:color w:val="000000"/>
          <w:sz w:val="24"/>
          <w:szCs w:val="24"/>
        </w:rPr>
      </w:pPr>
      <w:r w:rsidRPr="001A2CC8">
        <w:rPr>
          <w:bCs/>
          <w:color w:val="000000"/>
          <w:sz w:val="24"/>
          <w:szCs w:val="24"/>
        </w:rPr>
        <w:t>а) «Если стандарт достаточно высокого уровня, большинство людей смогут ориентироваться на него. Смотрите в будущее, судя не по тем частям мира, где сейчас очень плохой доступ в Интернет».</w:t>
      </w:r>
    </w:p>
    <w:p w14:paraId="18307492" w14:textId="77777777" w:rsidR="00460244" w:rsidRPr="001A2CC8" w:rsidRDefault="00460244" w:rsidP="00460244">
      <w:pPr>
        <w:ind w:firstLine="709"/>
        <w:rPr>
          <w:bCs/>
          <w:color w:val="000000"/>
          <w:sz w:val="24"/>
          <w:szCs w:val="24"/>
        </w:rPr>
      </w:pPr>
      <w:r w:rsidRPr="001A2CC8">
        <w:rPr>
          <w:bCs/>
          <w:color w:val="000000"/>
          <w:sz w:val="24"/>
          <w:szCs w:val="24"/>
        </w:rPr>
        <w:t>b) «Я считаю, что EPUB 3 уже очень подходит в качестве стандарта электронных учебников. Метаданные расширяемы, и основной пробел в характеристиках – аннотации, и он уже устраняется. Если организации по разработке стандартов инициируют отдельную работу по расширению EPUB 3, за исключением, возможно, метаданных, специфичных для отрасли образования, с использованием существующих механизмов расширения, это, вероятно, приведет к фрагментации и снижению функциональной совместимости для отрасли».</w:t>
      </w:r>
    </w:p>
    <w:p w14:paraId="15F4C375" w14:textId="77777777" w:rsidR="00460244" w:rsidRPr="001A2CC8" w:rsidRDefault="00460244" w:rsidP="00460244">
      <w:pPr>
        <w:ind w:firstLine="709"/>
        <w:rPr>
          <w:bCs/>
          <w:color w:val="000000"/>
          <w:sz w:val="24"/>
          <w:szCs w:val="24"/>
        </w:rPr>
      </w:pPr>
      <w:r w:rsidRPr="001A2CC8">
        <w:rPr>
          <w:bCs/>
          <w:color w:val="000000"/>
          <w:sz w:val="24"/>
          <w:szCs w:val="24"/>
        </w:rPr>
        <w:t>c) «Настоящий стандарт трудно довести до принятия. В общем пространстве много скорости и много стандартов для работы. Кроме того, настоящий стандарт вряд ли будет принят многими из существующих платформ. По этой причине будет очень важно, чтобы артефакты из настоящего стандарта можно было использовать (и не слишком ухудшить) на существующих платформах, и это будет огромным ограничением».</w:t>
      </w:r>
    </w:p>
    <w:p w14:paraId="69FB1EBE" w14:textId="77777777" w:rsidR="00460244" w:rsidRPr="001A2CC8" w:rsidRDefault="00460244" w:rsidP="00460244">
      <w:pPr>
        <w:ind w:firstLine="709"/>
        <w:rPr>
          <w:bCs/>
          <w:color w:val="000000"/>
          <w:sz w:val="24"/>
          <w:szCs w:val="24"/>
        </w:rPr>
      </w:pPr>
      <w:r w:rsidRPr="001A2CC8">
        <w:rPr>
          <w:bCs/>
          <w:color w:val="000000"/>
          <w:sz w:val="24"/>
          <w:szCs w:val="24"/>
        </w:rPr>
        <w:t>d) «Ничего не остается, кроме как сказать, что все это просрочено. EPUB 3 в основном принадлежит торговым подразделениям крупных издательских компаний, и настоящий стандарт необходимо разрабатывать/расширять специально для нужд образования».</w:t>
      </w:r>
    </w:p>
    <w:p w14:paraId="61D7448D" w14:textId="77777777" w:rsidR="00460244" w:rsidRPr="001A2CC8" w:rsidRDefault="00460244" w:rsidP="00460244">
      <w:pPr>
        <w:ind w:firstLine="709"/>
        <w:rPr>
          <w:bCs/>
          <w:color w:val="000000"/>
          <w:sz w:val="24"/>
          <w:szCs w:val="24"/>
        </w:rPr>
      </w:pPr>
      <w:r w:rsidRPr="001A2CC8">
        <w:rPr>
          <w:bCs/>
          <w:color w:val="000000"/>
          <w:sz w:val="24"/>
          <w:szCs w:val="24"/>
        </w:rPr>
        <w:t>e) «Мой интерес состоит в том, чтобы превратить электронный учебник из простого информационного или справочного инструмента в полноценный интерактивный модуль индивидуального обучения по тому предмету/теме, в который учащийся может добавлять интерактивные вспомогательные ресурсы, помогающие ему лучше понять эту тему/предмет».</w:t>
      </w:r>
    </w:p>
    <w:p w14:paraId="1A6DB3C9" w14:textId="77777777" w:rsidR="00460244" w:rsidRPr="001A2CC8" w:rsidRDefault="00460244" w:rsidP="00460244">
      <w:pPr>
        <w:ind w:firstLine="709"/>
        <w:rPr>
          <w:bCs/>
          <w:color w:val="000000"/>
          <w:sz w:val="24"/>
          <w:szCs w:val="24"/>
        </w:rPr>
      </w:pPr>
      <w:r w:rsidRPr="001A2CC8">
        <w:rPr>
          <w:bCs/>
          <w:color w:val="000000"/>
          <w:sz w:val="24"/>
          <w:szCs w:val="24"/>
        </w:rPr>
        <w:t>f) «Учебная деятельность и учебные задачи должны быть определены».</w:t>
      </w:r>
    </w:p>
    <w:p w14:paraId="7D96E255" w14:textId="77777777" w:rsidR="00460244" w:rsidRPr="001A2CC8" w:rsidRDefault="00460244" w:rsidP="00460244">
      <w:pPr>
        <w:ind w:firstLine="709"/>
        <w:rPr>
          <w:bCs/>
          <w:color w:val="000000"/>
          <w:sz w:val="24"/>
          <w:szCs w:val="24"/>
        </w:rPr>
      </w:pPr>
      <w:r w:rsidRPr="001A2CC8">
        <w:rPr>
          <w:bCs/>
          <w:color w:val="000000"/>
          <w:sz w:val="24"/>
          <w:szCs w:val="24"/>
        </w:rPr>
        <w:t>g) «Аппаратное обеспечение электронного учебника должно поддерживать одновременное чтение более чем одной книги, т.е. тетрадь и словарь можно использовать одновременно».</w:t>
      </w:r>
    </w:p>
    <w:p w14:paraId="2075DF8D" w14:textId="77777777" w:rsidR="00460244" w:rsidRPr="001A2CC8" w:rsidRDefault="00460244" w:rsidP="00460244">
      <w:pPr>
        <w:ind w:firstLine="709"/>
        <w:rPr>
          <w:bCs/>
          <w:color w:val="000000"/>
          <w:sz w:val="24"/>
          <w:szCs w:val="24"/>
        </w:rPr>
      </w:pPr>
      <w:r w:rsidRPr="001A2CC8">
        <w:rPr>
          <w:bCs/>
          <w:color w:val="000000"/>
          <w:sz w:val="24"/>
          <w:szCs w:val="24"/>
        </w:rPr>
        <w:t xml:space="preserve">h) «Использование электронных учебников в классе не заменит бумажный учебник, но должно рассматриваться как персонализация цифрового класса. Поэтому он должен включать как минимум мультимедиа, интерактивность, мгновенность и </w:t>
      </w:r>
      <w:proofErr w:type="spellStart"/>
      <w:r w:rsidRPr="001A2CC8">
        <w:rPr>
          <w:bCs/>
          <w:color w:val="000000"/>
          <w:sz w:val="24"/>
          <w:szCs w:val="24"/>
        </w:rPr>
        <w:t>коммунализацию</w:t>
      </w:r>
      <w:proofErr w:type="spellEnd"/>
      <w:r w:rsidRPr="001A2CC8">
        <w:rPr>
          <w:bCs/>
          <w:color w:val="000000"/>
          <w:sz w:val="24"/>
          <w:szCs w:val="24"/>
        </w:rPr>
        <w:t xml:space="preserve">. Настоящие четыре функции отличаются от стандартов для обычной электронной книги, но необходимы для обучения в классе и самостоятельного обучения после занятий. </w:t>
      </w:r>
      <w:r w:rsidRPr="001A2CC8">
        <w:rPr>
          <w:bCs/>
          <w:color w:val="000000"/>
          <w:sz w:val="24"/>
          <w:szCs w:val="24"/>
        </w:rPr>
        <w:lastRenderedPageBreak/>
        <w:t>Словом, это требования, которые должны быть решены в электронных учебниках».</w:t>
      </w:r>
    </w:p>
    <w:p w14:paraId="650DE3AF" w14:textId="77777777" w:rsidR="00460244" w:rsidRPr="001A2CC8" w:rsidRDefault="00460244" w:rsidP="00460244">
      <w:pPr>
        <w:ind w:firstLine="709"/>
        <w:rPr>
          <w:bCs/>
          <w:color w:val="000000"/>
          <w:sz w:val="24"/>
          <w:szCs w:val="24"/>
        </w:rPr>
      </w:pPr>
    </w:p>
    <w:p w14:paraId="60E4AB01" w14:textId="77777777" w:rsidR="00460244" w:rsidRPr="001A2CC8" w:rsidRDefault="00460244" w:rsidP="00460244">
      <w:pPr>
        <w:rPr>
          <w:bCs/>
          <w:color w:val="000000"/>
          <w:sz w:val="24"/>
          <w:szCs w:val="24"/>
        </w:rPr>
      </w:pPr>
      <w:r w:rsidRPr="001A2CC8">
        <w:rPr>
          <w:bCs/>
          <w:color w:val="000000"/>
          <w:sz w:val="24"/>
          <w:szCs w:val="24"/>
        </w:rPr>
        <w:br w:type="page"/>
      </w:r>
    </w:p>
    <w:p w14:paraId="3F813DEC" w14:textId="77777777" w:rsidR="00460244" w:rsidRPr="001A2CC8" w:rsidRDefault="00460244" w:rsidP="00AF5F6B">
      <w:pPr>
        <w:pStyle w:val="2"/>
        <w:jc w:val="center"/>
        <w:rPr>
          <w:rFonts w:ascii="Times New Roman" w:hAnsi="Times New Roman" w:cs="Times New Roman"/>
          <w:b/>
          <w:bCs/>
          <w:color w:val="auto"/>
          <w:sz w:val="24"/>
          <w:szCs w:val="24"/>
        </w:rPr>
      </w:pPr>
      <w:bookmarkStart w:id="19" w:name="_Toc135651779"/>
      <w:r w:rsidRPr="001A2CC8">
        <w:rPr>
          <w:rFonts w:ascii="Times New Roman" w:hAnsi="Times New Roman" w:cs="Times New Roman"/>
          <w:b/>
          <w:bCs/>
          <w:color w:val="auto"/>
          <w:sz w:val="24"/>
          <w:szCs w:val="24"/>
        </w:rPr>
        <w:lastRenderedPageBreak/>
        <w:t>Приложение D</w:t>
      </w:r>
      <w:bookmarkEnd w:id="19"/>
    </w:p>
    <w:p w14:paraId="5C316A8A" w14:textId="77777777" w:rsidR="00460244" w:rsidRPr="001A2CC8" w:rsidRDefault="00460244" w:rsidP="00460244">
      <w:pPr>
        <w:jc w:val="center"/>
        <w:rPr>
          <w:bCs/>
          <w:i/>
          <w:iCs/>
          <w:color w:val="000000"/>
          <w:sz w:val="24"/>
          <w:szCs w:val="24"/>
        </w:rPr>
      </w:pPr>
      <w:r w:rsidRPr="001A2CC8">
        <w:rPr>
          <w:bCs/>
          <w:i/>
          <w:iCs/>
          <w:color w:val="000000"/>
          <w:sz w:val="24"/>
          <w:szCs w:val="24"/>
        </w:rPr>
        <w:t>(информационное)</w:t>
      </w:r>
    </w:p>
    <w:p w14:paraId="6ED107DF" w14:textId="77777777" w:rsidR="00460244" w:rsidRPr="001A2CC8" w:rsidRDefault="00460244" w:rsidP="00460244">
      <w:pPr>
        <w:jc w:val="center"/>
        <w:rPr>
          <w:b/>
          <w:bCs/>
          <w:color w:val="000000"/>
          <w:sz w:val="24"/>
          <w:szCs w:val="24"/>
        </w:rPr>
      </w:pPr>
    </w:p>
    <w:p w14:paraId="6427EAC0" w14:textId="77777777" w:rsidR="00460244" w:rsidRDefault="00460244" w:rsidP="00460244">
      <w:pPr>
        <w:jc w:val="center"/>
        <w:rPr>
          <w:b/>
          <w:bCs/>
          <w:color w:val="000000"/>
          <w:sz w:val="24"/>
          <w:szCs w:val="24"/>
        </w:rPr>
      </w:pPr>
      <w:r w:rsidRPr="001A2CC8">
        <w:rPr>
          <w:b/>
          <w:bCs/>
          <w:color w:val="000000"/>
          <w:sz w:val="24"/>
          <w:szCs w:val="24"/>
        </w:rPr>
        <w:t>Примеры современных технологий</w:t>
      </w:r>
    </w:p>
    <w:p w14:paraId="69538AB2" w14:textId="77777777" w:rsidR="009D21CD" w:rsidRPr="001A2CC8" w:rsidRDefault="009D21CD" w:rsidP="00460244">
      <w:pPr>
        <w:jc w:val="center"/>
        <w:rPr>
          <w:b/>
          <w:bCs/>
          <w:color w:val="000000"/>
          <w:sz w:val="24"/>
          <w:szCs w:val="24"/>
        </w:rPr>
      </w:pPr>
    </w:p>
    <w:p w14:paraId="6A65A196" w14:textId="77777777" w:rsidR="00460244" w:rsidRPr="001A2CC8" w:rsidRDefault="00460244" w:rsidP="00460244">
      <w:pPr>
        <w:ind w:firstLine="709"/>
        <w:rPr>
          <w:b/>
          <w:bCs/>
          <w:color w:val="000000"/>
          <w:sz w:val="24"/>
          <w:szCs w:val="24"/>
        </w:rPr>
      </w:pPr>
      <w:r w:rsidRPr="001A2CC8">
        <w:rPr>
          <w:b/>
          <w:bCs/>
          <w:color w:val="000000"/>
          <w:sz w:val="24"/>
          <w:szCs w:val="24"/>
        </w:rPr>
        <w:t>D.1 Устройства для чтения электронных книг и цифровые издательские форматы</w:t>
      </w:r>
    </w:p>
    <w:p w14:paraId="57F4EF87" w14:textId="77777777" w:rsidR="00460244" w:rsidRPr="001A2CC8" w:rsidRDefault="00460244" w:rsidP="00460244">
      <w:pPr>
        <w:ind w:firstLine="709"/>
        <w:rPr>
          <w:bCs/>
          <w:color w:val="000000"/>
          <w:sz w:val="24"/>
          <w:szCs w:val="24"/>
        </w:rPr>
      </w:pPr>
    </w:p>
    <w:p w14:paraId="6A95E76E" w14:textId="3C3F8F1C" w:rsidR="00460244" w:rsidRPr="009D21CD" w:rsidRDefault="00F54141" w:rsidP="00460244">
      <w:pPr>
        <w:ind w:firstLine="709"/>
        <w:rPr>
          <w:bCs/>
          <w:color w:val="000000"/>
        </w:rPr>
      </w:pPr>
      <w:r w:rsidRPr="009D21CD">
        <w:rPr>
          <w:bCs/>
          <w:color w:val="000000"/>
        </w:rPr>
        <w:t>Примечание -</w:t>
      </w:r>
      <w:r w:rsidR="00460244" w:rsidRPr="009D21CD">
        <w:rPr>
          <w:bCs/>
          <w:color w:val="000000"/>
        </w:rPr>
        <w:t xml:space="preserve"> Настоящее исследование было проведено в 2012 году, и его целью было проанализировать ситуацию с технологиями. Все данные, представленные в настоящем приложении, и их интерпретация были написаны в 2013 году.</w:t>
      </w:r>
    </w:p>
    <w:p w14:paraId="13DC5B8D" w14:textId="77777777" w:rsidR="00460244" w:rsidRPr="001A2CC8" w:rsidRDefault="00460244" w:rsidP="00460244">
      <w:pPr>
        <w:ind w:firstLine="709"/>
        <w:rPr>
          <w:bCs/>
          <w:color w:val="000000"/>
          <w:sz w:val="24"/>
          <w:szCs w:val="24"/>
        </w:rPr>
      </w:pPr>
    </w:p>
    <w:p w14:paraId="07B0FBFB" w14:textId="77777777" w:rsidR="00460244" w:rsidRPr="001A2CC8" w:rsidRDefault="00460244" w:rsidP="00460244">
      <w:pPr>
        <w:ind w:firstLine="709"/>
        <w:rPr>
          <w:b/>
          <w:bCs/>
          <w:color w:val="000000"/>
          <w:sz w:val="24"/>
          <w:szCs w:val="24"/>
        </w:rPr>
      </w:pPr>
      <w:r w:rsidRPr="001A2CC8">
        <w:rPr>
          <w:b/>
          <w:bCs/>
          <w:color w:val="000000"/>
          <w:sz w:val="24"/>
          <w:szCs w:val="24"/>
        </w:rPr>
        <w:t>D.1.1 Цифровые издательские форматы</w:t>
      </w:r>
    </w:p>
    <w:p w14:paraId="61368224" w14:textId="77777777" w:rsidR="00F54141" w:rsidRPr="001A2CC8" w:rsidRDefault="00F54141" w:rsidP="00460244">
      <w:pPr>
        <w:ind w:firstLine="709"/>
        <w:rPr>
          <w:bCs/>
          <w:color w:val="000000"/>
          <w:sz w:val="24"/>
          <w:szCs w:val="24"/>
        </w:rPr>
      </w:pPr>
    </w:p>
    <w:p w14:paraId="2BBF71CD" w14:textId="6D61EFB9" w:rsidR="00460244" w:rsidRPr="001A2CC8" w:rsidRDefault="00460244" w:rsidP="00460244">
      <w:pPr>
        <w:ind w:firstLine="709"/>
        <w:rPr>
          <w:bCs/>
          <w:color w:val="000000"/>
          <w:sz w:val="24"/>
          <w:szCs w:val="24"/>
        </w:rPr>
      </w:pPr>
      <w:r w:rsidRPr="001A2CC8">
        <w:rPr>
          <w:bCs/>
          <w:color w:val="000000"/>
          <w:sz w:val="24"/>
          <w:szCs w:val="24"/>
        </w:rPr>
        <w:t xml:space="preserve">В таблице D.1 перечислены 23 вида цифровых издательских форматов. Среди них пять часто используемых форматов: TEXT, HTML, CHM, PDF и EPUB. Общий электронный документ смешивания XML (CEBX) является стандартом формата, распространенным в Китае, в то время как формат слова </w:t>
      </w:r>
      <w:proofErr w:type="spellStart"/>
      <w:r w:rsidRPr="001A2CC8">
        <w:rPr>
          <w:bCs/>
          <w:color w:val="000000"/>
          <w:sz w:val="24"/>
          <w:szCs w:val="24"/>
        </w:rPr>
        <w:t>Science</w:t>
      </w:r>
      <w:proofErr w:type="spellEnd"/>
      <w:r w:rsidRPr="001A2CC8">
        <w:rPr>
          <w:bCs/>
          <w:color w:val="000000"/>
          <w:sz w:val="24"/>
          <w:szCs w:val="24"/>
        </w:rPr>
        <w:t xml:space="preserve"> поддерживает свойства инструкций.</w:t>
      </w:r>
    </w:p>
    <w:p w14:paraId="6A7D7FFD" w14:textId="77777777" w:rsidR="00460244" w:rsidRPr="001A2CC8" w:rsidRDefault="00460244" w:rsidP="00460244">
      <w:pPr>
        <w:ind w:firstLine="709"/>
        <w:rPr>
          <w:bCs/>
          <w:color w:val="000000"/>
          <w:sz w:val="24"/>
          <w:szCs w:val="24"/>
        </w:rPr>
      </w:pPr>
    </w:p>
    <w:p w14:paraId="6BA407CA" w14:textId="644F7AC8" w:rsidR="00460244" w:rsidRPr="001A2CC8" w:rsidRDefault="009D21CD" w:rsidP="009D21CD">
      <w:pPr>
        <w:ind w:firstLine="709"/>
        <w:jc w:val="center"/>
        <w:rPr>
          <w:b/>
          <w:bCs/>
          <w:color w:val="000000"/>
          <w:sz w:val="24"/>
          <w:szCs w:val="24"/>
        </w:rPr>
      </w:pPr>
      <w:r>
        <w:rPr>
          <w:b/>
          <w:bCs/>
          <w:color w:val="000000"/>
          <w:sz w:val="24"/>
          <w:szCs w:val="24"/>
        </w:rPr>
        <w:t>Таблица D.1 -</w:t>
      </w:r>
      <w:r w:rsidR="00460244" w:rsidRPr="001A2CC8">
        <w:rPr>
          <w:b/>
          <w:bCs/>
          <w:color w:val="000000"/>
          <w:sz w:val="24"/>
          <w:szCs w:val="24"/>
        </w:rPr>
        <w:t xml:space="preserve"> Цифровые издательские форматы</w:t>
      </w:r>
    </w:p>
    <w:p w14:paraId="3B006509" w14:textId="77777777" w:rsidR="00F54141" w:rsidRPr="001A2CC8" w:rsidRDefault="00F54141" w:rsidP="00460244">
      <w:pPr>
        <w:ind w:firstLine="709"/>
        <w:rPr>
          <w:b/>
          <w:bCs/>
          <w:color w:val="000000"/>
          <w:sz w:val="24"/>
          <w:szCs w:val="24"/>
        </w:rPr>
      </w:pPr>
    </w:p>
    <w:tbl>
      <w:tblPr>
        <w:tblStyle w:val="TableNormal"/>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
      <w:tblGrid>
        <w:gridCol w:w="573"/>
        <w:gridCol w:w="1977"/>
        <w:gridCol w:w="2680"/>
        <w:gridCol w:w="1447"/>
        <w:gridCol w:w="2697"/>
      </w:tblGrid>
      <w:tr w:rsidR="00460244" w:rsidRPr="001A2CC8" w14:paraId="49706C7B" w14:textId="77777777" w:rsidTr="009D21CD">
        <w:trPr>
          <w:trHeight w:val="493"/>
        </w:trPr>
        <w:tc>
          <w:tcPr>
            <w:tcW w:w="311" w:type="pct"/>
            <w:tcBorders>
              <w:bottom w:val="double" w:sz="4" w:space="0" w:color="231F20"/>
              <w:right w:val="single" w:sz="4" w:space="0" w:color="231F20"/>
            </w:tcBorders>
          </w:tcPr>
          <w:p w14:paraId="0ECBCC64" w14:textId="77777777" w:rsidR="00460244" w:rsidRPr="001A2CC8" w:rsidRDefault="00460244" w:rsidP="001A2CC8">
            <w:pPr>
              <w:pStyle w:val="TableParagraph"/>
              <w:ind w:left="57" w:right="42"/>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w:t>
            </w:r>
          </w:p>
        </w:tc>
        <w:tc>
          <w:tcPr>
            <w:tcW w:w="1060" w:type="pct"/>
            <w:tcBorders>
              <w:left w:val="single" w:sz="4" w:space="0" w:color="231F20"/>
              <w:bottom w:val="double" w:sz="4" w:space="0" w:color="231F20"/>
              <w:right w:val="single" w:sz="4" w:space="0" w:color="231F20"/>
            </w:tcBorders>
          </w:tcPr>
          <w:p w14:paraId="3B6CE37B" w14:textId="77777777" w:rsidR="00460244" w:rsidRPr="001A2CC8" w:rsidRDefault="00460244" w:rsidP="001A2CC8">
            <w:pPr>
              <w:pStyle w:val="TableParagraph"/>
              <w:ind w:left="50"/>
              <w:rPr>
                <w:rFonts w:ascii="Times New Roman" w:hAnsi="Times New Roman" w:cs="Times New Roman"/>
                <w:b/>
                <w:sz w:val="24"/>
                <w:szCs w:val="24"/>
              </w:rPr>
            </w:pPr>
            <w:r w:rsidRPr="001A2CC8">
              <w:rPr>
                <w:rFonts w:ascii="Times New Roman" w:hAnsi="Times New Roman" w:cs="Times New Roman"/>
                <w:b/>
                <w:color w:val="231F20"/>
                <w:sz w:val="24"/>
                <w:szCs w:val="24"/>
                <w:lang w:val="ru-RU"/>
              </w:rPr>
              <w:t>Название</w:t>
            </w:r>
          </w:p>
        </w:tc>
        <w:tc>
          <w:tcPr>
            <w:tcW w:w="1435" w:type="pct"/>
            <w:tcBorders>
              <w:left w:val="single" w:sz="4" w:space="0" w:color="231F20"/>
              <w:bottom w:val="double" w:sz="4" w:space="0" w:color="231F20"/>
              <w:right w:val="single" w:sz="4" w:space="0" w:color="231F20"/>
            </w:tcBorders>
          </w:tcPr>
          <w:p w14:paraId="5B5FC6A4" w14:textId="77777777" w:rsidR="00460244" w:rsidRPr="001A2CC8" w:rsidRDefault="00460244" w:rsidP="001A2CC8">
            <w:pPr>
              <w:pStyle w:val="TableParagraph"/>
              <w:ind w:left="254" w:right="234"/>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Формат файла</w:t>
            </w:r>
          </w:p>
        </w:tc>
        <w:tc>
          <w:tcPr>
            <w:tcW w:w="750" w:type="pct"/>
            <w:tcBorders>
              <w:left w:val="single" w:sz="4" w:space="0" w:color="231F20"/>
              <w:bottom w:val="double" w:sz="4" w:space="0" w:color="231F20"/>
              <w:right w:val="single" w:sz="4" w:space="0" w:color="231F20"/>
            </w:tcBorders>
          </w:tcPr>
          <w:p w14:paraId="04545D12" w14:textId="77777777" w:rsidR="00460244" w:rsidRPr="001A2CC8" w:rsidRDefault="00460244" w:rsidP="001A2CC8">
            <w:pPr>
              <w:pStyle w:val="TableParagraph"/>
              <w:ind w:left="59" w:right="40"/>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асширение</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имени</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файла</w:t>
            </w:r>
            <w:proofErr w:type="spellEnd"/>
          </w:p>
        </w:tc>
        <w:tc>
          <w:tcPr>
            <w:tcW w:w="1444" w:type="pct"/>
            <w:tcBorders>
              <w:left w:val="single" w:sz="4" w:space="0" w:color="231F20"/>
              <w:bottom w:val="double" w:sz="4" w:space="0" w:color="231F20"/>
            </w:tcBorders>
          </w:tcPr>
          <w:p w14:paraId="338326B3" w14:textId="77777777" w:rsidR="00460244" w:rsidRPr="001A2CC8" w:rsidRDefault="00460244" w:rsidP="001A2CC8">
            <w:pPr>
              <w:pStyle w:val="TableParagraph"/>
              <w:ind w:left="50"/>
              <w:rPr>
                <w:rFonts w:ascii="Times New Roman" w:hAnsi="Times New Roman" w:cs="Times New Roman"/>
                <w:b/>
                <w:sz w:val="24"/>
                <w:szCs w:val="24"/>
              </w:rPr>
            </w:pPr>
            <w:r w:rsidRPr="001A2CC8">
              <w:rPr>
                <w:rFonts w:ascii="Times New Roman" w:hAnsi="Times New Roman" w:cs="Times New Roman"/>
                <w:b/>
                <w:color w:val="231F20"/>
                <w:sz w:val="24"/>
                <w:szCs w:val="24"/>
                <w:lang w:val="ru-RU"/>
              </w:rPr>
              <w:t>О</w:t>
            </w:r>
            <w:proofErr w:type="spellStart"/>
            <w:r w:rsidRPr="001A2CC8">
              <w:rPr>
                <w:rFonts w:ascii="Times New Roman" w:hAnsi="Times New Roman" w:cs="Times New Roman"/>
                <w:b/>
                <w:color w:val="231F20"/>
                <w:sz w:val="24"/>
                <w:szCs w:val="24"/>
              </w:rPr>
              <w:t>бласть</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определения</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приложения</w:t>
            </w:r>
            <w:proofErr w:type="spellEnd"/>
          </w:p>
        </w:tc>
      </w:tr>
      <w:tr w:rsidR="00460244" w:rsidRPr="001A2CC8" w14:paraId="2CB59A8C" w14:textId="77777777" w:rsidTr="009D21CD">
        <w:trPr>
          <w:trHeight w:val="288"/>
        </w:trPr>
        <w:tc>
          <w:tcPr>
            <w:tcW w:w="311" w:type="pct"/>
            <w:tcBorders>
              <w:top w:val="double" w:sz="4" w:space="0" w:color="231F20"/>
              <w:bottom w:val="single" w:sz="4" w:space="0" w:color="231F20"/>
              <w:right w:val="single" w:sz="4" w:space="0" w:color="231F20"/>
            </w:tcBorders>
          </w:tcPr>
          <w:p w14:paraId="78FE8126" w14:textId="77777777" w:rsidR="00460244" w:rsidRPr="001A2CC8" w:rsidRDefault="00460244" w:rsidP="001A2CC8">
            <w:pPr>
              <w:pStyle w:val="TableParagraph"/>
              <w:spacing w:before="18"/>
              <w:ind w:left="15"/>
              <w:jc w:val="center"/>
              <w:rPr>
                <w:rFonts w:ascii="Times New Roman" w:hAnsi="Times New Roman" w:cs="Times New Roman"/>
                <w:b/>
                <w:sz w:val="24"/>
                <w:szCs w:val="24"/>
              </w:rPr>
            </w:pPr>
            <w:r w:rsidRPr="001A2CC8">
              <w:rPr>
                <w:rFonts w:ascii="Times New Roman" w:hAnsi="Times New Roman" w:cs="Times New Roman"/>
                <w:b/>
                <w:color w:val="231F20"/>
                <w:sz w:val="24"/>
                <w:szCs w:val="24"/>
              </w:rPr>
              <w:t>1</w:t>
            </w:r>
          </w:p>
        </w:tc>
        <w:tc>
          <w:tcPr>
            <w:tcW w:w="1060" w:type="pct"/>
            <w:tcBorders>
              <w:top w:val="double" w:sz="4" w:space="0" w:color="231F20"/>
              <w:left w:val="single" w:sz="4" w:space="0" w:color="231F20"/>
              <w:bottom w:val="single" w:sz="4" w:space="0" w:color="231F20"/>
              <w:right w:val="single" w:sz="4" w:space="0" w:color="231F20"/>
            </w:tcBorders>
          </w:tcPr>
          <w:p w14:paraId="56AD802C" w14:textId="77777777" w:rsidR="00460244" w:rsidRPr="001A2CC8" w:rsidRDefault="00460244" w:rsidP="001A2CC8">
            <w:pPr>
              <w:pStyle w:val="TableParagraph"/>
              <w:spacing w:before="18"/>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О</w:t>
            </w:r>
            <w:proofErr w:type="spellStart"/>
            <w:r w:rsidRPr="001A2CC8">
              <w:rPr>
                <w:rFonts w:ascii="Times New Roman" w:hAnsi="Times New Roman" w:cs="Times New Roman"/>
                <w:color w:val="231F20"/>
                <w:sz w:val="24"/>
                <w:szCs w:val="24"/>
              </w:rPr>
              <w:t>бычные</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текстовые</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файлы</w:t>
            </w:r>
            <w:proofErr w:type="spellEnd"/>
          </w:p>
        </w:tc>
        <w:tc>
          <w:tcPr>
            <w:tcW w:w="1435" w:type="pct"/>
            <w:tcBorders>
              <w:top w:val="double" w:sz="4" w:space="0" w:color="231F20"/>
              <w:left w:val="single" w:sz="4" w:space="0" w:color="231F20"/>
              <w:bottom w:val="single" w:sz="4" w:space="0" w:color="231F20"/>
              <w:right w:val="single" w:sz="4" w:space="0" w:color="231F20"/>
            </w:tcBorders>
          </w:tcPr>
          <w:p w14:paraId="591AEB14" w14:textId="77777777" w:rsidR="00460244" w:rsidRPr="001A2CC8" w:rsidRDefault="00460244" w:rsidP="001A2CC8">
            <w:pPr>
              <w:pStyle w:val="TableParagraph"/>
              <w:spacing w:before="18"/>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lang w:val="ru-RU"/>
              </w:rPr>
              <w:t>текст</w:t>
            </w:r>
          </w:p>
        </w:tc>
        <w:tc>
          <w:tcPr>
            <w:tcW w:w="750" w:type="pct"/>
            <w:tcBorders>
              <w:top w:val="double" w:sz="4" w:space="0" w:color="231F20"/>
              <w:left w:val="single" w:sz="4" w:space="0" w:color="231F20"/>
              <w:bottom w:val="single" w:sz="4" w:space="0" w:color="231F20"/>
              <w:right w:val="single" w:sz="4" w:space="0" w:color="231F20"/>
            </w:tcBorders>
          </w:tcPr>
          <w:p w14:paraId="78B948F6" w14:textId="77777777" w:rsidR="00460244" w:rsidRPr="001A2CC8" w:rsidRDefault="00460244" w:rsidP="001A2CC8">
            <w:pPr>
              <w:pStyle w:val="TableParagraph"/>
              <w:spacing w:before="18"/>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.txt</w:t>
            </w:r>
          </w:p>
        </w:tc>
        <w:tc>
          <w:tcPr>
            <w:tcW w:w="1444" w:type="pct"/>
            <w:tcBorders>
              <w:top w:val="double" w:sz="4" w:space="0" w:color="231F20"/>
              <w:left w:val="single" w:sz="4" w:space="0" w:color="231F20"/>
              <w:bottom w:val="single" w:sz="4" w:space="0" w:color="231F20"/>
            </w:tcBorders>
          </w:tcPr>
          <w:p w14:paraId="7730F861" w14:textId="77777777" w:rsidR="00460244" w:rsidRPr="001A2CC8" w:rsidRDefault="00460244" w:rsidP="001A2CC8">
            <w:pPr>
              <w:pStyle w:val="TableParagraph"/>
              <w:spacing w:before="18"/>
              <w:ind w:left="50"/>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Форматирован для общих применений</w:t>
            </w:r>
          </w:p>
        </w:tc>
      </w:tr>
      <w:tr w:rsidR="00460244" w:rsidRPr="001A2CC8" w14:paraId="1561D0FB" w14:textId="77777777" w:rsidTr="009D21CD">
        <w:trPr>
          <w:trHeight w:val="513"/>
        </w:trPr>
        <w:tc>
          <w:tcPr>
            <w:tcW w:w="311" w:type="pct"/>
            <w:tcBorders>
              <w:top w:val="single" w:sz="4" w:space="0" w:color="231F20"/>
              <w:bottom w:val="single" w:sz="4" w:space="0" w:color="231F20"/>
              <w:right w:val="single" w:sz="4" w:space="0" w:color="231F20"/>
            </w:tcBorders>
          </w:tcPr>
          <w:p w14:paraId="4DF6C9B2" w14:textId="77777777" w:rsidR="00460244" w:rsidRPr="001A2CC8" w:rsidRDefault="00460244" w:rsidP="001A2CC8">
            <w:pPr>
              <w:pStyle w:val="TableParagraph"/>
              <w:ind w:left="15"/>
              <w:jc w:val="center"/>
              <w:rPr>
                <w:rFonts w:ascii="Times New Roman" w:hAnsi="Times New Roman" w:cs="Times New Roman"/>
                <w:b/>
                <w:sz w:val="24"/>
                <w:szCs w:val="24"/>
              </w:rPr>
            </w:pPr>
            <w:r w:rsidRPr="001A2CC8">
              <w:rPr>
                <w:rFonts w:ascii="Times New Roman" w:hAnsi="Times New Roman" w:cs="Times New Roman"/>
                <w:b/>
                <w:color w:val="231F20"/>
                <w:sz w:val="24"/>
                <w:szCs w:val="24"/>
              </w:rPr>
              <w:t>2</w:t>
            </w:r>
          </w:p>
        </w:tc>
        <w:tc>
          <w:tcPr>
            <w:tcW w:w="1060" w:type="pct"/>
            <w:tcBorders>
              <w:top w:val="single" w:sz="4" w:space="0" w:color="231F20"/>
              <w:left w:val="single" w:sz="4" w:space="0" w:color="231F20"/>
              <w:bottom w:val="single" w:sz="4" w:space="0" w:color="231F20"/>
              <w:right w:val="single" w:sz="4" w:space="0" w:color="231F20"/>
            </w:tcBorders>
          </w:tcPr>
          <w:p w14:paraId="0FA48D88" w14:textId="77777777" w:rsidR="00460244" w:rsidRPr="001A2CC8" w:rsidRDefault="00460244" w:rsidP="001A2CC8">
            <w:pPr>
              <w:pStyle w:val="TableParagraph"/>
              <w:spacing w:before="34" w:line="225" w:lineRule="auto"/>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Язык разметки гипертекста</w:t>
            </w:r>
          </w:p>
        </w:tc>
        <w:tc>
          <w:tcPr>
            <w:tcW w:w="1435" w:type="pct"/>
            <w:tcBorders>
              <w:top w:val="single" w:sz="4" w:space="0" w:color="231F20"/>
              <w:left w:val="single" w:sz="4" w:space="0" w:color="231F20"/>
              <w:bottom w:val="single" w:sz="4" w:space="0" w:color="231F20"/>
              <w:right w:val="single" w:sz="4" w:space="0" w:color="231F20"/>
            </w:tcBorders>
          </w:tcPr>
          <w:p w14:paraId="36D6420B"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lang w:val="ru-RU"/>
              </w:rPr>
              <w:t>Гипертекст</w:t>
            </w:r>
          </w:p>
        </w:tc>
        <w:tc>
          <w:tcPr>
            <w:tcW w:w="750" w:type="pct"/>
            <w:tcBorders>
              <w:top w:val="single" w:sz="4" w:space="0" w:color="231F20"/>
              <w:left w:val="single" w:sz="4" w:space="0" w:color="231F20"/>
              <w:bottom w:val="single" w:sz="4" w:space="0" w:color="231F20"/>
              <w:right w:val="single" w:sz="4" w:space="0" w:color="231F20"/>
            </w:tcBorders>
          </w:tcPr>
          <w:p w14:paraId="54B07D35" w14:textId="77777777" w:rsidR="00460244" w:rsidRPr="001A2CC8" w:rsidRDefault="00460244" w:rsidP="001A2CC8">
            <w:pPr>
              <w:pStyle w:val="TableParagraph"/>
              <w:ind w:left="59" w:right="39"/>
              <w:jc w:val="center"/>
              <w:rPr>
                <w:rFonts w:ascii="Times New Roman" w:hAnsi="Times New Roman" w:cs="Times New Roman"/>
                <w:sz w:val="24"/>
                <w:szCs w:val="24"/>
              </w:rPr>
            </w:pPr>
            <w:r w:rsidRPr="001A2CC8">
              <w:rPr>
                <w:rFonts w:ascii="Times New Roman" w:hAnsi="Times New Roman" w:cs="Times New Roman"/>
                <w:color w:val="231F20"/>
                <w:sz w:val="24"/>
                <w:szCs w:val="24"/>
              </w:rPr>
              <w:t>.htm;.html</w:t>
            </w:r>
          </w:p>
        </w:tc>
        <w:tc>
          <w:tcPr>
            <w:tcW w:w="1444" w:type="pct"/>
            <w:tcBorders>
              <w:top w:val="single" w:sz="4" w:space="0" w:color="231F20"/>
              <w:left w:val="single" w:sz="4" w:space="0" w:color="231F20"/>
              <w:bottom w:val="single" w:sz="4" w:space="0" w:color="231F20"/>
            </w:tcBorders>
          </w:tcPr>
          <w:p w14:paraId="11C03299" w14:textId="77777777" w:rsidR="00460244" w:rsidRPr="001A2CC8" w:rsidRDefault="00460244" w:rsidP="001A2CC8">
            <w:pPr>
              <w:pStyle w:val="TableParagraph"/>
              <w:ind w:left="50"/>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общих</w:t>
            </w:r>
            <w:proofErr w:type="spellEnd"/>
            <w:r w:rsidRPr="001A2CC8">
              <w:rPr>
                <w:rFonts w:ascii="Times New Roman" w:hAnsi="Times New Roman" w:cs="Times New Roman"/>
                <w:color w:val="231F20"/>
                <w:sz w:val="24"/>
                <w:szCs w:val="24"/>
              </w:rPr>
              <w:t xml:space="preserve"> п</w:t>
            </w:r>
            <w:proofErr w:type="spellStart"/>
            <w:r w:rsidRPr="001A2CC8">
              <w:rPr>
                <w:rFonts w:ascii="Times New Roman" w:hAnsi="Times New Roman" w:cs="Times New Roman"/>
                <w:color w:val="231F20"/>
                <w:sz w:val="24"/>
                <w:szCs w:val="24"/>
                <w:lang w:val="ru-RU"/>
              </w:rPr>
              <w:t>рименени</w:t>
            </w:r>
            <w:proofErr w:type="spellEnd"/>
            <w:r w:rsidRPr="001A2CC8">
              <w:rPr>
                <w:rFonts w:ascii="Times New Roman" w:hAnsi="Times New Roman" w:cs="Times New Roman"/>
                <w:color w:val="231F20"/>
                <w:sz w:val="24"/>
                <w:szCs w:val="24"/>
              </w:rPr>
              <w:t>й</w:t>
            </w:r>
          </w:p>
        </w:tc>
      </w:tr>
      <w:tr w:rsidR="00460244" w:rsidRPr="001A2CC8" w14:paraId="258E58EA" w14:textId="77777777" w:rsidTr="009D21CD">
        <w:trPr>
          <w:trHeight w:val="293"/>
        </w:trPr>
        <w:tc>
          <w:tcPr>
            <w:tcW w:w="311" w:type="pct"/>
            <w:tcBorders>
              <w:top w:val="single" w:sz="4" w:space="0" w:color="231F20"/>
              <w:bottom w:val="single" w:sz="4" w:space="0" w:color="231F20"/>
              <w:right w:val="single" w:sz="4" w:space="0" w:color="231F20"/>
            </w:tcBorders>
          </w:tcPr>
          <w:p w14:paraId="649AE5E7" w14:textId="77777777" w:rsidR="00460244" w:rsidRPr="001A2CC8" w:rsidRDefault="00460244" w:rsidP="001A2CC8">
            <w:pPr>
              <w:pStyle w:val="TableParagraph"/>
              <w:ind w:left="15"/>
              <w:jc w:val="center"/>
              <w:rPr>
                <w:rFonts w:ascii="Times New Roman" w:hAnsi="Times New Roman" w:cs="Times New Roman"/>
                <w:b/>
                <w:sz w:val="24"/>
                <w:szCs w:val="24"/>
              </w:rPr>
            </w:pPr>
            <w:r w:rsidRPr="001A2CC8">
              <w:rPr>
                <w:rFonts w:ascii="Times New Roman" w:hAnsi="Times New Roman" w:cs="Times New Roman"/>
                <w:b/>
                <w:color w:val="231F20"/>
                <w:sz w:val="24"/>
                <w:szCs w:val="24"/>
              </w:rPr>
              <w:t>3</w:t>
            </w:r>
          </w:p>
        </w:tc>
        <w:tc>
          <w:tcPr>
            <w:tcW w:w="1060" w:type="pct"/>
            <w:tcBorders>
              <w:top w:val="single" w:sz="4" w:space="0" w:color="231F20"/>
              <w:left w:val="single" w:sz="4" w:space="0" w:color="231F20"/>
              <w:bottom w:val="single" w:sz="4" w:space="0" w:color="231F20"/>
              <w:right w:val="single" w:sz="4" w:space="0" w:color="231F20"/>
            </w:tcBorders>
          </w:tcPr>
          <w:p w14:paraId="2572BC04" w14:textId="77777777" w:rsidR="00460244" w:rsidRPr="001A2CC8" w:rsidRDefault="00460244" w:rsidP="001A2CC8">
            <w:pPr>
              <w:pStyle w:val="TableParagraph"/>
              <w:ind w:left="50"/>
              <w:rPr>
                <w:rFonts w:ascii="Times New Roman" w:hAnsi="Times New Roman" w:cs="Times New Roman"/>
                <w:sz w:val="24"/>
                <w:szCs w:val="24"/>
                <w:lang w:val="ru-RU"/>
              </w:rPr>
            </w:pPr>
            <w:r w:rsidRPr="001A2CC8">
              <w:rPr>
                <w:rFonts w:ascii="Times New Roman" w:hAnsi="Times New Roman" w:cs="Times New Roman"/>
                <w:color w:val="231F20"/>
                <w:sz w:val="24"/>
                <w:szCs w:val="24"/>
              </w:rPr>
              <w:t>Amazon</w:t>
            </w:r>
            <w:r w:rsidRPr="001A2CC8">
              <w:rPr>
                <w:rFonts w:ascii="Times New Roman" w:hAnsi="Times New Roman" w:cs="Times New Roman"/>
                <w:color w:val="231F20"/>
                <w:spacing w:val="10"/>
                <w:sz w:val="24"/>
                <w:szCs w:val="24"/>
                <w:lang w:val="ru-RU"/>
              </w:rPr>
              <w:t xml:space="preserve"> </w:t>
            </w:r>
            <w:r w:rsidRPr="001A2CC8">
              <w:rPr>
                <w:rFonts w:ascii="Times New Roman" w:hAnsi="Times New Roman" w:cs="Times New Roman"/>
                <w:color w:val="231F20"/>
                <w:sz w:val="24"/>
                <w:szCs w:val="24"/>
              </w:rPr>
              <w:t>Kindle</w:t>
            </w:r>
            <w:r w:rsidRPr="001A2CC8">
              <w:rPr>
                <w:rFonts w:ascii="Times New Roman" w:hAnsi="Times New Roman" w:cs="Times New Roman"/>
                <w:color w:val="231F20"/>
                <w:sz w:val="24"/>
                <w:szCs w:val="24"/>
                <w:lang w:val="ru-RU"/>
              </w:rPr>
              <w:t xml:space="preserve"> -</w:t>
            </w:r>
            <w:r w:rsidRPr="001A2CC8">
              <w:rPr>
                <w:rFonts w:ascii="Times New Roman" w:hAnsi="Times New Roman" w:cs="Times New Roman"/>
                <w:sz w:val="24"/>
                <w:szCs w:val="24"/>
                <w:lang w:val="ru-RU"/>
              </w:rPr>
              <w:t xml:space="preserve"> </w:t>
            </w:r>
            <w:r w:rsidRPr="001A2CC8">
              <w:rPr>
                <w:rFonts w:ascii="Times New Roman" w:hAnsi="Times New Roman" w:cs="Times New Roman"/>
                <w:color w:val="231F20"/>
                <w:sz w:val="24"/>
                <w:szCs w:val="24"/>
                <w:lang w:val="ru-RU"/>
              </w:rPr>
              <w:t xml:space="preserve">серия устройств для чтения электронных книг, выпускаемая компанией </w:t>
            </w:r>
            <w:r w:rsidRPr="001A2CC8">
              <w:rPr>
                <w:rFonts w:ascii="Times New Roman" w:hAnsi="Times New Roman" w:cs="Times New Roman"/>
                <w:color w:val="231F20"/>
                <w:sz w:val="24"/>
                <w:szCs w:val="24"/>
              </w:rPr>
              <w:t>Amazon</w:t>
            </w:r>
            <w:r w:rsidRPr="001A2CC8">
              <w:rPr>
                <w:rFonts w:ascii="Times New Roman" w:hAnsi="Times New Roman" w:cs="Times New Roman"/>
                <w:color w:val="231F20"/>
                <w:sz w:val="24"/>
                <w:szCs w:val="24"/>
                <w:lang w:val="ru-RU"/>
              </w:rPr>
              <w:t>.</w:t>
            </w:r>
          </w:p>
        </w:tc>
        <w:tc>
          <w:tcPr>
            <w:tcW w:w="1435" w:type="pct"/>
            <w:tcBorders>
              <w:top w:val="single" w:sz="4" w:space="0" w:color="231F20"/>
              <w:left w:val="single" w:sz="4" w:space="0" w:color="231F20"/>
              <w:bottom w:val="single" w:sz="4" w:space="0" w:color="231F20"/>
              <w:right w:val="single" w:sz="4" w:space="0" w:color="231F20"/>
            </w:tcBorders>
          </w:tcPr>
          <w:p w14:paraId="3DA3AAEA"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rPr>
              <w:t>Kindle</w:t>
            </w:r>
          </w:p>
        </w:tc>
        <w:tc>
          <w:tcPr>
            <w:tcW w:w="750" w:type="pct"/>
            <w:tcBorders>
              <w:top w:val="single" w:sz="4" w:space="0" w:color="231F20"/>
              <w:left w:val="single" w:sz="4" w:space="0" w:color="231F20"/>
              <w:bottom w:val="single" w:sz="4" w:space="0" w:color="231F20"/>
              <w:right w:val="single" w:sz="4" w:space="0" w:color="231F20"/>
            </w:tcBorders>
          </w:tcPr>
          <w:p w14:paraId="4AE09518" w14:textId="77777777" w:rsidR="00460244" w:rsidRPr="001A2CC8" w:rsidRDefault="00460244" w:rsidP="001A2CC8">
            <w:pPr>
              <w:pStyle w:val="TableParagraph"/>
              <w:ind w:left="59" w:right="33"/>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azw</w:t>
            </w:r>
            <w:proofErr w:type="spellEnd"/>
          </w:p>
        </w:tc>
        <w:tc>
          <w:tcPr>
            <w:tcW w:w="1444" w:type="pct"/>
            <w:tcBorders>
              <w:top w:val="single" w:sz="4" w:space="0" w:color="231F20"/>
              <w:left w:val="single" w:sz="4" w:space="0" w:color="231F20"/>
              <w:bottom w:val="single" w:sz="4" w:space="0" w:color="231F20"/>
            </w:tcBorders>
          </w:tcPr>
          <w:p w14:paraId="24C49B81"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Форматирован для</w:t>
            </w:r>
            <w:r w:rsidRPr="001A2CC8">
              <w:rPr>
                <w:rFonts w:ascii="Times New Roman" w:hAnsi="Times New Roman" w:cs="Times New Roman"/>
                <w:color w:val="231F20"/>
                <w:spacing w:val="8"/>
                <w:sz w:val="24"/>
                <w:szCs w:val="24"/>
              </w:rPr>
              <w:t xml:space="preserve"> </w:t>
            </w:r>
            <w:r w:rsidRPr="001A2CC8">
              <w:rPr>
                <w:rFonts w:ascii="Times New Roman" w:hAnsi="Times New Roman" w:cs="Times New Roman"/>
                <w:color w:val="231F20"/>
                <w:sz w:val="24"/>
                <w:szCs w:val="24"/>
              </w:rPr>
              <w:t>Amazon</w:t>
            </w:r>
          </w:p>
        </w:tc>
      </w:tr>
      <w:tr w:rsidR="00460244" w:rsidRPr="001A2CC8" w14:paraId="4A9702FC" w14:textId="77777777" w:rsidTr="009D21CD">
        <w:trPr>
          <w:trHeight w:val="513"/>
        </w:trPr>
        <w:tc>
          <w:tcPr>
            <w:tcW w:w="311" w:type="pct"/>
            <w:tcBorders>
              <w:top w:val="single" w:sz="4" w:space="0" w:color="231F20"/>
              <w:bottom w:val="single" w:sz="4" w:space="0" w:color="231F20"/>
              <w:right w:val="single" w:sz="4" w:space="0" w:color="231F20"/>
            </w:tcBorders>
          </w:tcPr>
          <w:p w14:paraId="60F5D38F" w14:textId="77777777" w:rsidR="00460244" w:rsidRPr="001A2CC8" w:rsidRDefault="00460244" w:rsidP="001A2CC8">
            <w:pPr>
              <w:pStyle w:val="TableParagraph"/>
              <w:ind w:left="15"/>
              <w:jc w:val="center"/>
              <w:rPr>
                <w:rFonts w:ascii="Times New Roman" w:hAnsi="Times New Roman" w:cs="Times New Roman"/>
                <w:b/>
                <w:sz w:val="24"/>
                <w:szCs w:val="24"/>
              </w:rPr>
            </w:pPr>
            <w:r w:rsidRPr="001A2CC8">
              <w:rPr>
                <w:rFonts w:ascii="Times New Roman" w:hAnsi="Times New Roman" w:cs="Times New Roman"/>
                <w:b/>
                <w:color w:val="231F20"/>
                <w:sz w:val="24"/>
                <w:szCs w:val="24"/>
              </w:rPr>
              <w:t>4</w:t>
            </w:r>
          </w:p>
        </w:tc>
        <w:tc>
          <w:tcPr>
            <w:tcW w:w="1060" w:type="pct"/>
            <w:tcBorders>
              <w:top w:val="single" w:sz="4" w:space="0" w:color="231F20"/>
              <w:left w:val="single" w:sz="4" w:space="0" w:color="231F20"/>
              <w:bottom w:val="single" w:sz="4" w:space="0" w:color="231F20"/>
              <w:right w:val="single" w:sz="4" w:space="0" w:color="231F20"/>
            </w:tcBorders>
          </w:tcPr>
          <w:p w14:paraId="51C20AE3" w14:textId="77777777" w:rsidR="00460244" w:rsidRPr="001A2CC8" w:rsidRDefault="00460244" w:rsidP="001A2CC8">
            <w:pPr>
              <w:pStyle w:val="TableParagraph"/>
              <w:spacing w:before="34" w:line="225" w:lineRule="auto"/>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 xml:space="preserve">Открытый </w:t>
            </w:r>
            <w:proofErr w:type="spellStart"/>
            <w:r w:rsidRPr="001A2CC8">
              <w:rPr>
                <w:rFonts w:ascii="Times New Roman" w:hAnsi="Times New Roman" w:cs="Times New Roman"/>
                <w:color w:val="231F20"/>
                <w:sz w:val="24"/>
                <w:szCs w:val="24"/>
              </w:rPr>
              <w:t>комплект</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электронной</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аппаратуры</w:t>
            </w:r>
            <w:proofErr w:type="spellEnd"/>
          </w:p>
        </w:tc>
        <w:tc>
          <w:tcPr>
            <w:tcW w:w="1435" w:type="pct"/>
            <w:tcBorders>
              <w:top w:val="single" w:sz="4" w:space="0" w:color="231F20"/>
              <w:left w:val="single" w:sz="4" w:space="0" w:color="231F20"/>
              <w:bottom w:val="single" w:sz="4" w:space="0" w:color="231F20"/>
              <w:right w:val="single" w:sz="4" w:space="0" w:color="231F20"/>
            </w:tcBorders>
          </w:tcPr>
          <w:p w14:paraId="1C287C8F"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lang w:val="ru-RU"/>
              </w:rPr>
              <w:t>Открытая электронная книга</w:t>
            </w:r>
          </w:p>
        </w:tc>
        <w:tc>
          <w:tcPr>
            <w:tcW w:w="750" w:type="pct"/>
            <w:tcBorders>
              <w:top w:val="single" w:sz="4" w:space="0" w:color="231F20"/>
              <w:left w:val="single" w:sz="4" w:space="0" w:color="231F20"/>
              <w:bottom w:val="single" w:sz="4" w:space="0" w:color="231F20"/>
              <w:right w:val="single" w:sz="4" w:space="0" w:color="231F20"/>
            </w:tcBorders>
          </w:tcPr>
          <w:p w14:paraId="583F4879" w14:textId="77777777" w:rsidR="00460244" w:rsidRPr="001A2CC8" w:rsidRDefault="00460244" w:rsidP="001A2CC8">
            <w:pPr>
              <w:pStyle w:val="TableParagraph"/>
              <w:ind w:left="59" w:right="39"/>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opf</w:t>
            </w:r>
            <w:proofErr w:type="spellEnd"/>
          </w:p>
        </w:tc>
        <w:tc>
          <w:tcPr>
            <w:tcW w:w="1444" w:type="pct"/>
            <w:tcBorders>
              <w:top w:val="single" w:sz="4" w:space="0" w:color="231F20"/>
              <w:left w:val="single" w:sz="4" w:space="0" w:color="231F20"/>
              <w:bottom w:val="single" w:sz="4" w:space="0" w:color="231F20"/>
            </w:tcBorders>
          </w:tcPr>
          <w:p w14:paraId="0ECC3196" w14:textId="77777777" w:rsidR="00460244" w:rsidRPr="001A2CC8" w:rsidRDefault="00460244" w:rsidP="001A2CC8">
            <w:pPr>
              <w:pStyle w:val="TableParagraph"/>
              <w:ind w:left="50"/>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Форматирован для системы электронных книг</w:t>
            </w:r>
          </w:p>
        </w:tc>
      </w:tr>
      <w:tr w:rsidR="00460244" w:rsidRPr="001A2CC8" w14:paraId="14FF5AFF" w14:textId="77777777" w:rsidTr="009D21CD">
        <w:trPr>
          <w:trHeight w:val="513"/>
        </w:trPr>
        <w:tc>
          <w:tcPr>
            <w:tcW w:w="311" w:type="pct"/>
            <w:tcBorders>
              <w:top w:val="single" w:sz="4" w:space="0" w:color="231F20"/>
              <w:bottom w:val="single" w:sz="4" w:space="0" w:color="231F20"/>
              <w:right w:val="single" w:sz="4" w:space="0" w:color="231F20"/>
            </w:tcBorders>
          </w:tcPr>
          <w:p w14:paraId="1E5A5FEE" w14:textId="77777777" w:rsidR="00460244" w:rsidRPr="001A2CC8" w:rsidRDefault="00460244" w:rsidP="001A2CC8">
            <w:pPr>
              <w:pStyle w:val="TableParagraph"/>
              <w:ind w:left="15"/>
              <w:jc w:val="center"/>
              <w:rPr>
                <w:rFonts w:ascii="Times New Roman" w:hAnsi="Times New Roman" w:cs="Times New Roman"/>
                <w:b/>
                <w:sz w:val="24"/>
                <w:szCs w:val="24"/>
              </w:rPr>
            </w:pPr>
            <w:r w:rsidRPr="001A2CC8">
              <w:rPr>
                <w:rFonts w:ascii="Times New Roman" w:hAnsi="Times New Roman" w:cs="Times New Roman"/>
                <w:b/>
                <w:color w:val="231F20"/>
                <w:sz w:val="24"/>
                <w:szCs w:val="24"/>
              </w:rPr>
              <w:t>5</w:t>
            </w:r>
          </w:p>
        </w:tc>
        <w:tc>
          <w:tcPr>
            <w:tcW w:w="1060" w:type="pct"/>
            <w:tcBorders>
              <w:top w:val="single" w:sz="4" w:space="0" w:color="231F20"/>
              <w:left w:val="single" w:sz="4" w:space="0" w:color="231F20"/>
              <w:bottom w:val="single" w:sz="4" w:space="0" w:color="231F20"/>
              <w:right w:val="single" w:sz="4" w:space="0" w:color="231F20"/>
            </w:tcBorders>
          </w:tcPr>
          <w:p w14:paraId="0C1EF3E6" w14:textId="77777777" w:rsidR="00460244" w:rsidRPr="001A2CC8" w:rsidRDefault="00460244" w:rsidP="001A2CC8">
            <w:pPr>
              <w:pStyle w:val="TableParagraph"/>
              <w:spacing w:before="34" w:line="225" w:lineRule="auto"/>
              <w:ind w:left="50"/>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Инициатива</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по</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кодированию</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текстов</w:t>
            </w:r>
            <w:proofErr w:type="spellEnd"/>
          </w:p>
        </w:tc>
        <w:tc>
          <w:tcPr>
            <w:tcW w:w="1435" w:type="pct"/>
            <w:tcBorders>
              <w:top w:val="single" w:sz="4" w:space="0" w:color="231F20"/>
              <w:left w:val="single" w:sz="4" w:space="0" w:color="231F20"/>
              <w:bottom w:val="single" w:sz="4" w:space="0" w:color="231F20"/>
              <w:right w:val="single" w:sz="4" w:space="0" w:color="231F20"/>
            </w:tcBorders>
          </w:tcPr>
          <w:p w14:paraId="1A7F6824"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rPr>
              <w:t>TEL</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Lite</w:t>
            </w:r>
          </w:p>
        </w:tc>
        <w:tc>
          <w:tcPr>
            <w:tcW w:w="750" w:type="pct"/>
            <w:tcBorders>
              <w:top w:val="single" w:sz="4" w:space="0" w:color="231F20"/>
              <w:left w:val="single" w:sz="4" w:space="0" w:color="231F20"/>
              <w:bottom w:val="single" w:sz="4" w:space="0" w:color="231F20"/>
              <w:right w:val="single" w:sz="4" w:space="0" w:color="231F20"/>
            </w:tcBorders>
          </w:tcPr>
          <w:p w14:paraId="24CAFFA7" w14:textId="77777777" w:rsidR="00460244" w:rsidRPr="001A2CC8" w:rsidRDefault="00460244" w:rsidP="001A2CC8">
            <w:pPr>
              <w:pStyle w:val="TableParagraph"/>
              <w:ind w:left="59"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.xml</w:t>
            </w:r>
          </w:p>
        </w:tc>
        <w:tc>
          <w:tcPr>
            <w:tcW w:w="1444" w:type="pct"/>
            <w:tcBorders>
              <w:top w:val="single" w:sz="4" w:space="0" w:color="231F20"/>
              <w:left w:val="single" w:sz="4" w:space="0" w:color="231F20"/>
              <w:bottom w:val="single" w:sz="4" w:space="0" w:color="231F20"/>
            </w:tcBorders>
          </w:tcPr>
          <w:p w14:paraId="1ABE6397" w14:textId="77777777" w:rsidR="00460244" w:rsidRPr="001A2CC8" w:rsidRDefault="00460244" w:rsidP="001A2CC8">
            <w:pPr>
              <w:pStyle w:val="TableParagraph"/>
              <w:ind w:left="50"/>
              <w:rPr>
                <w:rFonts w:ascii="Times New Roman" w:hAnsi="Times New Roman" w:cs="Times New Roman"/>
                <w:sz w:val="24"/>
                <w:szCs w:val="24"/>
                <w:lang w:val="ru-RU"/>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w:t>
            </w:r>
            <w:r w:rsidRPr="001A2CC8">
              <w:rPr>
                <w:rFonts w:ascii="Times New Roman" w:hAnsi="Times New Roman" w:cs="Times New Roman"/>
                <w:color w:val="231F20"/>
                <w:sz w:val="24"/>
                <w:szCs w:val="24"/>
                <w:lang w:val="ru-RU"/>
              </w:rPr>
              <w:t>художественной литературы</w:t>
            </w:r>
          </w:p>
        </w:tc>
      </w:tr>
      <w:tr w:rsidR="00460244" w:rsidRPr="001A2CC8" w14:paraId="011053E8" w14:textId="77777777" w:rsidTr="009D21CD">
        <w:trPr>
          <w:trHeight w:val="733"/>
        </w:trPr>
        <w:tc>
          <w:tcPr>
            <w:tcW w:w="311" w:type="pct"/>
            <w:tcBorders>
              <w:top w:val="single" w:sz="4" w:space="0" w:color="231F20"/>
              <w:bottom w:val="single" w:sz="4" w:space="0" w:color="231F20"/>
              <w:right w:val="single" w:sz="4" w:space="0" w:color="231F20"/>
            </w:tcBorders>
          </w:tcPr>
          <w:p w14:paraId="23529286" w14:textId="77777777" w:rsidR="00460244" w:rsidRPr="001A2CC8" w:rsidRDefault="00460244" w:rsidP="001A2CC8">
            <w:pPr>
              <w:pStyle w:val="TableParagraph"/>
              <w:ind w:left="15"/>
              <w:jc w:val="center"/>
              <w:rPr>
                <w:rFonts w:ascii="Times New Roman" w:hAnsi="Times New Roman" w:cs="Times New Roman"/>
                <w:b/>
                <w:sz w:val="24"/>
                <w:szCs w:val="24"/>
              </w:rPr>
            </w:pPr>
            <w:r w:rsidRPr="001A2CC8">
              <w:rPr>
                <w:rFonts w:ascii="Times New Roman" w:hAnsi="Times New Roman" w:cs="Times New Roman"/>
                <w:b/>
                <w:color w:val="231F20"/>
                <w:sz w:val="24"/>
                <w:szCs w:val="24"/>
              </w:rPr>
              <w:t>6</w:t>
            </w:r>
          </w:p>
        </w:tc>
        <w:tc>
          <w:tcPr>
            <w:tcW w:w="1060" w:type="pct"/>
            <w:tcBorders>
              <w:top w:val="single" w:sz="4" w:space="0" w:color="231F20"/>
              <w:left w:val="single" w:sz="4" w:space="0" w:color="231F20"/>
              <w:bottom w:val="single" w:sz="4" w:space="0" w:color="231F20"/>
              <w:right w:val="single" w:sz="4" w:space="0" w:color="231F20"/>
            </w:tcBorders>
          </w:tcPr>
          <w:p w14:paraId="31CBE6C3"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Сжатый</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HM</w:t>
            </w:r>
          </w:p>
        </w:tc>
        <w:tc>
          <w:tcPr>
            <w:tcW w:w="1435" w:type="pct"/>
            <w:tcBorders>
              <w:top w:val="single" w:sz="4" w:space="0" w:color="231F20"/>
              <w:left w:val="single" w:sz="4" w:space="0" w:color="231F20"/>
              <w:bottom w:val="single" w:sz="4" w:space="0" w:color="231F20"/>
              <w:right w:val="single" w:sz="4" w:space="0" w:color="231F20"/>
            </w:tcBorders>
          </w:tcPr>
          <w:p w14:paraId="766096A3" w14:textId="77777777" w:rsidR="00460244" w:rsidRPr="001A2CC8" w:rsidRDefault="00460244" w:rsidP="001A2CC8">
            <w:pPr>
              <w:pStyle w:val="TableParagraph"/>
              <w:spacing w:before="34" w:line="225" w:lineRule="auto"/>
              <w:ind w:left="254" w:right="232"/>
              <w:jc w:val="center"/>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Формат документа подсказки от Майкрософт сжатого</w:t>
            </w:r>
            <w:r w:rsidRPr="001A2CC8">
              <w:rPr>
                <w:rFonts w:ascii="Times New Roman" w:hAnsi="Times New Roman" w:cs="Times New Roman"/>
                <w:color w:val="231F20"/>
                <w:spacing w:val="4"/>
                <w:sz w:val="24"/>
                <w:szCs w:val="24"/>
                <w:lang w:val="ru-RU"/>
              </w:rPr>
              <w:t xml:space="preserve"> </w:t>
            </w:r>
            <w:r w:rsidRPr="001A2CC8">
              <w:rPr>
                <w:rFonts w:ascii="Times New Roman" w:hAnsi="Times New Roman" w:cs="Times New Roman"/>
                <w:color w:val="231F20"/>
                <w:sz w:val="24"/>
                <w:szCs w:val="24"/>
              </w:rPr>
              <w:t>HTML</w:t>
            </w:r>
          </w:p>
        </w:tc>
        <w:tc>
          <w:tcPr>
            <w:tcW w:w="750" w:type="pct"/>
            <w:tcBorders>
              <w:top w:val="single" w:sz="4" w:space="0" w:color="231F20"/>
              <w:left w:val="single" w:sz="4" w:space="0" w:color="231F20"/>
              <w:bottom w:val="single" w:sz="4" w:space="0" w:color="231F20"/>
              <w:right w:val="single" w:sz="4" w:space="0" w:color="231F20"/>
            </w:tcBorders>
          </w:tcPr>
          <w:p w14:paraId="727FD636"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.chm</w:t>
            </w:r>
          </w:p>
        </w:tc>
        <w:tc>
          <w:tcPr>
            <w:tcW w:w="1444" w:type="pct"/>
            <w:tcBorders>
              <w:top w:val="single" w:sz="4" w:space="0" w:color="231F20"/>
              <w:left w:val="single" w:sz="4" w:space="0" w:color="231F20"/>
              <w:bottom w:val="single" w:sz="4" w:space="0" w:color="231F20"/>
            </w:tcBorders>
          </w:tcPr>
          <w:p w14:paraId="2D49BE25" w14:textId="77777777" w:rsidR="00460244" w:rsidRPr="001A2CC8" w:rsidRDefault="00460244" w:rsidP="001A2CC8">
            <w:pPr>
              <w:pStyle w:val="TableParagraph"/>
              <w:ind w:left="50"/>
              <w:rPr>
                <w:rFonts w:ascii="Times New Roman" w:hAnsi="Times New Roman" w:cs="Times New Roman"/>
                <w:sz w:val="24"/>
                <w:szCs w:val="24"/>
                <w:lang w:val="ru-RU"/>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w:t>
            </w:r>
            <w:r w:rsidRPr="001A2CC8">
              <w:rPr>
                <w:rFonts w:ascii="Times New Roman" w:hAnsi="Times New Roman" w:cs="Times New Roman"/>
                <w:color w:val="231F20"/>
                <w:sz w:val="24"/>
                <w:szCs w:val="24"/>
                <w:lang w:val="ru-RU"/>
              </w:rPr>
              <w:t>общих применений</w:t>
            </w:r>
          </w:p>
        </w:tc>
      </w:tr>
    </w:tbl>
    <w:p w14:paraId="7FC462F9" w14:textId="2C15DA54" w:rsidR="00A3758D" w:rsidRPr="001A2CC8" w:rsidRDefault="00A3758D">
      <w:pPr>
        <w:rPr>
          <w:sz w:val="24"/>
          <w:szCs w:val="24"/>
        </w:rPr>
      </w:pPr>
    </w:p>
    <w:p w14:paraId="4E3E20AC" w14:textId="77777777" w:rsidR="009D21CD" w:rsidRDefault="009D21CD">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27075A28" w14:textId="43C8B295" w:rsidR="00A3758D" w:rsidRPr="009D21CD" w:rsidRDefault="009D21CD" w:rsidP="009D21CD">
      <w:pPr>
        <w:jc w:val="center"/>
        <w:rPr>
          <w:i/>
          <w:iCs/>
          <w:color w:val="000000"/>
          <w:sz w:val="24"/>
          <w:szCs w:val="24"/>
        </w:rPr>
      </w:pPr>
      <w:r w:rsidRPr="009D21CD">
        <w:rPr>
          <w:bCs/>
          <w:i/>
          <w:color w:val="000000"/>
          <w:sz w:val="24"/>
          <w:szCs w:val="24"/>
        </w:rPr>
        <w:lastRenderedPageBreak/>
        <w:t>Продолжение таблицы</w:t>
      </w:r>
      <w:r w:rsidR="00A3758D" w:rsidRPr="009D21CD">
        <w:rPr>
          <w:bCs/>
          <w:i/>
          <w:color w:val="000000"/>
          <w:sz w:val="24"/>
          <w:szCs w:val="24"/>
        </w:rPr>
        <w:t xml:space="preserve"> D.1</w:t>
      </w:r>
    </w:p>
    <w:p w14:paraId="4078536E" w14:textId="77777777" w:rsidR="009D21CD" w:rsidRPr="001A2CC8" w:rsidRDefault="009D21CD" w:rsidP="00A3758D">
      <w:pPr>
        <w:rPr>
          <w:i/>
          <w:iCs/>
          <w:color w:val="000000"/>
          <w:sz w:val="24"/>
          <w:szCs w:val="24"/>
        </w:rPr>
      </w:pPr>
    </w:p>
    <w:tbl>
      <w:tblPr>
        <w:tblStyle w:val="TableNormal"/>
        <w:tblW w:w="9781" w:type="dxa"/>
        <w:tblInd w:w="-137" w:type="dxa"/>
        <w:tblLayout w:type="fixed"/>
        <w:tblLook w:val="04A0" w:firstRow="1" w:lastRow="0" w:firstColumn="1" w:lastColumn="0" w:noHBand="0" w:noVBand="1"/>
      </w:tblPr>
      <w:tblGrid>
        <w:gridCol w:w="851"/>
        <w:gridCol w:w="2268"/>
        <w:gridCol w:w="2410"/>
        <w:gridCol w:w="1417"/>
        <w:gridCol w:w="2835"/>
      </w:tblGrid>
      <w:tr w:rsidR="00A3758D" w:rsidRPr="001A2CC8" w14:paraId="63284379" w14:textId="77777777" w:rsidTr="009D21CD">
        <w:trPr>
          <w:trHeight w:val="283"/>
        </w:trPr>
        <w:tc>
          <w:tcPr>
            <w:tcW w:w="851" w:type="dxa"/>
            <w:tcBorders>
              <w:top w:val="single" w:sz="4" w:space="0" w:color="231F20"/>
              <w:left w:val="single" w:sz="4" w:space="0" w:color="231F20"/>
              <w:bottom w:val="double" w:sz="4" w:space="0" w:color="231F20"/>
              <w:right w:val="single" w:sz="4" w:space="0" w:color="231F20"/>
            </w:tcBorders>
          </w:tcPr>
          <w:p w14:paraId="601A7371" w14:textId="77777777" w:rsidR="00A3758D" w:rsidRPr="001A2CC8" w:rsidRDefault="00A3758D" w:rsidP="001A2CC8">
            <w:pPr>
              <w:pStyle w:val="TableParagraph"/>
              <w:spacing w:before="18"/>
              <w:ind w:left="57"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w:t>
            </w:r>
          </w:p>
        </w:tc>
        <w:tc>
          <w:tcPr>
            <w:tcW w:w="2268" w:type="dxa"/>
            <w:tcBorders>
              <w:top w:val="single" w:sz="4" w:space="0" w:color="231F20"/>
              <w:left w:val="single" w:sz="4" w:space="0" w:color="231F20"/>
              <w:bottom w:val="double" w:sz="4" w:space="0" w:color="231F20"/>
              <w:right w:val="single" w:sz="4" w:space="0" w:color="231F20"/>
            </w:tcBorders>
          </w:tcPr>
          <w:p w14:paraId="71CB97C1" w14:textId="77777777" w:rsidR="00A3758D" w:rsidRPr="001A2CC8" w:rsidRDefault="00A3758D" w:rsidP="001A2CC8">
            <w:pPr>
              <w:pStyle w:val="TableParagraph"/>
              <w:spacing w:before="18"/>
              <w:ind w:left="50"/>
              <w:rPr>
                <w:rFonts w:ascii="Times New Roman" w:hAnsi="Times New Roman" w:cs="Times New Roman"/>
                <w:b/>
                <w:sz w:val="24"/>
                <w:szCs w:val="24"/>
              </w:rPr>
            </w:pPr>
            <w:r w:rsidRPr="001A2CC8">
              <w:rPr>
                <w:rFonts w:ascii="Times New Roman" w:hAnsi="Times New Roman" w:cs="Times New Roman"/>
                <w:b/>
                <w:color w:val="231F20"/>
                <w:sz w:val="24"/>
                <w:szCs w:val="24"/>
                <w:lang w:val="ru-RU"/>
              </w:rPr>
              <w:t>Название</w:t>
            </w:r>
          </w:p>
        </w:tc>
        <w:tc>
          <w:tcPr>
            <w:tcW w:w="2410" w:type="dxa"/>
            <w:tcBorders>
              <w:top w:val="single" w:sz="4" w:space="0" w:color="231F20"/>
              <w:left w:val="single" w:sz="4" w:space="0" w:color="231F20"/>
              <w:bottom w:val="double" w:sz="4" w:space="0" w:color="231F20"/>
              <w:right w:val="single" w:sz="4" w:space="0" w:color="231F20"/>
            </w:tcBorders>
          </w:tcPr>
          <w:p w14:paraId="2A89C1EC" w14:textId="77777777" w:rsidR="00A3758D" w:rsidRPr="001A2CC8" w:rsidRDefault="00A3758D" w:rsidP="001A2CC8">
            <w:pPr>
              <w:pStyle w:val="TableParagraph"/>
              <w:spacing w:before="18"/>
              <w:ind w:left="254" w:right="234"/>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Формат файла</w:t>
            </w:r>
          </w:p>
        </w:tc>
        <w:tc>
          <w:tcPr>
            <w:tcW w:w="1417" w:type="dxa"/>
            <w:tcBorders>
              <w:top w:val="single" w:sz="4" w:space="0" w:color="231F20"/>
              <w:left w:val="single" w:sz="4" w:space="0" w:color="231F20"/>
              <w:bottom w:val="double" w:sz="4" w:space="0" w:color="231F20"/>
              <w:right w:val="single" w:sz="4" w:space="0" w:color="231F20"/>
            </w:tcBorders>
          </w:tcPr>
          <w:p w14:paraId="01E1497D" w14:textId="77777777" w:rsidR="00A3758D" w:rsidRPr="001A2CC8" w:rsidRDefault="00A3758D" w:rsidP="001A2CC8">
            <w:pPr>
              <w:pStyle w:val="TableParagraph"/>
              <w:spacing w:before="18"/>
              <w:ind w:left="59" w:right="40"/>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асширение</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имени</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файла</w:t>
            </w:r>
            <w:proofErr w:type="spellEnd"/>
          </w:p>
        </w:tc>
        <w:tc>
          <w:tcPr>
            <w:tcW w:w="2835" w:type="dxa"/>
            <w:tcBorders>
              <w:top w:val="single" w:sz="4" w:space="0" w:color="231F20"/>
              <w:left w:val="single" w:sz="4" w:space="0" w:color="231F20"/>
              <w:bottom w:val="double" w:sz="4" w:space="0" w:color="231F20"/>
              <w:right w:val="single" w:sz="4" w:space="0" w:color="231F20"/>
            </w:tcBorders>
          </w:tcPr>
          <w:p w14:paraId="3ACCF037" w14:textId="77777777" w:rsidR="00A3758D" w:rsidRPr="001A2CC8" w:rsidRDefault="00A3758D" w:rsidP="001A2CC8">
            <w:pPr>
              <w:pStyle w:val="TableParagraph"/>
              <w:spacing w:before="18"/>
              <w:ind w:left="50"/>
              <w:rPr>
                <w:rFonts w:ascii="Times New Roman" w:hAnsi="Times New Roman" w:cs="Times New Roman"/>
                <w:b/>
                <w:sz w:val="24"/>
                <w:szCs w:val="24"/>
              </w:rPr>
            </w:pPr>
            <w:r w:rsidRPr="001A2CC8">
              <w:rPr>
                <w:rFonts w:ascii="Times New Roman" w:hAnsi="Times New Roman" w:cs="Times New Roman"/>
                <w:b/>
                <w:color w:val="231F20"/>
                <w:sz w:val="24"/>
                <w:szCs w:val="24"/>
                <w:lang w:val="ru-RU"/>
              </w:rPr>
              <w:t>О</w:t>
            </w:r>
            <w:proofErr w:type="spellStart"/>
            <w:r w:rsidRPr="001A2CC8">
              <w:rPr>
                <w:rFonts w:ascii="Times New Roman" w:hAnsi="Times New Roman" w:cs="Times New Roman"/>
                <w:b/>
                <w:color w:val="231F20"/>
                <w:sz w:val="24"/>
                <w:szCs w:val="24"/>
              </w:rPr>
              <w:t>бласть</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определения</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приложения</w:t>
            </w:r>
            <w:proofErr w:type="spellEnd"/>
          </w:p>
        </w:tc>
      </w:tr>
      <w:tr w:rsidR="00460244" w:rsidRPr="001A2CC8" w14:paraId="3151C11C"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6A6FA32D" w14:textId="77777777" w:rsidR="00460244" w:rsidRPr="001A2CC8" w:rsidRDefault="00460244" w:rsidP="001A2CC8">
            <w:pPr>
              <w:pStyle w:val="TableParagraph"/>
              <w:ind w:left="15"/>
              <w:jc w:val="center"/>
              <w:rPr>
                <w:rFonts w:ascii="Times New Roman" w:hAnsi="Times New Roman" w:cs="Times New Roman"/>
                <w:b/>
                <w:sz w:val="24"/>
                <w:szCs w:val="24"/>
              </w:rPr>
            </w:pPr>
            <w:r w:rsidRPr="001A2CC8">
              <w:rPr>
                <w:rFonts w:ascii="Times New Roman" w:hAnsi="Times New Roman" w:cs="Times New Roman"/>
                <w:b/>
                <w:color w:val="231F20"/>
                <w:sz w:val="24"/>
                <w:szCs w:val="24"/>
              </w:rPr>
              <w:t>7</w:t>
            </w:r>
          </w:p>
        </w:tc>
        <w:tc>
          <w:tcPr>
            <w:tcW w:w="2268" w:type="dxa"/>
            <w:tcBorders>
              <w:top w:val="single" w:sz="4" w:space="0" w:color="231F20"/>
              <w:left w:val="single" w:sz="4" w:space="0" w:color="231F20"/>
              <w:bottom w:val="single" w:sz="4" w:space="0" w:color="231F20"/>
              <w:right w:val="single" w:sz="4" w:space="0" w:color="231F20"/>
            </w:tcBorders>
          </w:tcPr>
          <w:p w14:paraId="57D3E285"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П</w:t>
            </w:r>
            <w:proofErr w:type="spellStart"/>
            <w:r w:rsidRPr="001A2CC8">
              <w:rPr>
                <w:rFonts w:ascii="Times New Roman" w:hAnsi="Times New Roman" w:cs="Times New Roman"/>
                <w:color w:val="231F20"/>
                <w:sz w:val="24"/>
                <w:szCs w:val="24"/>
              </w:rPr>
              <w:t>ереносимый</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документ</w:t>
            </w:r>
            <w:proofErr w:type="spellEnd"/>
          </w:p>
        </w:tc>
        <w:tc>
          <w:tcPr>
            <w:tcW w:w="2410" w:type="dxa"/>
            <w:tcBorders>
              <w:top w:val="single" w:sz="4" w:space="0" w:color="231F20"/>
              <w:left w:val="single" w:sz="4" w:space="0" w:color="231F20"/>
              <w:bottom w:val="single" w:sz="4" w:space="0" w:color="231F20"/>
              <w:right w:val="single" w:sz="4" w:space="0" w:color="231F20"/>
            </w:tcBorders>
          </w:tcPr>
          <w:p w14:paraId="76A5E034"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lang w:val="ru-RU"/>
              </w:rPr>
              <w:t xml:space="preserve">Переносимый документ </w:t>
            </w:r>
            <w:r w:rsidRPr="001A2CC8">
              <w:rPr>
                <w:rFonts w:ascii="Times New Roman" w:hAnsi="Times New Roman" w:cs="Times New Roman"/>
                <w:color w:val="231F20"/>
                <w:sz w:val="24"/>
                <w:szCs w:val="24"/>
              </w:rPr>
              <w:t>Adobe</w:t>
            </w:r>
            <w:r w:rsidRPr="001A2CC8">
              <w:rPr>
                <w:rFonts w:ascii="Times New Roman" w:hAnsi="Times New Roman" w:cs="Times New Roman"/>
                <w:color w:val="231F20"/>
                <w:spacing w:val="4"/>
                <w:sz w:val="24"/>
                <w:szCs w:val="24"/>
              </w:rPr>
              <w:t xml:space="preserve"> </w:t>
            </w:r>
          </w:p>
        </w:tc>
        <w:tc>
          <w:tcPr>
            <w:tcW w:w="1417" w:type="dxa"/>
            <w:tcBorders>
              <w:top w:val="single" w:sz="4" w:space="0" w:color="231F20"/>
              <w:left w:val="single" w:sz="4" w:space="0" w:color="231F20"/>
              <w:bottom w:val="single" w:sz="4" w:space="0" w:color="231F20"/>
              <w:right w:val="single" w:sz="4" w:space="0" w:color="231F20"/>
            </w:tcBorders>
          </w:tcPr>
          <w:p w14:paraId="54972D91"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pdf</w:t>
            </w:r>
          </w:p>
        </w:tc>
        <w:tc>
          <w:tcPr>
            <w:tcW w:w="2835" w:type="dxa"/>
            <w:tcBorders>
              <w:top w:val="single" w:sz="4" w:space="0" w:color="231F20"/>
              <w:left w:val="single" w:sz="4" w:space="0" w:color="231F20"/>
              <w:bottom w:val="single" w:sz="4" w:space="0" w:color="231F20"/>
            </w:tcBorders>
          </w:tcPr>
          <w:p w14:paraId="46BBE51F" w14:textId="77777777" w:rsidR="00460244" w:rsidRPr="001A2CC8" w:rsidRDefault="00460244" w:rsidP="001A2CC8">
            <w:pPr>
              <w:pStyle w:val="TableParagraph"/>
              <w:ind w:left="50"/>
              <w:rPr>
                <w:rFonts w:ascii="Times New Roman" w:hAnsi="Times New Roman" w:cs="Times New Roman"/>
                <w:sz w:val="24"/>
                <w:szCs w:val="24"/>
                <w:lang w:val="ru-RU"/>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w:t>
            </w:r>
            <w:r w:rsidRPr="001A2CC8">
              <w:rPr>
                <w:rFonts w:ascii="Times New Roman" w:hAnsi="Times New Roman" w:cs="Times New Roman"/>
                <w:color w:val="231F20"/>
                <w:sz w:val="24"/>
                <w:szCs w:val="24"/>
                <w:lang w:val="ru-RU"/>
              </w:rPr>
              <w:t>общих применений</w:t>
            </w:r>
          </w:p>
        </w:tc>
      </w:tr>
      <w:tr w:rsidR="00460244" w:rsidRPr="001A2CC8" w14:paraId="34CABDD9"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286A29C3" w14:textId="77777777" w:rsidR="00460244" w:rsidRPr="001A2CC8" w:rsidRDefault="00460244" w:rsidP="001A2CC8">
            <w:pPr>
              <w:pStyle w:val="TableParagraph"/>
              <w:ind w:left="15"/>
              <w:jc w:val="center"/>
              <w:rPr>
                <w:rFonts w:ascii="Times New Roman" w:hAnsi="Times New Roman" w:cs="Times New Roman"/>
                <w:b/>
                <w:sz w:val="24"/>
                <w:szCs w:val="24"/>
              </w:rPr>
            </w:pPr>
            <w:r w:rsidRPr="001A2CC8">
              <w:rPr>
                <w:rFonts w:ascii="Times New Roman" w:hAnsi="Times New Roman" w:cs="Times New Roman"/>
                <w:b/>
                <w:color w:val="231F20"/>
                <w:sz w:val="24"/>
                <w:szCs w:val="24"/>
              </w:rPr>
              <w:t>8</w:t>
            </w:r>
          </w:p>
        </w:tc>
        <w:tc>
          <w:tcPr>
            <w:tcW w:w="2268" w:type="dxa"/>
            <w:tcBorders>
              <w:top w:val="single" w:sz="4" w:space="0" w:color="231F20"/>
              <w:left w:val="single" w:sz="4" w:space="0" w:color="231F20"/>
              <w:bottom w:val="single" w:sz="4" w:space="0" w:color="231F20"/>
              <w:right w:val="single" w:sz="4" w:space="0" w:color="231F20"/>
            </w:tcBorders>
          </w:tcPr>
          <w:p w14:paraId="0BD0E879"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rPr>
              <w:t>LIT</w:t>
            </w:r>
            <w:r w:rsidRPr="001A2CC8">
              <w:rPr>
                <w:rFonts w:ascii="Times New Roman" w:hAnsi="Times New Roman" w:cs="Times New Roman"/>
                <w:color w:val="231F20"/>
                <w:spacing w:val="8"/>
                <w:sz w:val="24"/>
                <w:szCs w:val="24"/>
              </w:rPr>
              <w:t xml:space="preserve"> </w:t>
            </w:r>
            <w:r w:rsidRPr="001A2CC8">
              <w:rPr>
                <w:rFonts w:ascii="Times New Roman" w:hAnsi="Times New Roman" w:cs="Times New Roman"/>
                <w:color w:val="231F20"/>
                <w:sz w:val="24"/>
                <w:szCs w:val="24"/>
                <w:lang w:val="ru-RU"/>
              </w:rPr>
              <w:t>Майкрософт</w:t>
            </w:r>
            <w:r w:rsidRPr="001A2CC8">
              <w:rPr>
                <w:rFonts w:ascii="Times New Roman" w:hAnsi="Times New Roman" w:cs="Times New Roman"/>
                <w:color w:val="231F20"/>
                <w:spacing w:val="8"/>
                <w:sz w:val="24"/>
                <w:szCs w:val="24"/>
              </w:rPr>
              <w:t xml:space="preserve"> </w:t>
            </w:r>
            <w:r w:rsidRPr="001A2CC8">
              <w:rPr>
                <w:rFonts w:ascii="Times New Roman" w:hAnsi="Times New Roman" w:cs="Times New Roman"/>
                <w:color w:val="231F20"/>
                <w:sz w:val="24"/>
                <w:szCs w:val="24"/>
              </w:rPr>
              <w:t>LIT</w:t>
            </w:r>
          </w:p>
        </w:tc>
        <w:tc>
          <w:tcPr>
            <w:tcW w:w="2410" w:type="dxa"/>
            <w:tcBorders>
              <w:top w:val="single" w:sz="4" w:space="0" w:color="231F20"/>
              <w:left w:val="single" w:sz="4" w:space="0" w:color="231F20"/>
              <w:bottom w:val="single" w:sz="4" w:space="0" w:color="231F20"/>
              <w:right w:val="single" w:sz="4" w:space="0" w:color="231F20"/>
            </w:tcBorders>
          </w:tcPr>
          <w:p w14:paraId="68731A22" w14:textId="77777777" w:rsidR="00460244" w:rsidRPr="001A2CC8" w:rsidRDefault="00460244" w:rsidP="001A2CC8">
            <w:pPr>
              <w:pStyle w:val="TableParagraph"/>
              <w:ind w:left="254" w:right="234"/>
              <w:jc w:val="center"/>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Программа для чтения </w:t>
            </w:r>
            <w:r w:rsidRPr="001A2CC8">
              <w:rPr>
                <w:rFonts w:ascii="Times New Roman" w:hAnsi="Times New Roman" w:cs="Times New Roman"/>
                <w:color w:val="231F20"/>
                <w:sz w:val="24"/>
                <w:szCs w:val="24"/>
              </w:rPr>
              <w:t>Microsoft</w:t>
            </w:r>
            <w:r w:rsidRPr="001A2CC8">
              <w:rPr>
                <w:rFonts w:ascii="Times New Roman" w:hAnsi="Times New Roman" w:cs="Times New Roman"/>
                <w:color w:val="231F20"/>
                <w:spacing w:val="6"/>
                <w:sz w:val="24"/>
                <w:szCs w:val="24"/>
                <w:lang w:val="ru-RU"/>
              </w:rPr>
              <w:t xml:space="preserve"> </w:t>
            </w:r>
          </w:p>
        </w:tc>
        <w:tc>
          <w:tcPr>
            <w:tcW w:w="1417" w:type="dxa"/>
            <w:tcBorders>
              <w:top w:val="single" w:sz="4" w:space="0" w:color="231F20"/>
              <w:left w:val="single" w:sz="4" w:space="0" w:color="231F20"/>
              <w:bottom w:val="single" w:sz="4" w:space="0" w:color="231F20"/>
              <w:right w:val="single" w:sz="4" w:space="0" w:color="231F20"/>
            </w:tcBorders>
          </w:tcPr>
          <w:p w14:paraId="22BE82B0" w14:textId="77777777" w:rsidR="00460244" w:rsidRPr="001A2CC8" w:rsidRDefault="00460244" w:rsidP="001A2CC8">
            <w:pPr>
              <w:pStyle w:val="TableParagraph"/>
              <w:ind w:left="59" w:right="39"/>
              <w:jc w:val="center"/>
              <w:rPr>
                <w:rFonts w:ascii="Times New Roman" w:hAnsi="Times New Roman" w:cs="Times New Roman"/>
                <w:sz w:val="24"/>
                <w:szCs w:val="24"/>
              </w:rPr>
            </w:pPr>
            <w:r w:rsidRPr="001A2CC8">
              <w:rPr>
                <w:rFonts w:ascii="Times New Roman" w:hAnsi="Times New Roman" w:cs="Times New Roman"/>
                <w:color w:val="231F20"/>
                <w:sz w:val="24"/>
                <w:szCs w:val="24"/>
              </w:rPr>
              <w:t>.lit</w:t>
            </w:r>
          </w:p>
        </w:tc>
        <w:tc>
          <w:tcPr>
            <w:tcW w:w="2835" w:type="dxa"/>
            <w:tcBorders>
              <w:top w:val="single" w:sz="4" w:space="0" w:color="231F20"/>
              <w:left w:val="single" w:sz="4" w:space="0" w:color="231F20"/>
              <w:bottom w:val="single" w:sz="4" w:space="0" w:color="231F20"/>
            </w:tcBorders>
          </w:tcPr>
          <w:p w14:paraId="01A868D7" w14:textId="77777777" w:rsidR="00460244" w:rsidRPr="001A2CC8" w:rsidRDefault="00460244" w:rsidP="001A2CC8">
            <w:pPr>
              <w:pStyle w:val="TableParagraph"/>
              <w:ind w:left="50"/>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Форматирован для устройства для чтения Майкрософт</w:t>
            </w:r>
          </w:p>
        </w:tc>
      </w:tr>
      <w:tr w:rsidR="00460244" w:rsidRPr="001A2CC8" w14:paraId="23D951DE"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60E1FB15" w14:textId="77777777" w:rsidR="00460244" w:rsidRPr="001A2CC8" w:rsidRDefault="00460244" w:rsidP="001A2CC8">
            <w:pPr>
              <w:pStyle w:val="TableParagraph"/>
              <w:ind w:left="15"/>
              <w:jc w:val="center"/>
              <w:rPr>
                <w:rFonts w:ascii="Times New Roman" w:hAnsi="Times New Roman" w:cs="Times New Roman"/>
                <w:b/>
                <w:sz w:val="24"/>
                <w:szCs w:val="24"/>
              </w:rPr>
            </w:pPr>
            <w:r w:rsidRPr="001A2CC8">
              <w:rPr>
                <w:rFonts w:ascii="Times New Roman" w:hAnsi="Times New Roman" w:cs="Times New Roman"/>
                <w:b/>
                <w:color w:val="231F20"/>
                <w:sz w:val="24"/>
                <w:szCs w:val="24"/>
              </w:rPr>
              <w:t>9</w:t>
            </w:r>
          </w:p>
        </w:tc>
        <w:tc>
          <w:tcPr>
            <w:tcW w:w="2268" w:type="dxa"/>
            <w:tcBorders>
              <w:top w:val="single" w:sz="4" w:space="0" w:color="231F20"/>
              <w:left w:val="single" w:sz="4" w:space="0" w:color="231F20"/>
              <w:bottom w:val="single" w:sz="4" w:space="0" w:color="231F20"/>
              <w:right w:val="single" w:sz="4" w:space="0" w:color="231F20"/>
            </w:tcBorders>
          </w:tcPr>
          <w:p w14:paraId="586A4462" w14:textId="77777777" w:rsidR="00460244" w:rsidRPr="001A2CC8" w:rsidRDefault="00460244" w:rsidP="001A2CC8">
            <w:pPr>
              <w:pStyle w:val="TableParagraph"/>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Устройство для чтения электронных книг</w:t>
            </w:r>
          </w:p>
        </w:tc>
        <w:tc>
          <w:tcPr>
            <w:tcW w:w="2410" w:type="dxa"/>
            <w:tcBorders>
              <w:top w:val="single" w:sz="4" w:space="0" w:color="231F20"/>
              <w:left w:val="single" w:sz="4" w:space="0" w:color="231F20"/>
              <w:bottom w:val="single" w:sz="4" w:space="0" w:color="231F20"/>
              <w:right w:val="single" w:sz="4" w:space="0" w:color="231F20"/>
            </w:tcBorders>
          </w:tcPr>
          <w:p w14:paraId="7FCE4D66"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lang w:val="ru-RU"/>
              </w:rPr>
              <w:t>Карманные медиа</w:t>
            </w:r>
          </w:p>
        </w:tc>
        <w:tc>
          <w:tcPr>
            <w:tcW w:w="1417" w:type="dxa"/>
            <w:tcBorders>
              <w:top w:val="single" w:sz="4" w:space="0" w:color="231F20"/>
              <w:left w:val="single" w:sz="4" w:space="0" w:color="231F20"/>
              <w:bottom w:val="single" w:sz="4" w:space="0" w:color="231F20"/>
              <w:right w:val="single" w:sz="4" w:space="0" w:color="231F20"/>
            </w:tcBorders>
          </w:tcPr>
          <w:p w14:paraId="287C2E2E"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r w:rsidRPr="001A2CC8">
              <w:rPr>
                <w:rFonts w:ascii="Times New Roman" w:hAnsi="Times New Roman" w:cs="Times New Roman"/>
                <w:color w:val="231F20"/>
                <w:spacing w:val="-1"/>
                <w:sz w:val="24"/>
                <w:szCs w:val="24"/>
              </w:rPr>
              <w:t xml:space="preserve"> </w:t>
            </w:r>
            <w:proofErr w:type="spellStart"/>
            <w:r w:rsidRPr="001A2CC8">
              <w:rPr>
                <w:rFonts w:ascii="Times New Roman" w:hAnsi="Times New Roman" w:cs="Times New Roman"/>
                <w:color w:val="231F20"/>
                <w:sz w:val="24"/>
                <w:szCs w:val="24"/>
              </w:rPr>
              <w:t>pdb</w:t>
            </w:r>
            <w:proofErr w:type="spellEnd"/>
          </w:p>
        </w:tc>
        <w:tc>
          <w:tcPr>
            <w:tcW w:w="2835" w:type="dxa"/>
            <w:tcBorders>
              <w:top w:val="single" w:sz="4" w:space="0" w:color="231F20"/>
              <w:left w:val="single" w:sz="4" w:space="0" w:color="231F20"/>
              <w:bottom w:val="single" w:sz="4" w:space="0" w:color="231F20"/>
            </w:tcBorders>
          </w:tcPr>
          <w:p w14:paraId="3F045262" w14:textId="77777777" w:rsidR="00460244" w:rsidRPr="001A2CC8" w:rsidRDefault="00460244" w:rsidP="001A2CC8">
            <w:pPr>
              <w:pStyle w:val="TableParagraph"/>
              <w:ind w:left="50"/>
              <w:rPr>
                <w:rFonts w:ascii="Times New Roman" w:hAnsi="Times New Roman" w:cs="Times New Roman"/>
                <w:sz w:val="24"/>
                <w:szCs w:val="24"/>
                <w:lang w:val="ru-RU"/>
              </w:rPr>
            </w:pPr>
            <w:r w:rsidRPr="001A2CC8">
              <w:rPr>
                <w:rFonts w:ascii="Times New Roman" w:hAnsi="Times New Roman" w:cs="Times New Roman"/>
                <w:color w:val="231F20"/>
                <w:spacing w:val="-1"/>
                <w:sz w:val="24"/>
                <w:szCs w:val="24"/>
                <w:lang w:val="ru-RU"/>
              </w:rPr>
              <w:t>Форматирован для ручных устройств чтения электронных книг</w:t>
            </w:r>
          </w:p>
        </w:tc>
      </w:tr>
      <w:tr w:rsidR="00460244" w:rsidRPr="001A2CC8" w14:paraId="0CD93B0A"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63268A70" w14:textId="77777777" w:rsidR="00460244" w:rsidRPr="001A2CC8" w:rsidRDefault="00460244" w:rsidP="001A2CC8">
            <w:pPr>
              <w:pStyle w:val="TableParagraph"/>
              <w:ind w:left="57"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10</w:t>
            </w:r>
          </w:p>
        </w:tc>
        <w:tc>
          <w:tcPr>
            <w:tcW w:w="2268" w:type="dxa"/>
            <w:tcBorders>
              <w:top w:val="single" w:sz="4" w:space="0" w:color="231F20"/>
              <w:left w:val="single" w:sz="4" w:space="0" w:color="231F20"/>
              <w:bottom w:val="single" w:sz="4" w:space="0" w:color="231F20"/>
              <w:right w:val="single" w:sz="4" w:space="0" w:color="231F20"/>
            </w:tcBorders>
          </w:tcPr>
          <w:p w14:paraId="5899CDE4"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Автор настольного компьютера</w:t>
            </w:r>
          </w:p>
        </w:tc>
        <w:tc>
          <w:tcPr>
            <w:tcW w:w="2410" w:type="dxa"/>
            <w:tcBorders>
              <w:top w:val="single" w:sz="4" w:space="0" w:color="231F20"/>
              <w:left w:val="single" w:sz="4" w:space="0" w:color="231F20"/>
              <w:bottom w:val="single" w:sz="4" w:space="0" w:color="231F20"/>
              <w:right w:val="single" w:sz="4" w:space="0" w:color="231F20"/>
            </w:tcBorders>
          </w:tcPr>
          <w:p w14:paraId="1F7C908D"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lang w:val="ru-RU"/>
              </w:rPr>
              <w:t xml:space="preserve">Программа для чтения </w:t>
            </w:r>
            <w:r w:rsidRPr="001A2CC8">
              <w:rPr>
                <w:rFonts w:ascii="Times New Roman" w:hAnsi="Times New Roman" w:cs="Times New Roman"/>
                <w:color w:val="231F20"/>
                <w:sz w:val="24"/>
                <w:szCs w:val="24"/>
              </w:rPr>
              <w:t>DNL</w:t>
            </w:r>
          </w:p>
        </w:tc>
        <w:tc>
          <w:tcPr>
            <w:tcW w:w="1417" w:type="dxa"/>
            <w:tcBorders>
              <w:top w:val="single" w:sz="4" w:space="0" w:color="231F20"/>
              <w:left w:val="single" w:sz="4" w:space="0" w:color="231F20"/>
              <w:bottom w:val="single" w:sz="4" w:space="0" w:color="231F20"/>
              <w:right w:val="single" w:sz="4" w:space="0" w:color="231F20"/>
            </w:tcBorders>
          </w:tcPr>
          <w:p w14:paraId="08C23A35"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dnl</w:t>
            </w:r>
            <w:proofErr w:type="spellEnd"/>
            <w:r w:rsidRPr="001A2CC8">
              <w:rPr>
                <w:rFonts w:ascii="Times New Roman" w:hAnsi="Times New Roman" w:cs="Times New Roman"/>
                <w:color w:val="231F20"/>
                <w:sz w:val="24"/>
                <w:szCs w:val="24"/>
              </w:rPr>
              <w:t>;</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.exe</w:t>
            </w:r>
          </w:p>
        </w:tc>
        <w:tc>
          <w:tcPr>
            <w:tcW w:w="2835" w:type="dxa"/>
            <w:tcBorders>
              <w:top w:val="single" w:sz="4" w:space="0" w:color="231F20"/>
              <w:left w:val="single" w:sz="4" w:space="0" w:color="231F20"/>
              <w:bottom w:val="single" w:sz="4" w:space="0" w:color="231F20"/>
            </w:tcBorders>
          </w:tcPr>
          <w:p w14:paraId="1E3FB396" w14:textId="77777777" w:rsidR="00460244" w:rsidRPr="001A2CC8" w:rsidRDefault="00460244" w:rsidP="001A2CC8">
            <w:pPr>
              <w:pStyle w:val="TableParagraph"/>
              <w:ind w:left="50"/>
              <w:rPr>
                <w:rFonts w:ascii="Times New Roman" w:hAnsi="Times New Roman" w:cs="Times New Roman"/>
                <w:sz w:val="24"/>
                <w:szCs w:val="24"/>
                <w:lang w:val="ru-RU"/>
              </w:rPr>
            </w:pPr>
            <w:r w:rsidRPr="001A2CC8">
              <w:rPr>
                <w:rFonts w:ascii="Times New Roman" w:hAnsi="Times New Roman" w:cs="Times New Roman"/>
                <w:color w:val="231F20"/>
                <w:spacing w:val="-1"/>
                <w:sz w:val="24"/>
                <w:szCs w:val="24"/>
                <w:lang w:val="ru-RU"/>
              </w:rPr>
              <w:t>Форматирован для ручных устройств чтения электронных книг</w:t>
            </w:r>
          </w:p>
        </w:tc>
      </w:tr>
      <w:tr w:rsidR="00460244" w:rsidRPr="001A2CC8" w14:paraId="7E7B810C"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04BAB54B" w14:textId="77777777" w:rsidR="00460244" w:rsidRPr="001A2CC8" w:rsidRDefault="00460244" w:rsidP="001A2CC8">
            <w:pPr>
              <w:pStyle w:val="TableParagraph"/>
              <w:ind w:left="52"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11</w:t>
            </w:r>
          </w:p>
        </w:tc>
        <w:tc>
          <w:tcPr>
            <w:tcW w:w="2268" w:type="dxa"/>
            <w:tcBorders>
              <w:top w:val="single" w:sz="4" w:space="0" w:color="231F20"/>
              <w:left w:val="single" w:sz="4" w:space="0" w:color="231F20"/>
              <w:bottom w:val="single" w:sz="4" w:space="0" w:color="231F20"/>
              <w:right w:val="single" w:sz="4" w:space="0" w:color="231F20"/>
            </w:tcBorders>
          </w:tcPr>
          <w:p w14:paraId="09C9BCBD" w14:textId="77777777" w:rsidR="00460244" w:rsidRPr="001A2CC8" w:rsidRDefault="00460244" w:rsidP="001A2CC8">
            <w:pPr>
              <w:pStyle w:val="TableParagraph"/>
              <w:ind w:left="50"/>
              <w:rPr>
                <w:rFonts w:ascii="Times New Roman" w:hAnsi="Times New Roman" w:cs="Times New Roman"/>
                <w:sz w:val="24"/>
                <w:szCs w:val="24"/>
                <w:lang w:val="ru-RU"/>
              </w:rPr>
            </w:pPr>
            <w:r w:rsidRPr="001A2CC8">
              <w:rPr>
                <w:rFonts w:ascii="Times New Roman" w:hAnsi="Times New Roman" w:cs="Times New Roman"/>
                <w:color w:val="231F20"/>
                <w:sz w:val="24"/>
                <w:szCs w:val="24"/>
              </w:rPr>
              <w:t>Founder</w:t>
            </w:r>
            <w:r w:rsidRPr="001A2CC8">
              <w:rPr>
                <w:rFonts w:ascii="Times New Roman" w:hAnsi="Times New Roman" w:cs="Times New Roman"/>
                <w:color w:val="231F20"/>
                <w:spacing w:val="7"/>
                <w:sz w:val="24"/>
                <w:szCs w:val="24"/>
                <w:lang w:val="ru-RU"/>
              </w:rPr>
              <w:t xml:space="preserve"> </w:t>
            </w:r>
            <w:r w:rsidRPr="001A2CC8">
              <w:rPr>
                <w:rFonts w:ascii="Times New Roman" w:hAnsi="Times New Roman" w:cs="Times New Roman"/>
                <w:color w:val="231F20"/>
                <w:sz w:val="24"/>
                <w:szCs w:val="24"/>
              </w:rPr>
              <w:t>Electronics</w:t>
            </w:r>
            <w:r w:rsidRPr="001A2CC8">
              <w:rPr>
                <w:rFonts w:ascii="Times New Roman" w:hAnsi="Times New Roman" w:cs="Times New Roman"/>
                <w:sz w:val="24"/>
                <w:szCs w:val="24"/>
                <w:lang w:val="ru-RU"/>
              </w:rPr>
              <w:t xml:space="preserve"> Основатель электроники - </w:t>
            </w:r>
            <w:r w:rsidRPr="001A2CC8">
              <w:rPr>
                <w:rFonts w:ascii="Times New Roman" w:hAnsi="Times New Roman" w:cs="Times New Roman"/>
                <w:color w:val="231F20"/>
                <w:sz w:val="24"/>
                <w:szCs w:val="24"/>
                <w:lang w:val="ru-RU"/>
              </w:rPr>
              <w:t>китайская компания</w:t>
            </w:r>
          </w:p>
        </w:tc>
        <w:tc>
          <w:tcPr>
            <w:tcW w:w="2410" w:type="dxa"/>
            <w:tcBorders>
              <w:top w:val="single" w:sz="4" w:space="0" w:color="231F20"/>
              <w:left w:val="single" w:sz="4" w:space="0" w:color="231F20"/>
              <w:bottom w:val="single" w:sz="4" w:space="0" w:color="231F20"/>
              <w:right w:val="single" w:sz="4" w:space="0" w:color="231F20"/>
            </w:tcBorders>
          </w:tcPr>
          <w:p w14:paraId="1B5A64DF" w14:textId="77777777" w:rsidR="00460244" w:rsidRPr="001A2CC8" w:rsidRDefault="00460244" w:rsidP="001A2CC8">
            <w:pPr>
              <w:pStyle w:val="TableParagraph"/>
              <w:ind w:left="254" w:right="234"/>
              <w:jc w:val="center"/>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Программа для чтения </w:t>
            </w:r>
            <w:proofErr w:type="spellStart"/>
            <w:r w:rsidRPr="001A2CC8">
              <w:rPr>
                <w:rFonts w:ascii="Times New Roman" w:hAnsi="Times New Roman" w:cs="Times New Roman"/>
                <w:color w:val="231F20"/>
                <w:sz w:val="24"/>
                <w:szCs w:val="24"/>
              </w:rPr>
              <w:t>Apabi</w:t>
            </w:r>
            <w:proofErr w:type="spellEnd"/>
            <w:r w:rsidRPr="001A2CC8">
              <w:rPr>
                <w:rFonts w:ascii="Times New Roman" w:hAnsi="Times New Roman" w:cs="Times New Roman"/>
                <w:color w:val="231F20"/>
                <w:sz w:val="24"/>
                <w:szCs w:val="24"/>
                <w:lang w:val="ru-RU"/>
              </w:rPr>
              <w:t xml:space="preserve"> </w:t>
            </w:r>
          </w:p>
        </w:tc>
        <w:tc>
          <w:tcPr>
            <w:tcW w:w="1417" w:type="dxa"/>
            <w:tcBorders>
              <w:top w:val="single" w:sz="4" w:space="0" w:color="231F20"/>
              <w:left w:val="single" w:sz="4" w:space="0" w:color="231F20"/>
              <w:bottom w:val="single" w:sz="4" w:space="0" w:color="231F20"/>
              <w:right w:val="single" w:sz="4" w:space="0" w:color="231F20"/>
            </w:tcBorders>
          </w:tcPr>
          <w:p w14:paraId="75DC7A0D"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xeb</w:t>
            </w:r>
            <w:proofErr w:type="spellEnd"/>
            <w:r w:rsidRPr="001A2CC8">
              <w:rPr>
                <w:rFonts w:ascii="Times New Roman" w:hAnsi="Times New Roman" w:cs="Times New Roman"/>
                <w:color w:val="231F20"/>
                <w:sz w:val="24"/>
                <w:szCs w:val="24"/>
              </w:rPr>
              <w:t>;</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ceb</w:t>
            </w:r>
            <w:proofErr w:type="spellEnd"/>
            <w:r w:rsidRPr="001A2CC8">
              <w:rPr>
                <w:rFonts w:ascii="Times New Roman" w:hAnsi="Times New Roman" w:cs="Times New Roman"/>
                <w:color w:val="231F20"/>
                <w:sz w:val="24"/>
                <w:szCs w:val="24"/>
              </w:rPr>
              <w:t>;</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cebx</w:t>
            </w:r>
            <w:proofErr w:type="spellEnd"/>
          </w:p>
        </w:tc>
        <w:tc>
          <w:tcPr>
            <w:tcW w:w="2835" w:type="dxa"/>
            <w:tcBorders>
              <w:top w:val="single" w:sz="4" w:space="0" w:color="231F20"/>
              <w:left w:val="single" w:sz="4" w:space="0" w:color="231F20"/>
              <w:bottom w:val="single" w:sz="4" w:space="0" w:color="231F20"/>
            </w:tcBorders>
          </w:tcPr>
          <w:p w14:paraId="26434A06" w14:textId="77777777" w:rsidR="00460244" w:rsidRPr="001A2CC8" w:rsidRDefault="00460244" w:rsidP="001A2CC8">
            <w:pPr>
              <w:pStyle w:val="TableParagraph"/>
              <w:ind w:left="50"/>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Founder</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Inc.</w:t>
            </w:r>
          </w:p>
        </w:tc>
      </w:tr>
      <w:tr w:rsidR="00460244" w:rsidRPr="001A2CC8" w14:paraId="23BA63E6"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6312A464" w14:textId="77777777" w:rsidR="00460244" w:rsidRPr="001A2CC8" w:rsidRDefault="00460244" w:rsidP="001A2CC8">
            <w:pPr>
              <w:pStyle w:val="TableParagraph"/>
              <w:ind w:left="57"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12</w:t>
            </w:r>
          </w:p>
        </w:tc>
        <w:tc>
          <w:tcPr>
            <w:tcW w:w="2268" w:type="dxa"/>
            <w:tcBorders>
              <w:top w:val="single" w:sz="4" w:space="0" w:color="231F20"/>
              <w:left w:val="single" w:sz="4" w:space="0" w:color="231F20"/>
              <w:bottom w:val="single" w:sz="4" w:space="0" w:color="231F20"/>
              <w:right w:val="single" w:sz="4" w:space="0" w:color="231F20"/>
            </w:tcBorders>
          </w:tcPr>
          <w:p w14:paraId="5D39740E" w14:textId="77777777" w:rsidR="00460244" w:rsidRPr="001A2CC8" w:rsidRDefault="00460244" w:rsidP="001A2CC8">
            <w:pPr>
              <w:pStyle w:val="TableParagraph"/>
              <w:rPr>
                <w:rFonts w:ascii="Times New Roman" w:hAnsi="Times New Roman" w:cs="Times New Roman"/>
                <w:sz w:val="24"/>
                <w:szCs w:val="24"/>
              </w:rPr>
            </w:pPr>
            <w:r w:rsidRPr="001A2CC8">
              <w:rPr>
                <w:rFonts w:ascii="Times New Roman" w:hAnsi="Times New Roman" w:cs="Times New Roman"/>
                <w:color w:val="231F20"/>
                <w:sz w:val="24"/>
                <w:szCs w:val="24"/>
                <w:lang w:val="ru-RU"/>
              </w:rPr>
              <w:t xml:space="preserve">Примечания </w:t>
            </w:r>
            <w:proofErr w:type="spellStart"/>
            <w:r w:rsidRPr="001A2CC8">
              <w:rPr>
                <w:rFonts w:ascii="Times New Roman" w:hAnsi="Times New Roman" w:cs="Times New Roman"/>
                <w:color w:val="231F20"/>
                <w:sz w:val="24"/>
                <w:szCs w:val="24"/>
              </w:rPr>
              <w:t>цифрово</w:t>
            </w:r>
            <w:r w:rsidRPr="001A2CC8">
              <w:rPr>
                <w:rFonts w:ascii="Times New Roman" w:hAnsi="Times New Roman" w:cs="Times New Roman"/>
                <w:color w:val="231F20"/>
                <w:sz w:val="24"/>
                <w:szCs w:val="24"/>
                <w:lang w:val="ru-RU"/>
              </w:rPr>
              <w:t>го</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плеер</w:t>
            </w:r>
            <w:proofErr w:type="spellEnd"/>
            <w:r w:rsidRPr="001A2CC8">
              <w:rPr>
                <w:rFonts w:ascii="Times New Roman" w:hAnsi="Times New Roman" w:cs="Times New Roman"/>
                <w:color w:val="231F20"/>
                <w:sz w:val="24"/>
                <w:szCs w:val="24"/>
                <w:lang w:val="ru-RU"/>
              </w:rPr>
              <w:t>а</w:t>
            </w:r>
            <w:r w:rsidRPr="001A2CC8">
              <w:rPr>
                <w:rFonts w:ascii="Times New Roman" w:hAnsi="Times New Roman" w:cs="Times New Roman"/>
                <w:color w:val="231F20"/>
                <w:sz w:val="24"/>
                <w:szCs w:val="24"/>
              </w:rPr>
              <w:t xml:space="preserve"> iPod</w:t>
            </w:r>
          </w:p>
        </w:tc>
        <w:tc>
          <w:tcPr>
            <w:tcW w:w="2410" w:type="dxa"/>
            <w:tcBorders>
              <w:top w:val="single" w:sz="4" w:space="0" w:color="231F20"/>
              <w:left w:val="single" w:sz="4" w:space="0" w:color="231F20"/>
              <w:bottom w:val="single" w:sz="4" w:space="0" w:color="231F20"/>
              <w:right w:val="single" w:sz="4" w:space="0" w:color="231F20"/>
            </w:tcBorders>
          </w:tcPr>
          <w:p w14:paraId="0026343A"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rPr>
              <w:t>iPod</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pacing w:val="1"/>
                <w:sz w:val="24"/>
                <w:szCs w:val="24"/>
                <w:lang w:val="ru-RU"/>
              </w:rPr>
              <w:t>медиа</w:t>
            </w:r>
          </w:p>
        </w:tc>
        <w:tc>
          <w:tcPr>
            <w:tcW w:w="1417" w:type="dxa"/>
            <w:tcBorders>
              <w:top w:val="single" w:sz="4" w:space="0" w:color="231F20"/>
              <w:left w:val="single" w:sz="4" w:space="0" w:color="231F20"/>
              <w:bottom w:val="single" w:sz="4" w:space="0" w:color="231F20"/>
              <w:right w:val="single" w:sz="4" w:space="0" w:color="231F20"/>
            </w:tcBorders>
          </w:tcPr>
          <w:p w14:paraId="54AE4134"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lang w:val="ru-RU"/>
              </w:rPr>
              <w:t>примечения</w:t>
            </w:r>
            <w:proofErr w:type="spellEnd"/>
          </w:p>
        </w:tc>
        <w:tc>
          <w:tcPr>
            <w:tcW w:w="2835" w:type="dxa"/>
            <w:tcBorders>
              <w:top w:val="single" w:sz="4" w:space="0" w:color="231F20"/>
              <w:left w:val="single" w:sz="4" w:space="0" w:color="231F20"/>
              <w:bottom w:val="single" w:sz="4" w:space="0" w:color="231F20"/>
            </w:tcBorders>
          </w:tcPr>
          <w:p w14:paraId="3C084135" w14:textId="77777777" w:rsidR="00460244" w:rsidRPr="001A2CC8" w:rsidRDefault="00460244" w:rsidP="001A2CC8">
            <w:pPr>
              <w:pStyle w:val="TableParagraph"/>
              <w:ind w:left="50"/>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iPod</w:t>
            </w:r>
          </w:p>
        </w:tc>
      </w:tr>
      <w:tr w:rsidR="00460244" w:rsidRPr="001A2CC8" w14:paraId="6588A9F0"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513"/>
        </w:trPr>
        <w:tc>
          <w:tcPr>
            <w:tcW w:w="851" w:type="dxa"/>
            <w:tcBorders>
              <w:top w:val="single" w:sz="4" w:space="0" w:color="231F20"/>
              <w:bottom w:val="single" w:sz="4" w:space="0" w:color="231F20"/>
              <w:right w:val="single" w:sz="4" w:space="0" w:color="231F20"/>
            </w:tcBorders>
          </w:tcPr>
          <w:p w14:paraId="409739A2" w14:textId="77777777" w:rsidR="00460244" w:rsidRPr="001A2CC8" w:rsidRDefault="00460244" w:rsidP="001A2CC8">
            <w:pPr>
              <w:pStyle w:val="TableParagraph"/>
              <w:ind w:left="57"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13</w:t>
            </w:r>
          </w:p>
        </w:tc>
        <w:tc>
          <w:tcPr>
            <w:tcW w:w="2268" w:type="dxa"/>
            <w:tcBorders>
              <w:top w:val="single" w:sz="4" w:space="0" w:color="231F20"/>
              <w:left w:val="single" w:sz="4" w:space="0" w:color="231F20"/>
              <w:bottom w:val="single" w:sz="4" w:space="0" w:color="231F20"/>
              <w:right w:val="single" w:sz="4" w:space="0" w:color="231F20"/>
            </w:tcBorders>
          </w:tcPr>
          <w:p w14:paraId="048AD5D8" w14:textId="77777777" w:rsidR="00460244" w:rsidRPr="001A2CC8" w:rsidRDefault="00460244" w:rsidP="001A2CC8">
            <w:pPr>
              <w:pStyle w:val="TableParagraph"/>
              <w:ind w:left="50"/>
              <w:rPr>
                <w:rFonts w:ascii="Times New Roman" w:hAnsi="Times New Roman" w:cs="Times New Roman"/>
                <w:sz w:val="24"/>
                <w:szCs w:val="24"/>
                <w:lang w:val="ru-RU"/>
              </w:rPr>
            </w:pPr>
            <w:proofErr w:type="spellStart"/>
            <w:r w:rsidRPr="001A2CC8">
              <w:rPr>
                <w:rFonts w:ascii="Times New Roman" w:hAnsi="Times New Roman" w:cs="Times New Roman"/>
                <w:color w:val="231F20"/>
                <w:sz w:val="24"/>
                <w:szCs w:val="24"/>
              </w:rPr>
              <w:t>Libris</w:t>
            </w:r>
            <w:proofErr w:type="spellEnd"/>
            <w:r w:rsidRPr="001A2CC8">
              <w:rPr>
                <w:rFonts w:ascii="Times New Roman" w:hAnsi="Times New Roman" w:cs="Times New Roman"/>
                <w:color w:val="231F20"/>
                <w:sz w:val="24"/>
                <w:szCs w:val="24"/>
                <w:lang w:val="ru-RU"/>
              </w:rPr>
              <w:t xml:space="preserve"> - система информации о ресурсах, основанная на анализе изображений земли</w:t>
            </w:r>
          </w:p>
        </w:tc>
        <w:tc>
          <w:tcPr>
            <w:tcW w:w="2410" w:type="dxa"/>
            <w:tcBorders>
              <w:top w:val="single" w:sz="4" w:space="0" w:color="231F20"/>
              <w:left w:val="single" w:sz="4" w:space="0" w:color="231F20"/>
              <w:bottom w:val="single" w:sz="4" w:space="0" w:color="231F20"/>
              <w:right w:val="single" w:sz="4" w:space="0" w:color="231F20"/>
            </w:tcBorders>
          </w:tcPr>
          <w:p w14:paraId="5D3A78B6" w14:textId="77777777" w:rsidR="00460244" w:rsidRPr="001A2CC8" w:rsidRDefault="00460244" w:rsidP="001A2CC8">
            <w:pPr>
              <w:pStyle w:val="TableParagraph"/>
              <w:spacing w:before="34" w:line="225" w:lineRule="auto"/>
              <w:ind w:left="162" w:right="166" w:firstLine="31"/>
              <w:jc w:val="center"/>
              <w:rPr>
                <w:rFonts w:ascii="Times New Roman" w:hAnsi="Times New Roman" w:cs="Times New Roman"/>
                <w:sz w:val="24"/>
                <w:szCs w:val="24"/>
              </w:rPr>
            </w:pPr>
            <w:r w:rsidRPr="001A2CC8">
              <w:rPr>
                <w:rFonts w:ascii="Times New Roman" w:hAnsi="Times New Roman" w:cs="Times New Roman"/>
                <w:color w:val="231F20"/>
                <w:sz w:val="24"/>
                <w:szCs w:val="24"/>
                <w:lang w:val="ru-RU"/>
              </w:rPr>
              <w:t>Режим для мобильных платформ</w:t>
            </w:r>
          </w:p>
        </w:tc>
        <w:tc>
          <w:tcPr>
            <w:tcW w:w="1417" w:type="dxa"/>
            <w:tcBorders>
              <w:top w:val="single" w:sz="4" w:space="0" w:color="231F20"/>
              <w:left w:val="single" w:sz="4" w:space="0" w:color="231F20"/>
              <w:bottom w:val="single" w:sz="4" w:space="0" w:color="231F20"/>
              <w:right w:val="single" w:sz="4" w:space="0" w:color="231F20"/>
            </w:tcBorders>
          </w:tcPr>
          <w:p w14:paraId="2735D5A1"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lbr</w:t>
            </w:r>
            <w:proofErr w:type="spellEnd"/>
            <w:r w:rsidRPr="001A2CC8">
              <w:rPr>
                <w:rFonts w:ascii="Times New Roman" w:hAnsi="Times New Roman" w:cs="Times New Roman"/>
                <w:color w:val="231F20"/>
                <w:sz w:val="24"/>
                <w:szCs w:val="24"/>
              </w:rPr>
              <w:t>;</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.bin</w:t>
            </w:r>
          </w:p>
        </w:tc>
        <w:tc>
          <w:tcPr>
            <w:tcW w:w="2835" w:type="dxa"/>
            <w:tcBorders>
              <w:top w:val="single" w:sz="4" w:space="0" w:color="231F20"/>
              <w:left w:val="single" w:sz="4" w:space="0" w:color="231F20"/>
              <w:bottom w:val="single" w:sz="4" w:space="0" w:color="231F20"/>
            </w:tcBorders>
          </w:tcPr>
          <w:p w14:paraId="57515076" w14:textId="77777777" w:rsidR="00460244" w:rsidRPr="001A2CC8" w:rsidRDefault="00460244" w:rsidP="001A2CC8">
            <w:pPr>
              <w:pStyle w:val="TableParagraph"/>
              <w:ind w:left="50"/>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w:t>
            </w:r>
            <w:r w:rsidRPr="001A2CC8">
              <w:rPr>
                <w:rFonts w:ascii="Times New Roman" w:hAnsi="Times New Roman" w:cs="Times New Roman"/>
                <w:color w:val="231F20"/>
                <w:sz w:val="24"/>
                <w:szCs w:val="24"/>
                <w:lang w:val="ru-RU"/>
              </w:rPr>
              <w:t>мобильной связи</w:t>
            </w:r>
          </w:p>
        </w:tc>
      </w:tr>
      <w:tr w:rsidR="00460244" w:rsidRPr="001A2CC8" w14:paraId="1577793B"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46EC4BAE" w14:textId="77777777" w:rsidR="00460244" w:rsidRPr="001A2CC8" w:rsidRDefault="00460244" w:rsidP="001A2CC8">
            <w:pPr>
              <w:pStyle w:val="TableParagraph"/>
              <w:ind w:left="57"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14</w:t>
            </w:r>
          </w:p>
        </w:tc>
        <w:tc>
          <w:tcPr>
            <w:tcW w:w="2268" w:type="dxa"/>
            <w:tcBorders>
              <w:top w:val="single" w:sz="4" w:space="0" w:color="231F20"/>
              <w:left w:val="single" w:sz="4" w:space="0" w:color="231F20"/>
              <w:bottom w:val="single" w:sz="4" w:space="0" w:color="231F20"/>
              <w:right w:val="single" w:sz="4" w:space="0" w:color="231F20"/>
            </w:tcBorders>
          </w:tcPr>
          <w:p w14:paraId="722036D6" w14:textId="77777777" w:rsidR="00460244" w:rsidRPr="001A2CC8" w:rsidRDefault="00460244" w:rsidP="001A2CC8">
            <w:pPr>
              <w:pStyle w:val="TableParagraph"/>
              <w:ind w:left="50"/>
              <w:rPr>
                <w:rFonts w:ascii="Times New Roman" w:hAnsi="Times New Roman" w:cs="Times New Roman"/>
                <w:sz w:val="24"/>
                <w:szCs w:val="24"/>
                <w:lang w:val="ru-RU"/>
              </w:rPr>
            </w:pPr>
            <w:proofErr w:type="spellStart"/>
            <w:r w:rsidRPr="001A2CC8">
              <w:rPr>
                <w:rFonts w:ascii="Times New Roman" w:hAnsi="Times New Roman" w:cs="Times New Roman"/>
                <w:color w:val="231F20"/>
                <w:sz w:val="24"/>
                <w:szCs w:val="24"/>
              </w:rPr>
              <w:t>Mobipocket</w:t>
            </w:r>
            <w:proofErr w:type="spellEnd"/>
            <w:r w:rsidRPr="001A2CC8">
              <w:rPr>
                <w:rFonts w:ascii="Times New Roman" w:hAnsi="Times New Roman" w:cs="Times New Roman"/>
                <w:color w:val="231F20"/>
                <w:sz w:val="24"/>
                <w:szCs w:val="24"/>
                <w:lang w:val="ru-RU"/>
              </w:rPr>
              <w:t xml:space="preserve"> программа для чтения электронных документов</w:t>
            </w:r>
          </w:p>
        </w:tc>
        <w:tc>
          <w:tcPr>
            <w:tcW w:w="2410" w:type="dxa"/>
            <w:tcBorders>
              <w:top w:val="single" w:sz="4" w:space="0" w:color="231F20"/>
              <w:left w:val="single" w:sz="4" w:space="0" w:color="231F20"/>
              <w:bottom w:val="single" w:sz="4" w:space="0" w:color="231F20"/>
              <w:right w:val="single" w:sz="4" w:space="0" w:color="231F20"/>
            </w:tcBorders>
          </w:tcPr>
          <w:p w14:paraId="58E4ADC5" w14:textId="77777777" w:rsidR="00460244" w:rsidRPr="001A2CC8" w:rsidRDefault="00460244" w:rsidP="001A2CC8">
            <w:pPr>
              <w:pStyle w:val="TableParagraph"/>
              <w:ind w:left="254" w:right="234"/>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Mobipocket</w:t>
            </w:r>
            <w:proofErr w:type="spellEnd"/>
          </w:p>
        </w:tc>
        <w:tc>
          <w:tcPr>
            <w:tcW w:w="1417" w:type="dxa"/>
            <w:tcBorders>
              <w:top w:val="single" w:sz="4" w:space="0" w:color="231F20"/>
              <w:left w:val="single" w:sz="4" w:space="0" w:color="231F20"/>
              <w:bottom w:val="single" w:sz="4" w:space="0" w:color="231F20"/>
              <w:right w:val="single" w:sz="4" w:space="0" w:color="231F20"/>
            </w:tcBorders>
          </w:tcPr>
          <w:p w14:paraId="57EB4C7C"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prc</w:t>
            </w:r>
            <w:proofErr w:type="spellEnd"/>
            <w:r w:rsidRPr="001A2CC8">
              <w:rPr>
                <w:rFonts w:ascii="Times New Roman" w:hAnsi="Times New Roman" w:cs="Times New Roman"/>
                <w:color w:val="231F20"/>
                <w:sz w:val="24"/>
                <w:szCs w:val="24"/>
              </w:rPr>
              <w:t>; .</w:t>
            </w:r>
            <w:proofErr w:type="spellStart"/>
            <w:r w:rsidRPr="001A2CC8">
              <w:rPr>
                <w:rFonts w:ascii="Times New Roman" w:hAnsi="Times New Roman" w:cs="Times New Roman"/>
                <w:color w:val="231F20"/>
                <w:sz w:val="24"/>
                <w:szCs w:val="24"/>
              </w:rPr>
              <w:t>mobi</w:t>
            </w:r>
            <w:proofErr w:type="spellEnd"/>
          </w:p>
        </w:tc>
        <w:tc>
          <w:tcPr>
            <w:tcW w:w="2835" w:type="dxa"/>
            <w:tcBorders>
              <w:top w:val="single" w:sz="4" w:space="0" w:color="231F20"/>
              <w:left w:val="single" w:sz="4" w:space="0" w:color="231F20"/>
              <w:bottom w:val="single" w:sz="4" w:space="0" w:color="231F20"/>
            </w:tcBorders>
          </w:tcPr>
          <w:p w14:paraId="78E21CCA" w14:textId="77777777" w:rsidR="00460244" w:rsidRPr="001A2CC8" w:rsidRDefault="00460244" w:rsidP="001A2CC8">
            <w:pPr>
              <w:pStyle w:val="TableParagraph"/>
              <w:ind w:left="50"/>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Формат поддержки чтения для мобильной связи </w:t>
            </w:r>
          </w:p>
        </w:tc>
      </w:tr>
      <w:tr w:rsidR="00460244" w:rsidRPr="001A2CC8" w14:paraId="1CA91C52"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513"/>
        </w:trPr>
        <w:tc>
          <w:tcPr>
            <w:tcW w:w="851" w:type="dxa"/>
            <w:tcBorders>
              <w:top w:val="single" w:sz="4" w:space="0" w:color="231F20"/>
              <w:bottom w:val="single" w:sz="4" w:space="0" w:color="231F20"/>
              <w:right w:val="single" w:sz="4" w:space="0" w:color="231F20"/>
            </w:tcBorders>
          </w:tcPr>
          <w:p w14:paraId="23728C0D" w14:textId="77777777" w:rsidR="00460244" w:rsidRPr="001A2CC8" w:rsidRDefault="00460244" w:rsidP="001A2CC8">
            <w:pPr>
              <w:pStyle w:val="TableParagraph"/>
              <w:ind w:left="55"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15</w:t>
            </w:r>
          </w:p>
        </w:tc>
        <w:tc>
          <w:tcPr>
            <w:tcW w:w="2268" w:type="dxa"/>
            <w:tcBorders>
              <w:top w:val="single" w:sz="4" w:space="0" w:color="231F20"/>
              <w:left w:val="single" w:sz="4" w:space="0" w:color="231F20"/>
              <w:bottom w:val="single" w:sz="4" w:space="0" w:color="231F20"/>
              <w:right w:val="single" w:sz="4" w:space="0" w:color="231F20"/>
            </w:tcBorders>
          </w:tcPr>
          <w:p w14:paraId="7C738A5D" w14:textId="77777777" w:rsidR="00460244" w:rsidRPr="001A2CC8" w:rsidRDefault="00460244" w:rsidP="001A2CC8">
            <w:pPr>
              <w:pStyle w:val="TableParagraph"/>
              <w:spacing w:before="34" w:line="225" w:lineRule="auto"/>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Международный цифровой формат</w:t>
            </w:r>
            <w:r w:rsidRPr="001A2CC8">
              <w:rPr>
                <w:rFonts w:ascii="Times New Roman" w:hAnsi="Times New Roman" w:cs="Times New Roman"/>
                <w:color w:val="231F20"/>
                <w:spacing w:val="-42"/>
                <w:sz w:val="24"/>
                <w:szCs w:val="24"/>
              </w:rPr>
              <w:t xml:space="preserve"> </w:t>
            </w:r>
            <w:r w:rsidRPr="001A2CC8">
              <w:rPr>
                <w:rFonts w:ascii="Times New Roman" w:hAnsi="Times New Roman" w:cs="Times New Roman"/>
                <w:color w:val="231F20"/>
                <w:sz w:val="24"/>
                <w:szCs w:val="24"/>
              </w:rPr>
              <w:t>EPUB</w:t>
            </w:r>
          </w:p>
        </w:tc>
        <w:tc>
          <w:tcPr>
            <w:tcW w:w="2410" w:type="dxa"/>
            <w:tcBorders>
              <w:top w:val="single" w:sz="4" w:space="0" w:color="231F20"/>
              <w:left w:val="single" w:sz="4" w:space="0" w:color="231F20"/>
              <w:bottom w:val="single" w:sz="4" w:space="0" w:color="231F20"/>
              <w:right w:val="single" w:sz="4" w:space="0" w:color="231F20"/>
            </w:tcBorders>
          </w:tcPr>
          <w:p w14:paraId="77900219" w14:textId="77777777" w:rsidR="00460244" w:rsidRPr="001A2CC8" w:rsidRDefault="00460244" w:rsidP="001A2CC8">
            <w:pPr>
              <w:pStyle w:val="TableParagraph"/>
              <w:ind w:left="254" w:right="231"/>
              <w:jc w:val="center"/>
              <w:rPr>
                <w:rFonts w:ascii="Times New Roman" w:hAnsi="Times New Roman" w:cs="Times New Roman"/>
                <w:sz w:val="24"/>
                <w:szCs w:val="24"/>
              </w:rPr>
            </w:pPr>
            <w:r w:rsidRPr="001A2CC8">
              <w:rPr>
                <w:rFonts w:ascii="Times New Roman" w:hAnsi="Times New Roman" w:cs="Times New Roman"/>
                <w:color w:val="231F20"/>
                <w:sz w:val="24"/>
                <w:szCs w:val="24"/>
              </w:rPr>
              <w:t>IDPF/EPUB</w:t>
            </w:r>
          </w:p>
        </w:tc>
        <w:tc>
          <w:tcPr>
            <w:tcW w:w="1417" w:type="dxa"/>
            <w:tcBorders>
              <w:top w:val="single" w:sz="4" w:space="0" w:color="231F20"/>
              <w:left w:val="single" w:sz="4" w:space="0" w:color="231F20"/>
              <w:bottom w:val="single" w:sz="4" w:space="0" w:color="231F20"/>
              <w:right w:val="single" w:sz="4" w:space="0" w:color="231F20"/>
            </w:tcBorders>
          </w:tcPr>
          <w:p w14:paraId="6AAD8412"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epub</w:t>
            </w:r>
            <w:proofErr w:type="spellEnd"/>
          </w:p>
        </w:tc>
        <w:tc>
          <w:tcPr>
            <w:tcW w:w="2835" w:type="dxa"/>
            <w:tcBorders>
              <w:top w:val="single" w:sz="4" w:space="0" w:color="231F20"/>
              <w:left w:val="single" w:sz="4" w:space="0" w:color="231F20"/>
              <w:bottom w:val="single" w:sz="4" w:space="0" w:color="231F20"/>
            </w:tcBorders>
          </w:tcPr>
          <w:p w14:paraId="1DB0A4A5" w14:textId="77777777" w:rsidR="00460244" w:rsidRPr="001A2CC8" w:rsidRDefault="00460244" w:rsidP="001A2CC8">
            <w:pPr>
              <w:pStyle w:val="TableParagraph"/>
              <w:spacing w:before="34" w:line="225" w:lineRule="auto"/>
              <w:ind w:left="50" w:right="32"/>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Открытый, цифровой и общий формат</w:t>
            </w:r>
          </w:p>
        </w:tc>
      </w:tr>
      <w:tr w:rsidR="00460244" w:rsidRPr="001A2CC8" w14:paraId="642B9325"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1EB0291E" w14:textId="77777777" w:rsidR="00460244" w:rsidRPr="001A2CC8" w:rsidRDefault="00460244" w:rsidP="001A2CC8">
            <w:pPr>
              <w:pStyle w:val="TableParagraph"/>
              <w:ind w:left="51"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16</w:t>
            </w:r>
          </w:p>
        </w:tc>
        <w:tc>
          <w:tcPr>
            <w:tcW w:w="2268" w:type="dxa"/>
            <w:tcBorders>
              <w:top w:val="single" w:sz="4" w:space="0" w:color="231F20"/>
              <w:left w:val="single" w:sz="4" w:space="0" w:color="231F20"/>
              <w:bottom w:val="single" w:sz="4" w:space="0" w:color="231F20"/>
              <w:right w:val="single" w:sz="4" w:space="0" w:color="231F20"/>
            </w:tcBorders>
          </w:tcPr>
          <w:p w14:paraId="672627A2" w14:textId="77777777" w:rsidR="00460244" w:rsidRPr="001A2CC8" w:rsidRDefault="00460244" w:rsidP="001A2CC8">
            <w:pPr>
              <w:pStyle w:val="TableParagraph"/>
              <w:ind w:left="50"/>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Широкополосная сеть электронных книг</w:t>
            </w:r>
          </w:p>
        </w:tc>
        <w:tc>
          <w:tcPr>
            <w:tcW w:w="2410" w:type="dxa"/>
            <w:tcBorders>
              <w:top w:val="single" w:sz="4" w:space="0" w:color="231F20"/>
              <w:left w:val="single" w:sz="4" w:space="0" w:color="231F20"/>
              <w:bottom w:val="single" w:sz="4" w:space="0" w:color="231F20"/>
              <w:right w:val="single" w:sz="4" w:space="0" w:color="231F20"/>
            </w:tcBorders>
          </w:tcPr>
          <w:p w14:paraId="3DCB537C"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lang w:val="ru-RU"/>
              </w:rPr>
              <w:t xml:space="preserve">Медиа </w:t>
            </w:r>
            <w:r w:rsidRPr="001A2CC8">
              <w:rPr>
                <w:rFonts w:ascii="Times New Roman" w:hAnsi="Times New Roman" w:cs="Times New Roman"/>
                <w:color w:val="231F20"/>
                <w:sz w:val="24"/>
                <w:szCs w:val="24"/>
              </w:rPr>
              <w:t>Sony</w:t>
            </w:r>
          </w:p>
        </w:tc>
        <w:tc>
          <w:tcPr>
            <w:tcW w:w="1417" w:type="dxa"/>
            <w:tcBorders>
              <w:top w:val="single" w:sz="4" w:space="0" w:color="231F20"/>
              <w:left w:val="single" w:sz="4" w:space="0" w:color="231F20"/>
              <w:bottom w:val="single" w:sz="4" w:space="0" w:color="231F20"/>
              <w:right w:val="single" w:sz="4" w:space="0" w:color="231F20"/>
            </w:tcBorders>
          </w:tcPr>
          <w:p w14:paraId="3C4E8986"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lrf</w:t>
            </w:r>
            <w:proofErr w:type="spellEnd"/>
            <w:r w:rsidRPr="001A2CC8">
              <w:rPr>
                <w:rFonts w:ascii="Times New Roman" w:hAnsi="Times New Roman" w:cs="Times New Roman"/>
                <w:color w:val="231F20"/>
                <w:sz w:val="24"/>
                <w:szCs w:val="24"/>
              </w:rPr>
              <w:t>;</w:t>
            </w:r>
            <w:r w:rsidRPr="001A2CC8">
              <w:rPr>
                <w:rFonts w:ascii="Times New Roman" w:hAnsi="Times New Roman" w:cs="Times New Roman"/>
                <w:color w:val="231F20"/>
                <w:spacing w:val="9"/>
                <w:sz w:val="24"/>
                <w:szCs w:val="24"/>
              </w:rPr>
              <w:t xml:space="preserve"> </w:t>
            </w: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lrx</w:t>
            </w:r>
            <w:proofErr w:type="spellEnd"/>
          </w:p>
        </w:tc>
        <w:tc>
          <w:tcPr>
            <w:tcW w:w="2835" w:type="dxa"/>
            <w:tcBorders>
              <w:top w:val="single" w:sz="4" w:space="0" w:color="231F20"/>
              <w:left w:val="single" w:sz="4" w:space="0" w:color="231F20"/>
              <w:bottom w:val="single" w:sz="4" w:space="0" w:color="231F20"/>
            </w:tcBorders>
          </w:tcPr>
          <w:p w14:paraId="2BFEAC7A" w14:textId="77777777" w:rsidR="00460244" w:rsidRPr="001A2CC8" w:rsidRDefault="00460244" w:rsidP="001A2CC8">
            <w:pPr>
              <w:pStyle w:val="TableParagraph"/>
              <w:ind w:left="50"/>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Sony</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Inc.</w:t>
            </w:r>
          </w:p>
        </w:tc>
      </w:tr>
      <w:tr w:rsidR="00460244" w:rsidRPr="001A2CC8" w14:paraId="159213F4"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76B8CF93" w14:textId="77777777" w:rsidR="00460244" w:rsidRPr="001A2CC8" w:rsidRDefault="00460244" w:rsidP="001A2CC8">
            <w:pPr>
              <w:pStyle w:val="TableParagraph"/>
              <w:ind w:left="46"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17</w:t>
            </w:r>
          </w:p>
        </w:tc>
        <w:tc>
          <w:tcPr>
            <w:tcW w:w="2268" w:type="dxa"/>
            <w:tcBorders>
              <w:top w:val="single" w:sz="4" w:space="0" w:color="231F20"/>
              <w:left w:val="single" w:sz="4" w:space="0" w:color="231F20"/>
              <w:bottom w:val="single" w:sz="4" w:space="0" w:color="231F20"/>
              <w:right w:val="single" w:sz="4" w:space="0" w:color="231F20"/>
            </w:tcBorders>
          </w:tcPr>
          <w:p w14:paraId="2B003224" w14:textId="77777777" w:rsidR="00460244" w:rsidRPr="001A2CC8" w:rsidRDefault="00460244" w:rsidP="001A2CC8">
            <w:pPr>
              <w:pStyle w:val="TableParagraph"/>
              <w:ind w:left="50"/>
              <w:rPr>
                <w:rFonts w:ascii="Times New Roman" w:hAnsi="Times New Roman" w:cs="Times New Roman"/>
                <w:sz w:val="24"/>
                <w:szCs w:val="24"/>
                <w:lang w:val="ru-RU"/>
              </w:rPr>
            </w:pPr>
            <w:proofErr w:type="spellStart"/>
            <w:r w:rsidRPr="001A2CC8">
              <w:rPr>
                <w:rFonts w:ascii="Times New Roman" w:hAnsi="Times New Roman" w:cs="Times New Roman"/>
                <w:color w:val="231F20"/>
                <w:sz w:val="24"/>
                <w:szCs w:val="24"/>
              </w:rPr>
              <w:t>SSReader</w:t>
            </w:r>
            <w:proofErr w:type="spellEnd"/>
            <w:r w:rsidRPr="001A2CC8">
              <w:rPr>
                <w:rFonts w:ascii="Times New Roman" w:hAnsi="Times New Roman" w:cs="Times New Roman"/>
                <w:color w:val="231F20"/>
                <w:sz w:val="24"/>
                <w:szCs w:val="24"/>
                <w:lang w:val="ru-RU"/>
              </w:rPr>
              <w:t>- клиентское ПО для просмотра электронных книг</w:t>
            </w:r>
          </w:p>
        </w:tc>
        <w:tc>
          <w:tcPr>
            <w:tcW w:w="2410" w:type="dxa"/>
            <w:tcBorders>
              <w:top w:val="single" w:sz="4" w:space="0" w:color="231F20"/>
              <w:left w:val="single" w:sz="4" w:space="0" w:color="231F20"/>
              <w:bottom w:val="single" w:sz="4" w:space="0" w:color="231F20"/>
              <w:right w:val="single" w:sz="4" w:space="0" w:color="231F20"/>
            </w:tcBorders>
          </w:tcPr>
          <w:p w14:paraId="41904CBF" w14:textId="77777777" w:rsidR="00460244" w:rsidRPr="001A2CC8" w:rsidRDefault="00460244" w:rsidP="001A2CC8">
            <w:pPr>
              <w:pStyle w:val="TableParagraph"/>
              <w:ind w:left="254" w:right="234"/>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SSReader</w:t>
            </w:r>
            <w:proofErr w:type="spellEnd"/>
          </w:p>
        </w:tc>
        <w:tc>
          <w:tcPr>
            <w:tcW w:w="1417" w:type="dxa"/>
            <w:tcBorders>
              <w:top w:val="single" w:sz="4" w:space="0" w:color="231F20"/>
              <w:left w:val="single" w:sz="4" w:space="0" w:color="231F20"/>
              <w:bottom w:val="single" w:sz="4" w:space="0" w:color="231F20"/>
              <w:right w:val="single" w:sz="4" w:space="0" w:color="231F20"/>
            </w:tcBorders>
          </w:tcPr>
          <w:p w14:paraId="57DD01AB"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pdg</w:t>
            </w:r>
            <w:proofErr w:type="spellEnd"/>
          </w:p>
        </w:tc>
        <w:tc>
          <w:tcPr>
            <w:tcW w:w="2835" w:type="dxa"/>
            <w:tcBorders>
              <w:top w:val="single" w:sz="4" w:space="0" w:color="231F20"/>
              <w:left w:val="single" w:sz="4" w:space="0" w:color="231F20"/>
              <w:bottom w:val="single" w:sz="4" w:space="0" w:color="231F20"/>
            </w:tcBorders>
          </w:tcPr>
          <w:p w14:paraId="5495E57F"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Для библиотеки</w:t>
            </w:r>
            <w:r w:rsidRPr="001A2CC8">
              <w:rPr>
                <w:rFonts w:ascii="Times New Roman" w:hAnsi="Times New Roman" w:cs="Times New Roman"/>
                <w:color w:val="231F20"/>
                <w:spacing w:val="7"/>
                <w:sz w:val="24"/>
                <w:szCs w:val="24"/>
              </w:rPr>
              <w:t xml:space="preserve"> </w:t>
            </w:r>
            <w:proofErr w:type="spellStart"/>
            <w:r w:rsidRPr="001A2CC8">
              <w:rPr>
                <w:rFonts w:ascii="Times New Roman" w:hAnsi="Times New Roman" w:cs="Times New Roman"/>
                <w:color w:val="231F20"/>
                <w:sz w:val="24"/>
                <w:szCs w:val="24"/>
              </w:rPr>
              <w:t>Chaoxing</w:t>
            </w:r>
            <w:proofErr w:type="spellEnd"/>
            <w:r w:rsidRPr="001A2CC8">
              <w:rPr>
                <w:rFonts w:ascii="Times New Roman" w:hAnsi="Times New Roman" w:cs="Times New Roman"/>
                <w:color w:val="231F20"/>
                <w:spacing w:val="6"/>
                <w:sz w:val="24"/>
                <w:szCs w:val="24"/>
              </w:rPr>
              <w:t xml:space="preserve"> </w:t>
            </w:r>
          </w:p>
        </w:tc>
      </w:tr>
      <w:tr w:rsidR="00460244" w:rsidRPr="001A2CC8" w14:paraId="4A71C4AB"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201430D0" w14:textId="77777777" w:rsidR="00460244" w:rsidRPr="001A2CC8" w:rsidRDefault="00460244" w:rsidP="001A2CC8">
            <w:pPr>
              <w:pStyle w:val="TableParagraph"/>
              <w:ind w:left="53"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18</w:t>
            </w:r>
          </w:p>
        </w:tc>
        <w:tc>
          <w:tcPr>
            <w:tcW w:w="2268" w:type="dxa"/>
            <w:tcBorders>
              <w:top w:val="single" w:sz="4" w:space="0" w:color="231F20"/>
              <w:left w:val="single" w:sz="4" w:space="0" w:color="231F20"/>
              <w:bottom w:val="single" w:sz="4" w:space="0" w:color="231F20"/>
              <w:right w:val="single" w:sz="4" w:space="0" w:color="231F20"/>
            </w:tcBorders>
          </w:tcPr>
          <w:p w14:paraId="41A165BE"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Электронные книги мультимедиа</w:t>
            </w:r>
          </w:p>
        </w:tc>
        <w:tc>
          <w:tcPr>
            <w:tcW w:w="2410" w:type="dxa"/>
            <w:tcBorders>
              <w:top w:val="single" w:sz="4" w:space="0" w:color="231F20"/>
              <w:left w:val="single" w:sz="4" w:space="0" w:color="231F20"/>
              <w:bottom w:val="single" w:sz="4" w:space="0" w:color="231F20"/>
              <w:right w:val="single" w:sz="4" w:space="0" w:color="231F20"/>
            </w:tcBorders>
          </w:tcPr>
          <w:p w14:paraId="67C8FD1E" w14:textId="77777777" w:rsidR="00460244" w:rsidRPr="001A2CC8" w:rsidRDefault="00460244" w:rsidP="001A2CC8">
            <w:pPr>
              <w:pStyle w:val="TableParagraph"/>
              <w:ind w:left="254" w:right="234"/>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Eveda</w:t>
            </w:r>
            <w:proofErr w:type="spellEnd"/>
          </w:p>
        </w:tc>
        <w:tc>
          <w:tcPr>
            <w:tcW w:w="1417" w:type="dxa"/>
            <w:tcBorders>
              <w:top w:val="single" w:sz="4" w:space="0" w:color="231F20"/>
              <w:left w:val="single" w:sz="4" w:space="0" w:color="231F20"/>
              <w:bottom w:val="single" w:sz="4" w:space="0" w:color="231F20"/>
              <w:right w:val="single" w:sz="4" w:space="0" w:color="231F20"/>
            </w:tcBorders>
          </w:tcPr>
          <w:p w14:paraId="24A35299" w14:textId="77777777" w:rsidR="00460244" w:rsidRPr="001A2CC8" w:rsidRDefault="00460244" w:rsidP="001A2CC8">
            <w:pPr>
              <w:pStyle w:val="TableParagraph"/>
              <w:ind w:left="59" w:right="39"/>
              <w:jc w:val="center"/>
              <w:rPr>
                <w:rFonts w:ascii="Times New Roman" w:hAnsi="Times New Roman" w:cs="Times New Roman"/>
                <w:sz w:val="24"/>
                <w:szCs w:val="24"/>
              </w:rPr>
            </w:pPr>
            <w:r w:rsidRPr="001A2CC8">
              <w:rPr>
                <w:rFonts w:ascii="Times New Roman" w:hAnsi="Times New Roman" w:cs="Times New Roman"/>
                <w:color w:val="231F20"/>
                <w:sz w:val="24"/>
                <w:szCs w:val="24"/>
              </w:rPr>
              <w:t>.exe</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or</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.html</w:t>
            </w:r>
          </w:p>
        </w:tc>
        <w:tc>
          <w:tcPr>
            <w:tcW w:w="2835" w:type="dxa"/>
            <w:tcBorders>
              <w:top w:val="single" w:sz="4" w:space="0" w:color="231F20"/>
              <w:left w:val="single" w:sz="4" w:space="0" w:color="231F20"/>
              <w:bottom w:val="single" w:sz="4" w:space="0" w:color="231F20"/>
            </w:tcBorders>
          </w:tcPr>
          <w:p w14:paraId="28A4843C"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Для электронных книг мультимедиа</w:t>
            </w:r>
          </w:p>
        </w:tc>
      </w:tr>
    </w:tbl>
    <w:p w14:paraId="527F7D5E" w14:textId="77777777" w:rsidR="009D21CD" w:rsidRDefault="009D21CD" w:rsidP="00A3758D">
      <w:pPr>
        <w:rPr>
          <w:b/>
          <w:bCs/>
          <w:color w:val="000000"/>
          <w:sz w:val="24"/>
          <w:szCs w:val="24"/>
        </w:rPr>
      </w:pPr>
    </w:p>
    <w:p w14:paraId="1BC9543B" w14:textId="77777777" w:rsidR="009D21CD" w:rsidRDefault="009D21CD">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16A7F059" w14:textId="20726F74" w:rsidR="00A3758D" w:rsidRDefault="009D21CD" w:rsidP="009D21CD">
      <w:pPr>
        <w:jc w:val="center"/>
        <w:rPr>
          <w:bCs/>
          <w:i/>
          <w:color w:val="000000"/>
          <w:sz w:val="24"/>
          <w:szCs w:val="24"/>
        </w:rPr>
      </w:pPr>
      <w:r>
        <w:rPr>
          <w:bCs/>
          <w:i/>
          <w:color w:val="000000"/>
          <w:sz w:val="24"/>
          <w:szCs w:val="24"/>
        </w:rPr>
        <w:lastRenderedPageBreak/>
        <w:t>Окончание</w:t>
      </w:r>
      <w:r w:rsidRPr="009D21CD">
        <w:rPr>
          <w:bCs/>
          <w:i/>
          <w:color w:val="000000"/>
          <w:sz w:val="24"/>
          <w:szCs w:val="24"/>
        </w:rPr>
        <w:t xml:space="preserve"> таблицы D.1</w:t>
      </w:r>
    </w:p>
    <w:p w14:paraId="612A76B4" w14:textId="77777777" w:rsidR="009D21CD" w:rsidRPr="001A2CC8" w:rsidRDefault="009D21CD">
      <w:pPr>
        <w:rPr>
          <w:sz w:val="24"/>
          <w:szCs w:val="24"/>
        </w:rPr>
      </w:pPr>
    </w:p>
    <w:tbl>
      <w:tblPr>
        <w:tblStyle w:val="TableNormal"/>
        <w:tblW w:w="9781" w:type="dxa"/>
        <w:tblInd w:w="-142" w:type="dxa"/>
        <w:tblLayout w:type="fixed"/>
        <w:tblLook w:val="04A0" w:firstRow="1" w:lastRow="0" w:firstColumn="1" w:lastColumn="0" w:noHBand="0" w:noVBand="1"/>
      </w:tblPr>
      <w:tblGrid>
        <w:gridCol w:w="851"/>
        <w:gridCol w:w="1985"/>
        <w:gridCol w:w="2693"/>
        <w:gridCol w:w="1417"/>
        <w:gridCol w:w="2835"/>
      </w:tblGrid>
      <w:tr w:rsidR="00A3758D" w:rsidRPr="001A2CC8" w14:paraId="5722F601" w14:textId="77777777" w:rsidTr="00A3758D">
        <w:trPr>
          <w:trHeight w:val="283"/>
        </w:trPr>
        <w:tc>
          <w:tcPr>
            <w:tcW w:w="851" w:type="dxa"/>
            <w:tcBorders>
              <w:top w:val="single" w:sz="4" w:space="0" w:color="231F20"/>
              <w:left w:val="single" w:sz="4" w:space="0" w:color="231F20"/>
              <w:bottom w:val="double" w:sz="4" w:space="0" w:color="231F20"/>
              <w:right w:val="single" w:sz="4" w:space="0" w:color="231F20"/>
            </w:tcBorders>
          </w:tcPr>
          <w:p w14:paraId="5E85BE74" w14:textId="77777777" w:rsidR="00A3758D" w:rsidRPr="001A2CC8" w:rsidRDefault="00A3758D" w:rsidP="001A2CC8">
            <w:pPr>
              <w:pStyle w:val="TableParagraph"/>
              <w:spacing w:before="18"/>
              <w:ind w:left="57"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w:t>
            </w:r>
          </w:p>
        </w:tc>
        <w:tc>
          <w:tcPr>
            <w:tcW w:w="1985" w:type="dxa"/>
            <w:tcBorders>
              <w:top w:val="single" w:sz="4" w:space="0" w:color="231F20"/>
              <w:left w:val="single" w:sz="4" w:space="0" w:color="231F20"/>
              <w:bottom w:val="double" w:sz="4" w:space="0" w:color="231F20"/>
              <w:right w:val="single" w:sz="4" w:space="0" w:color="231F20"/>
            </w:tcBorders>
          </w:tcPr>
          <w:p w14:paraId="4BE85935" w14:textId="77777777" w:rsidR="00A3758D" w:rsidRPr="001A2CC8" w:rsidRDefault="00A3758D" w:rsidP="001A2CC8">
            <w:pPr>
              <w:pStyle w:val="TableParagraph"/>
              <w:spacing w:before="18"/>
              <w:ind w:left="50"/>
              <w:rPr>
                <w:rFonts w:ascii="Times New Roman" w:hAnsi="Times New Roman" w:cs="Times New Roman"/>
                <w:b/>
                <w:sz w:val="24"/>
                <w:szCs w:val="24"/>
              </w:rPr>
            </w:pPr>
            <w:r w:rsidRPr="001A2CC8">
              <w:rPr>
                <w:rFonts w:ascii="Times New Roman" w:hAnsi="Times New Roman" w:cs="Times New Roman"/>
                <w:b/>
                <w:color w:val="231F20"/>
                <w:sz w:val="24"/>
                <w:szCs w:val="24"/>
                <w:lang w:val="ru-RU"/>
              </w:rPr>
              <w:t>Название</w:t>
            </w:r>
          </w:p>
        </w:tc>
        <w:tc>
          <w:tcPr>
            <w:tcW w:w="2693" w:type="dxa"/>
            <w:tcBorders>
              <w:top w:val="single" w:sz="4" w:space="0" w:color="231F20"/>
              <w:left w:val="single" w:sz="4" w:space="0" w:color="231F20"/>
              <w:bottom w:val="double" w:sz="4" w:space="0" w:color="231F20"/>
              <w:right w:val="single" w:sz="4" w:space="0" w:color="231F20"/>
            </w:tcBorders>
          </w:tcPr>
          <w:p w14:paraId="2BB323C4" w14:textId="77777777" w:rsidR="00A3758D" w:rsidRPr="001A2CC8" w:rsidRDefault="00A3758D" w:rsidP="001A2CC8">
            <w:pPr>
              <w:pStyle w:val="TableParagraph"/>
              <w:spacing w:before="18"/>
              <w:ind w:left="254" w:right="234"/>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Формат файла</w:t>
            </w:r>
          </w:p>
        </w:tc>
        <w:tc>
          <w:tcPr>
            <w:tcW w:w="1417" w:type="dxa"/>
            <w:tcBorders>
              <w:top w:val="single" w:sz="4" w:space="0" w:color="231F20"/>
              <w:left w:val="single" w:sz="4" w:space="0" w:color="231F20"/>
              <w:bottom w:val="double" w:sz="4" w:space="0" w:color="231F20"/>
              <w:right w:val="single" w:sz="4" w:space="0" w:color="231F20"/>
            </w:tcBorders>
          </w:tcPr>
          <w:p w14:paraId="126FE40F" w14:textId="77777777" w:rsidR="00A3758D" w:rsidRPr="001A2CC8" w:rsidRDefault="00A3758D" w:rsidP="001A2CC8">
            <w:pPr>
              <w:pStyle w:val="TableParagraph"/>
              <w:spacing w:before="18"/>
              <w:ind w:left="59" w:right="40"/>
              <w:jc w:val="center"/>
              <w:rPr>
                <w:rFonts w:ascii="Times New Roman" w:hAnsi="Times New Roman" w:cs="Times New Roman"/>
                <w:b/>
                <w:sz w:val="24"/>
                <w:szCs w:val="24"/>
              </w:rPr>
            </w:pPr>
            <w:r w:rsidRPr="001A2CC8">
              <w:rPr>
                <w:rFonts w:ascii="Times New Roman" w:hAnsi="Times New Roman" w:cs="Times New Roman"/>
                <w:b/>
                <w:color w:val="231F20"/>
                <w:sz w:val="24"/>
                <w:szCs w:val="24"/>
                <w:lang w:val="ru-RU"/>
              </w:rPr>
              <w:t>Р</w:t>
            </w:r>
            <w:proofErr w:type="spellStart"/>
            <w:r w:rsidRPr="001A2CC8">
              <w:rPr>
                <w:rFonts w:ascii="Times New Roman" w:hAnsi="Times New Roman" w:cs="Times New Roman"/>
                <w:b/>
                <w:color w:val="231F20"/>
                <w:sz w:val="24"/>
                <w:szCs w:val="24"/>
              </w:rPr>
              <w:t>асширение</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имени</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файла</w:t>
            </w:r>
            <w:proofErr w:type="spellEnd"/>
          </w:p>
        </w:tc>
        <w:tc>
          <w:tcPr>
            <w:tcW w:w="2835" w:type="dxa"/>
            <w:tcBorders>
              <w:top w:val="single" w:sz="4" w:space="0" w:color="231F20"/>
              <w:left w:val="single" w:sz="4" w:space="0" w:color="231F20"/>
              <w:bottom w:val="double" w:sz="4" w:space="0" w:color="231F20"/>
              <w:right w:val="single" w:sz="4" w:space="0" w:color="231F20"/>
            </w:tcBorders>
          </w:tcPr>
          <w:p w14:paraId="698CBC5C" w14:textId="77777777" w:rsidR="00A3758D" w:rsidRPr="001A2CC8" w:rsidRDefault="00A3758D" w:rsidP="001A2CC8">
            <w:pPr>
              <w:pStyle w:val="TableParagraph"/>
              <w:spacing w:before="18"/>
              <w:ind w:left="50"/>
              <w:rPr>
                <w:rFonts w:ascii="Times New Roman" w:hAnsi="Times New Roman" w:cs="Times New Roman"/>
                <w:b/>
                <w:sz w:val="24"/>
                <w:szCs w:val="24"/>
              </w:rPr>
            </w:pPr>
            <w:r w:rsidRPr="001A2CC8">
              <w:rPr>
                <w:rFonts w:ascii="Times New Roman" w:hAnsi="Times New Roman" w:cs="Times New Roman"/>
                <w:b/>
                <w:color w:val="231F20"/>
                <w:sz w:val="24"/>
                <w:szCs w:val="24"/>
                <w:lang w:val="ru-RU"/>
              </w:rPr>
              <w:t>О</w:t>
            </w:r>
            <w:proofErr w:type="spellStart"/>
            <w:r w:rsidRPr="001A2CC8">
              <w:rPr>
                <w:rFonts w:ascii="Times New Roman" w:hAnsi="Times New Roman" w:cs="Times New Roman"/>
                <w:b/>
                <w:color w:val="231F20"/>
                <w:sz w:val="24"/>
                <w:szCs w:val="24"/>
              </w:rPr>
              <w:t>бласть</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определения</w:t>
            </w:r>
            <w:proofErr w:type="spellEnd"/>
            <w:r w:rsidRPr="001A2CC8">
              <w:rPr>
                <w:rFonts w:ascii="Times New Roman" w:hAnsi="Times New Roman" w:cs="Times New Roman"/>
                <w:b/>
                <w:color w:val="231F20"/>
                <w:sz w:val="24"/>
                <w:szCs w:val="24"/>
              </w:rPr>
              <w:t xml:space="preserve"> </w:t>
            </w:r>
            <w:proofErr w:type="spellStart"/>
            <w:r w:rsidRPr="001A2CC8">
              <w:rPr>
                <w:rFonts w:ascii="Times New Roman" w:hAnsi="Times New Roman" w:cs="Times New Roman"/>
                <w:b/>
                <w:color w:val="231F20"/>
                <w:sz w:val="24"/>
                <w:szCs w:val="24"/>
              </w:rPr>
              <w:t>приложения</w:t>
            </w:r>
            <w:proofErr w:type="spellEnd"/>
          </w:p>
        </w:tc>
      </w:tr>
      <w:tr w:rsidR="00460244" w:rsidRPr="001A2CC8" w14:paraId="5F8F4C8A" w14:textId="77777777" w:rsidTr="00A3758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double" w:sz="4" w:space="0" w:color="231F20"/>
              <w:bottom w:val="single" w:sz="4" w:space="0" w:color="231F20"/>
              <w:right w:val="single" w:sz="4" w:space="0" w:color="231F20"/>
            </w:tcBorders>
          </w:tcPr>
          <w:p w14:paraId="0992A9EB" w14:textId="77777777" w:rsidR="00460244" w:rsidRPr="001A2CC8" w:rsidRDefault="00460244" w:rsidP="001A2CC8">
            <w:pPr>
              <w:pStyle w:val="TableParagraph"/>
              <w:ind w:left="57"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19</w:t>
            </w:r>
          </w:p>
        </w:tc>
        <w:tc>
          <w:tcPr>
            <w:tcW w:w="1985" w:type="dxa"/>
            <w:tcBorders>
              <w:top w:val="double" w:sz="4" w:space="0" w:color="231F20"/>
              <w:left w:val="single" w:sz="4" w:space="0" w:color="231F20"/>
              <w:bottom w:val="single" w:sz="4" w:space="0" w:color="231F20"/>
              <w:right w:val="single" w:sz="4" w:space="0" w:color="231F20"/>
            </w:tcBorders>
          </w:tcPr>
          <w:p w14:paraId="5A8D4F05"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Ф</w:t>
            </w:r>
            <w:proofErr w:type="spellStart"/>
            <w:r w:rsidRPr="001A2CC8">
              <w:rPr>
                <w:rFonts w:ascii="Times New Roman" w:hAnsi="Times New Roman" w:cs="Times New Roman"/>
                <w:color w:val="231F20"/>
                <w:sz w:val="24"/>
                <w:szCs w:val="24"/>
              </w:rPr>
              <w:t>леш-память</w:t>
            </w:r>
            <w:proofErr w:type="spellEnd"/>
          </w:p>
        </w:tc>
        <w:tc>
          <w:tcPr>
            <w:tcW w:w="2693" w:type="dxa"/>
            <w:tcBorders>
              <w:top w:val="double" w:sz="4" w:space="0" w:color="231F20"/>
              <w:left w:val="single" w:sz="4" w:space="0" w:color="231F20"/>
              <w:bottom w:val="single" w:sz="4" w:space="0" w:color="231F20"/>
              <w:right w:val="single" w:sz="4" w:space="0" w:color="231F20"/>
            </w:tcBorders>
          </w:tcPr>
          <w:p w14:paraId="7A1D6AEC" w14:textId="77777777" w:rsidR="00460244" w:rsidRPr="001A2CC8" w:rsidRDefault="00460244" w:rsidP="001A2CC8">
            <w:pPr>
              <w:pStyle w:val="TableParagraph"/>
              <w:ind w:left="254" w:right="234"/>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fla</w:t>
            </w:r>
            <w:proofErr w:type="spellEnd"/>
            <w:r w:rsidRPr="001A2CC8">
              <w:rPr>
                <w:rFonts w:ascii="Times New Roman" w:hAnsi="Times New Roman" w:cs="Times New Roman"/>
                <w:sz w:val="24"/>
                <w:szCs w:val="24"/>
              </w:rPr>
              <w:t xml:space="preserve"> </w:t>
            </w:r>
            <w:r w:rsidRPr="001A2CC8">
              <w:rPr>
                <w:rFonts w:ascii="Times New Roman" w:hAnsi="Times New Roman" w:cs="Times New Roman"/>
                <w:sz w:val="24"/>
                <w:szCs w:val="24"/>
                <w:lang w:val="ru-RU"/>
              </w:rPr>
              <w:t xml:space="preserve">- </w:t>
            </w:r>
            <w:proofErr w:type="spellStart"/>
            <w:r w:rsidRPr="001A2CC8">
              <w:rPr>
                <w:rFonts w:ascii="Times New Roman" w:hAnsi="Times New Roman" w:cs="Times New Roman"/>
                <w:color w:val="231F20"/>
                <w:sz w:val="24"/>
                <w:szCs w:val="24"/>
              </w:rPr>
              <w:t>гибкая</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локальная</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репликация</w:t>
            </w:r>
            <w:proofErr w:type="spellEnd"/>
          </w:p>
        </w:tc>
        <w:tc>
          <w:tcPr>
            <w:tcW w:w="1417" w:type="dxa"/>
            <w:tcBorders>
              <w:top w:val="double" w:sz="4" w:space="0" w:color="231F20"/>
              <w:left w:val="single" w:sz="4" w:space="0" w:color="231F20"/>
              <w:bottom w:val="single" w:sz="4" w:space="0" w:color="231F20"/>
              <w:right w:val="single" w:sz="4" w:space="0" w:color="231F20"/>
            </w:tcBorders>
          </w:tcPr>
          <w:p w14:paraId="559BE674"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swf</w:t>
            </w:r>
            <w:proofErr w:type="spellEnd"/>
          </w:p>
        </w:tc>
        <w:tc>
          <w:tcPr>
            <w:tcW w:w="2835" w:type="dxa"/>
            <w:tcBorders>
              <w:top w:val="double" w:sz="4" w:space="0" w:color="231F20"/>
              <w:left w:val="single" w:sz="4" w:space="0" w:color="231F20"/>
              <w:bottom w:val="single" w:sz="4" w:space="0" w:color="231F20"/>
            </w:tcBorders>
          </w:tcPr>
          <w:p w14:paraId="58E4E0C2" w14:textId="77777777" w:rsidR="00460244" w:rsidRPr="001A2CC8" w:rsidRDefault="00460244" w:rsidP="001A2CC8">
            <w:pPr>
              <w:pStyle w:val="TableParagraph"/>
              <w:ind w:left="50"/>
              <w:rPr>
                <w:rFonts w:ascii="Times New Roman" w:hAnsi="Times New Roman" w:cs="Times New Roman"/>
                <w:sz w:val="24"/>
                <w:szCs w:val="24"/>
                <w:lang w:val="ru-RU"/>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w:t>
            </w:r>
            <w:r w:rsidRPr="001A2CC8">
              <w:rPr>
                <w:rFonts w:ascii="Times New Roman" w:hAnsi="Times New Roman" w:cs="Times New Roman"/>
                <w:color w:val="231F20"/>
                <w:sz w:val="24"/>
                <w:szCs w:val="24"/>
                <w:lang w:val="ru-RU"/>
              </w:rPr>
              <w:t>анимации</w:t>
            </w:r>
          </w:p>
        </w:tc>
      </w:tr>
      <w:tr w:rsidR="00460244" w:rsidRPr="001A2CC8" w14:paraId="006CF684" w14:textId="77777777" w:rsidTr="00A3758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293"/>
        </w:trPr>
        <w:tc>
          <w:tcPr>
            <w:tcW w:w="851" w:type="dxa"/>
            <w:tcBorders>
              <w:top w:val="single" w:sz="4" w:space="0" w:color="231F20"/>
              <w:bottom w:val="single" w:sz="4" w:space="0" w:color="231F20"/>
              <w:right w:val="single" w:sz="4" w:space="0" w:color="231F20"/>
            </w:tcBorders>
          </w:tcPr>
          <w:p w14:paraId="177830B6" w14:textId="77777777" w:rsidR="00460244" w:rsidRPr="001A2CC8" w:rsidRDefault="00460244" w:rsidP="001A2CC8">
            <w:pPr>
              <w:pStyle w:val="TableParagraph"/>
              <w:ind w:left="54"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20</w:t>
            </w:r>
          </w:p>
        </w:tc>
        <w:tc>
          <w:tcPr>
            <w:tcW w:w="1985" w:type="dxa"/>
            <w:tcBorders>
              <w:top w:val="single" w:sz="4" w:space="0" w:color="231F20"/>
              <w:left w:val="single" w:sz="4" w:space="0" w:color="231F20"/>
              <w:bottom w:val="single" w:sz="4" w:space="0" w:color="231F20"/>
              <w:right w:val="single" w:sz="4" w:space="0" w:color="231F20"/>
            </w:tcBorders>
          </w:tcPr>
          <w:p w14:paraId="78F18324"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Научное слово</w:t>
            </w:r>
          </w:p>
        </w:tc>
        <w:tc>
          <w:tcPr>
            <w:tcW w:w="2693" w:type="dxa"/>
            <w:tcBorders>
              <w:top w:val="single" w:sz="4" w:space="0" w:color="231F20"/>
              <w:left w:val="single" w:sz="4" w:space="0" w:color="231F20"/>
              <w:bottom w:val="single" w:sz="4" w:space="0" w:color="231F20"/>
              <w:right w:val="single" w:sz="4" w:space="0" w:color="231F20"/>
            </w:tcBorders>
          </w:tcPr>
          <w:p w14:paraId="6440F1CA" w14:textId="77777777" w:rsidR="00460244" w:rsidRPr="001A2CC8" w:rsidRDefault="00460244" w:rsidP="001A2CC8">
            <w:pPr>
              <w:pStyle w:val="TableParagraph"/>
              <w:ind w:left="254" w:right="234"/>
              <w:jc w:val="center"/>
              <w:rPr>
                <w:rFonts w:ascii="Times New Roman" w:hAnsi="Times New Roman" w:cs="Times New Roman"/>
                <w:sz w:val="24"/>
                <w:szCs w:val="24"/>
                <w:lang w:val="ru-RU"/>
              </w:rPr>
            </w:pPr>
            <w:r w:rsidRPr="001A2CC8">
              <w:rPr>
                <w:rFonts w:ascii="Times New Roman" w:hAnsi="Times New Roman" w:cs="Times New Roman"/>
                <w:color w:val="231F20"/>
                <w:sz w:val="24"/>
                <w:szCs w:val="24"/>
              </w:rPr>
              <w:t>DSC</w:t>
            </w:r>
            <w:r w:rsidRPr="001A2CC8">
              <w:rPr>
                <w:rFonts w:ascii="Times New Roman" w:hAnsi="Times New Roman" w:cs="Times New Roman"/>
                <w:color w:val="231F20"/>
                <w:sz w:val="24"/>
                <w:szCs w:val="24"/>
                <w:lang w:val="ru-RU"/>
              </w:rPr>
              <w:t>-</w:t>
            </w:r>
            <w:r w:rsidRPr="001A2CC8">
              <w:rPr>
                <w:rFonts w:ascii="Times New Roman" w:hAnsi="Times New Roman" w:cs="Times New Roman"/>
                <w:sz w:val="24"/>
                <w:szCs w:val="24"/>
                <w:lang w:val="ru-RU"/>
              </w:rPr>
              <w:t xml:space="preserve"> </w:t>
            </w:r>
            <w:r w:rsidRPr="001A2CC8">
              <w:rPr>
                <w:rFonts w:ascii="Times New Roman" w:hAnsi="Times New Roman" w:cs="Times New Roman"/>
                <w:color w:val="231F20"/>
                <w:sz w:val="24"/>
                <w:szCs w:val="24"/>
                <w:lang w:val="ru-RU"/>
              </w:rPr>
              <w:t>система управления версиями</w:t>
            </w:r>
            <w:r w:rsidRPr="001A2CC8">
              <w:rPr>
                <w:rFonts w:ascii="Times New Roman" w:hAnsi="Times New Roman" w:cs="Times New Roman"/>
                <w:sz w:val="24"/>
                <w:szCs w:val="24"/>
                <w:lang w:val="ru-RU"/>
              </w:rPr>
              <w:t xml:space="preserve"> </w:t>
            </w:r>
            <w:proofErr w:type="spellStart"/>
            <w:r w:rsidRPr="001A2CC8">
              <w:rPr>
                <w:rFonts w:ascii="Times New Roman" w:hAnsi="Times New Roman" w:cs="Times New Roman"/>
                <w:color w:val="231F20"/>
                <w:sz w:val="24"/>
                <w:szCs w:val="24"/>
                <w:lang w:val="ru-RU"/>
              </w:rPr>
              <w:t>Debian</w:t>
            </w:r>
            <w:proofErr w:type="spellEnd"/>
          </w:p>
        </w:tc>
        <w:tc>
          <w:tcPr>
            <w:tcW w:w="1417" w:type="dxa"/>
            <w:tcBorders>
              <w:top w:val="single" w:sz="4" w:space="0" w:color="231F20"/>
              <w:left w:val="single" w:sz="4" w:space="0" w:color="231F20"/>
              <w:bottom w:val="single" w:sz="4" w:space="0" w:color="231F20"/>
              <w:right w:val="single" w:sz="4" w:space="0" w:color="231F20"/>
            </w:tcBorders>
          </w:tcPr>
          <w:p w14:paraId="2A88BA03"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dsc</w:t>
            </w:r>
            <w:proofErr w:type="spellEnd"/>
          </w:p>
        </w:tc>
        <w:tc>
          <w:tcPr>
            <w:tcW w:w="2835" w:type="dxa"/>
            <w:tcBorders>
              <w:top w:val="single" w:sz="4" w:space="0" w:color="231F20"/>
              <w:left w:val="single" w:sz="4" w:space="0" w:color="231F20"/>
              <w:bottom w:val="single" w:sz="4" w:space="0" w:color="231F20"/>
            </w:tcBorders>
          </w:tcPr>
          <w:p w14:paraId="5A54C095" w14:textId="77777777" w:rsidR="00460244" w:rsidRPr="001A2CC8" w:rsidRDefault="00460244" w:rsidP="001A2CC8">
            <w:pPr>
              <w:pStyle w:val="TableParagraph"/>
              <w:ind w:left="50"/>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Форматирован</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w:t>
            </w:r>
            <w:r w:rsidRPr="001A2CC8">
              <w:rPr>
                <w:rFonts w:ascii="Times New Roman" w:hAnsi="Times New Roman" w:cs="Times New Roman"/>
                <w:color w:val="231F20"/>
                <w:sz w:val="24"/>
                <w:szCs w:val="24"/>
                <w:lang w:val="ru-RU"/>
              </w:rPr>
              <w:t>научных слов</w:t>
            </w:r>
          </w:p>
        </w:tc>
      </w:tr>
      <w:tr w:rsidR="00460244" w:rsidRPr="001A2CC8" w14:paraId="110FD922" w14:textId="77777777" w:rsidTr="00A3758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513"/>
        </w:trPr>
        <w:tc>
          <w:tcPr>
            <w:tcW w:w="851" w:type="dxa"/>
            <w:tcBorders>
              <w:bottom w:val="single" w:sz="4" w:space="0" w:color="231F20"/>
              <w:right w:val="single" w:sz="4" w:space="0" w:color="231F20"/>
            </w:tcBorders>
          </w:tcPr>
          <w:p w14:paraId="564000B0" w14:textId="77777777" w:rsidR="00460244" w:rsidRPr="001A2CC8" w:rsidRDefault="00460244" w:rsidP="001A2CC8">
            <w:pPr>
              <w:pStyle w:val="TableParagraph"/>
              <w:ind w:left="52"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21</w:t>
            </w:r>
          </w:p>
        </w:tc>
        <w:tc>
          <w:tcPr>
            <w:tcW w:w="1985" w:type="dxa"/>
            <w:tcBorders>
              <w:left w:val="single" w:sz="4" w:space="0" w:color="231F20"/>
              <w:bottom w:val="single" w:sz="4" w:space="0" w:color="231F20"/>
              <w:right w:val="single" w:sz="4" w:space="0" w:color="231F20"/>
            </w:tcBorders>
          </w:tcPr>
          <w:p w14:paraId="706743BD" w14:textId="77777777" w:rsidR="00460244" w:rsidRPr="001A2CC8" w:rsidRDefault="00460244" w:rsidP="001A2CC8">
            <w:pPr>
              <w:pStyle w:val="TableParagraph"/>
              <w:spacing w:before="34" w:line="225" w:lineRule="auto"/>
              <w:ind w:left="50" w:right="163"/>
              <w:rPr>
                <w:rFonts w:ascii="Times New Roman" w:hAnsi="Times New Roman" w:cs="Times New Roman"/>
                <w:sz w:val="24"/>
                <w:szCs w:val="24"/>
              </w:rPr>
            </w:pPr>
            <w:r w:rsidRPr="001A2CC8">
              <w:rPr>
                <w:rFonts w:ascii="Times New Roman" w:hAnsi="Times New Roman" w:cs="Times New Roman"/>
                <w:color w:val="231F20"/>
                <w:sz w:val="24"/>
                <w:szCs w:val="24"/>
                <w:lang w:val="ru-RU"/>
              </w:rPr>
              <w:t>С</w:t>
            </w:r>
            <w:proofErr w:type="spellStart"/>
            <w:r w:rsidRPr="001A2CC8">
              <w:rPr>
                <w:rFonts w:ascii="Times New Roman" w:hAnsi="Times New Roman" w:cs="Times New Roman"/>
                <w:color w:val="231F20"/>
                <w:sz w:val="24"/>
                <w:szCs w:val="24"/>
              </w:rPr>
              <w:t>редство</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просмотра</w:t>
            </w:r>
            <w:proofErr w:type="spellEnd"/>
            <w:r w:rsidRPr="001A2CC8">
              <w:rPr>
                <w:rFonts w:ascii="Times New Roman" w:hAnsi="Times New Roman" w:cs="Times New Roman"/>
                <w:color w:val="231F20"/>
                <w:sz w:val="24"/>
                <w:szCs w:val="24"/>
              </w:rPr>
              <w:t xml:space="preserve"> XPS </w:t>
            </w:r>
          </w:p>
        </w:tc>
        <w:tc>
          <w:tcPr>
            <w:tcW w:w="2693" w:type="dxa"/>
            <w:tcBorders>
              <w:left w:val="single" w:sz="4" w:space="0" w:color="231F20"/>
              <w:bottom w:val="single" w:sz="4" w:space="0" w:color="231F20"/>
              <w:right w:val="single" w:sz="4" w:space="0" w:color="231F20"/>
            </w:tcBorders>
          </w:tcPr>
          <w:p w14:paraId="449EA7C4"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rPr>
              <w:t>XPS</w:t>
            </w:r>
          </w:p>
        </w:tc>
        <w:tc>
          <w:tcPr>
            <w:tcW w:w="1417" w:type="dxa"/>
            <w:tcBorders>
              <w:left w:val="single" w:sz="4" w:space="0" w:color="231F20"/>
              <w:bottom w:val="single" w:sz="4" w:space="0" w:color="231F20"/>
              <w:right w:val="single" w:sz="4" w:space="0" w:color="231F20"/>
            </w:tcBorders>
          </w:tcPr>
          <w:p w14:paraId="1596D8A8" w14:textId="77777777" w:rsidR="00460244" w:rsidRPr="001A2CC8" w:rsidRDefault="00460244" w:rsidP="001A2CC8">
            <w:pPr>
              <w:pStyle w:val="TableParagraph"/>
              <w:ind w:left="59" w:right="38"/>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xps</w:t>
            </w:r>
            <w:proofErr w:type="spellEnd"/>
          </w:p>
        </w:tc>
        <w:tc>
          <w:tcPr>
            <w:tcW w:w="2835" w:type="dxa"/>
            <w:tcBorders>
              <w:left w:val="single" w:sz="4" w:space="0" w:color="231F20"/>
              <w:bottom w:val="single" w:sz="4" w:space="0" w:color="231F20"/>
            </w:tcBorders>
          </w:tcPr>
          <w:p w14:paraId="57025F53" w14:textId="77777777" w:rsidR="00460244" w:rsidRPr="001A2CC8" w:rsidRDefault="00460244" w:rsidP="001A2CC8">
            <w:pPr>
              <w:pStyle w:val="TableParagraph"/>
              <w:ind w:left="50"/>
              <w:rPr>
                <w:rFonts w:ascii="Times New Roman" w:hAnsi="Times New Roman" w:cs="Times New Roman"/>
                <w:sz w:val="24"/>
                <w:szCs w:val="24"/>
              </w:rPr>
            </w:pPr>
            <w:r w:rsidRPr="001A2CC8">
              <w:rPr>
                <w:rFonts w:ascii="Times New Roman" w:hAnsi="Times New Roman" w:cs="Times New Roman"/>
                <w:color w:val="231F20"/>
                <w:sz w:val="24"/>
                <w:szCs w:val="24"/>
                <w:lang w:val="ru-RU"/>
              </w:rPr>
              <w:t>Поддерживается компанией</w:t>
            </w:r>
            <w:r w:rsidRPr="001A2CC8">
              <w:rPr>
                <w:rFonts w:ascii="Times New Roman" w:hAnsi="Times New Roman" w:cs="Times New Roman"/>
                <w:color w:val="231F20"/>
                <w:spacing w:val="8"/>
                <w:sz w:val="24"/>
                <w:szCs w:val="24"/>
              </w:rPr>
              <w:t xml:space="preserve"> </w:t>
            </w:r>
            <w:r w:rsidRPr="001A2CC8">
              <w:rPr>
                <w:rFonts w:ascii="Times New Roman" w:hAnsi="Times New Roman" w:cs="Times New Roman"/>
                <w:color w:val="231F20"/>
                <w:sz w:val="24"/>
                <w:szCs w:val="24"/>
              </w:rPr>
              <w:t>Microsoft</w:t>
            </w:r>
          </w:p>
        </w:tc>
      </w:tr>
      <w:tr w:rsidR="00460244" w:rsidRPr="001A2CC8" w14:paraId="3BB037AD" w14:textId="77777777" w:rsidTr="00A3758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513"/>
        </w:trPr>
        <w:tc>
          <w:tcPr>
            <w:tcW w:w="851" w:type="dxa"/>
            <w:tcBorders>
              <w:top w:val="single" w:sz="4" w:space="0" w:color="231F20"/>
              <w:bottom w:val="single" w:sz="4" w:space="0" w:color="231F20"/>
              <w:right w:val="single" w:sz="4" w:space="0" w:color="231F20"/>
            </w:tcBorders>
          </w:tcPr>
          <w:p w14:paraId="2809A8FF" w14:textId="77777777" w:rsidR="00460244" w:rsidRPr="001A2CC8" w:rsidRDefault="00460244" w:rsidP="001A2CC8">
            <w:pPr>
              <w:pStyle w:val="TableParagraph"/>
              <w:ind w:left="55"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22</w:t>
            </w:r>
          </w:p>
        </w:tc>
        <w:tc>
          <w:tcPr>
            <w:tcW w:w="1985" w:type="dxa"/>
            <w:tcBorders>
              <w:top w:val="single" w:sz="4" w:space="0" w:color="231F20"/>
              <w:left w:val="single" w:sz="4" w:space="0" w:color="231F20"/>
              <w:bottom w:val="single" w:sz="4" w:space="0" w:color="231F20"/>
              <w:right w:val="single" w:sz="4" w:space="0" w:color="231F20"/>
            </w:tcBorders>
          </w:tcPr>
          <w:p w14:paraId="15A50898" w14:textId="77777777" w:rsidR="00460244" w:rsidRPr="001A2CC8" w:rsidRDefault="00460244" w:rsidP="001A2CC8">
            <w:pPr>
              <w:pStyle w:val="TableParagraph"/>
              <w:spacing w:before="34" w:line="225" w:lineRule="auto"/>
              <w:ind w:left="50" w:right="55"/>
              <w:rPr>
                <w:rFonts w:ascii="Times New Roman" w:hAnsi="Times New Roman" w:cs="Times New Roman"/>
                <w:sz w:val="24"/>
                <w:szCs w:val="24"/>
                <w:lang w:val="ru-RU"/>
              </w:rPr>
            </w:pPr>
            <w:r w:rsidRPr="001A2CC8">
              <w:rPr>
                <w:rFonts w:ascii="Times New Roman" w:hAnsi="Times New Roman" w:cs="Times New Roman"/>
                <w:color w:val="231F20"/>
                <w:sz w:val="24"/>
                <w:szCs w:val="24"/>
              </w:rPr>
              <w:t>UOF</w:t>
            </w:r>
            <w:r w:rsidRPr="001A2CC8">
              <w:rPr>
                <w:rFonts w:ascii="Times New Roman" w:hAnsi="Times New Roman" w:cs="Times New Roman"/>
                <w:color w:val="231F20"/>
                <w:spacing w:val="8"/>
                <w:sz w:val="24"/>
                <w:szCs w:val="24"/>
                <w:lang w:val="ru-RU"/>
              </w:rPr>
              <w:t xml:space="preserve"> </w:t>
            </w:r>
            <w:r w:rsidRPr="001A2CC8">
              <w:rPr>
                <w:rFonts w:ascii="Times New Roman" w:hAnsi="Times New Roman" w:cs="Times New Roman"/>
                <w:color w:val="231F20"/>
                <w:sz w:val="24"/>
                <w:szCs w:val="24"/>
                <w:lang w:val="ru-RU"/>
              </w:rPr>
              <w:t>—</w:t>
            </w:r>
            <w:r w:rsidRPr="001A2CC8">
              <w:rPr>
                <w:rFonts w:ascii="Times New Roman" w:hAnsi="Times New Roman" w:cs="Times New Roman"/>
                <w:color w:val="231F20"/>
                <w:spacing w:val="7"/>
                <w:sz w:val="24"/>
                <w:szCs w:val="24"/>
                <w:lang w:val="ru-RU"/>
              </w:rPr>
              <w:t xml:space="preserve"> Единый формат для офисных приложений</w:t>
            </w:r>
          </w:p>
        </w:tc>
        <w:tc>
          <w:tcPr>
            <w:tcW w:w="2693" w:type="dxa"/>
            <w:tcBorders>
              <w:top w:val="single" w:sz="4" w:space="0" w:color="231F20"/>
              <w:left w:val="single" w:sz="4" w:space="0" w:color="231F20"/>
              <w:bottom w:val="single" w:sz="4" w:space="0" w:color="231F20"/>
              <w:right w:val="single" w:sz="4" w:space="0" w:color="231F20"/>
            </w:tcBorders>
          </w:tcPr>
          <w:p w14:paraId="77476D68" w14:textId="77777777" w:rsidR="00460244" w:rsidRPr="001A2CC8" w:rsidRDefault="00460244" w:rsidP="001A2CC8">
            <w:pPr>
              <w:pStyle w:val="TableParagraph"/>
              <w:ind w:left="253" w:right="234"/>
              <w:jc w:val="center"/>
              <w:rPr>
                <w:rFonts w:ascii="Times New Roman" w:hAnsi="Times New Roman" w:cs="Times New Roman"/>
                <w:sz w:val="24"/>
                <w:szCs w:val="24"/>
              </w:rPr>
            </w:pPr>
            <w:r w:rsidRPr="001A2CC8">
              <w:rPr>
                <w:rFonts w:ascii="Times New Roman" w:hAnsi="Times New Roman" w:cs="Times New Roman"/>
                <w:color w:val="231F20"/>
                <w:sz w:val="24"/>
                <w:szCs w:val="24"/>
              </w:rPr>
              <w:t>UOF</w:t>
            </w:r>
          </w:p>
        </w:tc>
        <w:tc>
          <w:tcPr>
            <w:tcW w:w="1417" w:type="dxa"/>
            <w:tcBorders>
              <w:top w:val="single" w:sz="4" w:space="0" w:color="231F20"/>
              <w:left w:val="single" w:sz="4" w:space="0" w:color="231F20"/>
              <w:bottom w:val="single" w:sz="4" w:space="0" w:color="231F20"/>
              <w:right w:val="single" w:sz="4" w:space="0" w:color="231F20"/>
            </w:tcBorders>
          </w:tcPr>
          <w:p w14:paraId="0A3D25D9" w14:textId="77777777" w:rsidR="00460244" w:rsidRPr="001A2CC8" w:rsidRDefault="00460244" w:rsidP="001A2CC8">
            <w:pPr>
              <w:pStyle w:val="TableParagraph"/>
              <w:spacing w:line="227" w:lineRule="exact"/>
              <w:ind w:left="59" w:right="40"/>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uof</w:t>
            </w:r>
            <w:proofErr w:type="spellEnd"/>
            <w:r w:rsidRPr="001A2CC8">
              <w:rPr>
                <w:rFonts w:ascii="Times New Roman" w:hAnsi="Times New Roman" w:cs="Times New Roman"/>
                <w:color w:val="231F20"/>
                <w:sz w:val="24"/>
                <w:szCs w:val="24"/>
              </w:rPr>
              <w:t>;</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uot</w:t>
            </w:r>
            <w:proofErr w:type="spellEnd"/>
            <w:r w:rsidRPr="001A2CC8">
              <w:rPr>
                <w:rFonts w:ascii="Times New Roman" w:hAnsi="Times New Roman" w:cs="Times New Roman"/>
                <w:color w:val="231F20"/>
                <w:sz w:val="24"/>
                <w:szCs w:val="24"/>
              </w:rPr>
              <w:t>; .</w:t>
            </w:r>
            <w:proofErr w:type="spellStart"/>
            <w:r w:rsidRPr="001A2CC8">
              <w:rPr>
                <w:rFonts w:ascii="Times New Roman" w:hAnsi="Times New Roman" w:cs="Times New Roman"/>
                <w:color w:val="231F20"/>
                <w:sz w:val="24"/>
                <w:szCs w:val="24"/>
              </w:rPr>
              <w:t>uos</w:t>
            </w:r>
            <w:proofErr w:type="spellEnd"/>
            <w:r w:rsidRPr="001A2CC8">
              <w:rPr>
                <w:rFonts w:ascii="Times New Roman" w:hAnsi="Times New Roman" w:cs="Times New Roman"/>
                <w:color w:val="231F20"/>
                <w:sz w:val="24"/>
                <w:szCs w:val="24"/>
              </w:rPr>
              <w:t>;</w:t>
            </w:r>
          </w:p>
          <w:p w14:paraId="66E19B12" w14:textId="77777777" w:rsidR="00460244" w:rsidRPr="001A2CC8" w:rsidRDefault="00460244" w:rsidP="001A2CC8">
            <w:pPr>
              <w:pStyle w:val="TableParagraph"/>
              <w:spacing w:line="227" w:lineRule="exact"/>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uop</w:t>
            </w:r>
            <w:proofErr w:type="spellEnd"/>
          </w:p>
        </w:tc>
        <w:tc>
          <w:tcPr>
            <w:tcW w:w="2835" w:type="dxa"/>
            <w:tcBorders>
              <w:top w:val="single" w:sz="4" w:space="0" w:color="231F20"/>
              <w:left w:val="single" w:sz="4" w:space="0" w:color="231F20"/>
              <w:bottom w:val="single" w:sz="4" w:space="0" w:color="231F20"/>
            </w:tcBorders>
          </w:tcPr>
          <w:p w14:paraId="7806E5F1" w14:textId="77777777" w:rsidR="00460244" w:rsidRPr="001A2CC8" w:rsidRDefault="00460244" w:rsidP="001A2CC8">
            <w:pPr>
              <w:pStyle w:val="TableParagraph"/>
              <w:spacing w:before="34" w:line="225" w:lineRule="auto"/>
              <w:ind w:left="50"/>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Формат стандартного документа в Китае</w:t>
            </w:r>
          </w:p>
        </w:tc>
      </w:tr>
      <w:tr w:rsidR="00460244" w:rsidRPr="001A2CC8" w14:paraId="30543CD5" w14:textId="77777777" w:rsidTr="00A3758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728"/>
        </w:trPr>
        <w:tc>
          <w:tcPr>
            <w:tcW w:w="851" w:type="dxa"/>
            <w:tcBorders>
              <w:top w:val="single" w:sz="4" w:space="0" w:color="231F20"/>
              <w:right w:val="single" w:sz="4" w:space="0" w:color="231F20"/>
            </w:tcBorders>
          </w:tcPr>
          <w:p w14:paraId="7254BBB1" w14:textId="77777777" w:rsidR="00460244" w:rsidRPr="001A2CC8" w:rsidRDefault="00460244" w:rsidP="001A2CC8">
            <w:pPr>
              <w:pStyle w:val="TableParagraph"/>
              <w:ind w:left="54" w:right="42"/>
              <w:jc w:val="center"/>
              <w:rPr>
                <w:rFonts w:ascii="Times New Roman" w:hAnsi="Times New Roman" w:cs="Times New Roman"/>
                <w:b/>
                <w:sz w:val="24"/>
                <w:szCs w:val="24"/>
              </w:rPr>
            </w:pPr>
            <w:r w:rsidRPr="001A2CC8">
              <w:rPr>
                <w:rFonts w:ascii="Times New Roman" w:hAnsi="Times New Roman" w:cs="Times New Roman"/>
                <w:b/>
                <w:color w:val="231F20"/>
                <w:sz w:val="24"/>
                <w:szCs w:val="24"/>
              </w:rPr>
              <w:t>23</w:t>
            </w:r>
          </w:p>
        </w:tc>
        <w:tc>
          <w:tcPr>
            <w:tcW w:w="1985" w:type="dxa"/>
            <w:tcBorders>
              <w:top w:val="single" w:sz="4" w:space="0" w:color="231F20"/>
              <w:left w:val="single" w:sz="4" w:space="0" w:color="231F20"/>
              <w:right w:val="single" w:sz="4" w:space="0" w:color="231F20"/>
            </w:tcBorders>
          </w:tcPr>
          <w:p w14:paraId="77D91FEA" w14:textId="77777777" w:rsidR="00A3758D" w:rsidRPr="001A2CC8" w:rsidRDefault="00460244" w:rsidP="001A2CC8">
            <w:pPr>
              <w:pStyle w:val="TableParagraph"/>
              <w:spacing w:before="34" w:line="225" w:lineRule="auto"/>
              <w:ind w:left="50" w:right="288"/>
              <w:rPr>
                <w:rFonts w:ascii="Times New Roman" w:hAnsi="Times New Roman" w:cs="Times New Roman"/>
                <w:color w:val="231F20"/>
                <w:spacing w:val="2"/>
                <w:sz w:val="24"/>
                <w:szCs w:val="24"/>
                <w:lang w:val="ru-RU"/>
              </w:rPr>
            </w:pPr>
            <w:r w:rsidRPr="001A2CC8">
              <w:rPr>
                <w:rFonts w:ascii="Times New Roman" w:hAnsi="Times New Roman" w:cs="Times New Roman"/>
                <w:color w:val="231F20"/>
                <w:sz w:val="24"/>
                <w:szCs w:val="24"/>
              </w:rPr>
              <w:t>OFD</w:t>
            </w:r>
            <w:r w:rsidRPr="001A2CC8">
              <w:rPr>
                <w:rFonts w:ascii="Times New Roman" w:hAnsi="Times New Roman" w:cs="Times New Roman"/>
                <w:color w:val="231F20"/>
                <w:spacing w:val="3"/>
                <w:sz w:val="24"/>
                <w:szCs w:val="24"/>
                <w:lang w:val="ru-RU"/>
              </w:rPr>
              <w:t xml:space="preserve"> </w:t>
            </w:r>
            <w:r w:rsidRPr="001A2CC8">
              <w:rPr>
                <w:rFonts w:ascii="Times New Roman" w:hAnsi="Times New Roman" w:cs="Times New Roman"/>
                <w:color w:val="231F20"/>
                <w:sz w:val="24"/>
                <w:szCs w:val="24"/>
                <w:lang w:val="ru-RU"/>
              </w:rPr>
              <w:t>—</w:t>
            </w:r>
            <w:r w:rsidRPr="001A2CC8">
              <w:rPr>
                <w:rFonts w:ascii="Times New Roman" w:hAnsi="Times New Roman" w:cs="Times New Roman"/>
                <w:color w:val="231F20"/>
                <w:spacing w:val="2"/>
                <w:sz w:val="24"/>
                <w:szCs w:val="24"/>
                <w:lang w:val="ru-RU"/>
              </w:rPr>
              <w:t xml:space="preserve"> Формат документа открытого фиксированного </w:t>
            </w:r>
          </w:p>
          <w:p w14:paraId="37B158F5" w14:textId="7C1CCC5E" w:rsidR="00460244" w:rsidRPr="001A2CC8" w:rsidRDefault="00460244" w:rsidP="001A2CC8">
            <w:pPr>
              <w:pStyle w:val="TableParagraph"/>
              <w:spacing w:before="34" w:line="225" w:lineRule="auto"/>
              <w:ind w:left="50" w:right="288"/>
              <w:rPr>
                <w:rFonts w:ascii="Times New Roman" w:hAnsi="Times New Roman" w:cs="Times New Roman"/>
                <w:sz w:val="24"/>
                <w:szCs w:val="24"/>
                <w:lang w:val="ru-RU"/>
              </w:rPr>
            </w:pPr>
            <w:r w:rsidRPr="001A2CC8">
              <w:rPr>
                <w:rFonts w:ascii="Times New Roman" w:hAnsi="Times New Roman" w:cs="Times New Roman"/>
                <w:color w:val="231F20"/>
                <w:spacing w:val="2"/>
                <w:sz w:val="24"/>
                <w:szCs w:val="24"/>
                <w:lang w:val="ru-RU"/>
              </w:rPr>
              <w:t xml:space="preserve">макета </w:t>
            </w:r>
          </w:p>
        </w:tc>
        <w:tc>
          <w:tcPr>
            <w:tcW w:w="2693" w:type="dxa"/>
            <w:tcBorders>
              <w:top w:val="single" w:sz="4" w:space="0" w:color="231F20"/>
              <w:left w:val="single" w:sz="4" w:space="0" w:color="231F20"/>
              <w:right w:val="single" w:sz="4" w:space="0" w:color="231F20"/>
            </w:tcBorders>
          </w:tcPr>
          <w:p w14:paraId="29AE78F6" w14:textId="77777777" w:rsidR="00460244" w:rsidRPr="001A2CC8" w:rsidRDefault="00460244" w:rsidP="001A2CC8">
            <w:pPr>
              <w:pStyle w:val="TableParagraph"/>
              <w:ind w:left="254" w:right="234"/>
              <w:jc w:val="center"/>
              <w:rPr>
                <w:rFonts w:ascii="Times New Roman" w:hAnsi="Times New Roman" w:cs="Times New Roman"/>
                <w:sz w:val="24"/>
                <w:szCs w:val="24"/>
              </w:rPr>
            </w:pPr>
            <w:r w:rsidRPr="001A2CC8">
              <w:rPr>
                <w:rFonts w:ascii="Times New Roman" w:hAnsi="Times New Roman" w:cs="Times New Roman"/>
                <w:color w:val="231F20"/>
                <w:sz w:val="24"/>
                <w:szCs w:val="24"/>
              </w:rPr>
              <w:t>OFD</w:t>
            </w:r>
          </w:p>
        </w:tc>
        <w:tc>
          <w:tcPr>
            <w:tcW w:w="1417" w:type="dxa"/>
            <w:tcBorders>
              <w:top w:val="single" w:sz="4" w:space="0" w:color="231F20"/>
              <w:left w:val="single" w:sz="4" w:space="0" w:color="231F20"/>
              <w:right w:val="single" w:sz="4" w:space="0" w:color="231F20"/>
            </w:tcBorders>
          </w:tcPr>
          <w:p w14:paraId="2563338F" w14:textId="77777777" w:rsidR="00460244" w:rsidRPr="001A2CC8" w:rsidRDefault="00460244" w:rsidP="001A2CC8">
            <w:pPr>
              <w:pStyle w:val="TableParagraph"/>
              <w:ind w:left="59" w:right="40"/>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ofd</w:t>
            </w:r>
            <w:proofErr w:type="spellEnd"/>
          </w:p>
        </w:tc>
        <w:tc>
          <w:tcPr>
            <w:tcW w:w="2835" w:type="dxa"/>
            <w:tcBorders>
              <w:top w:val="single" w:sz="4" w:space="0" w:color="231F20"/>
              <w:left w:val="single" w:sz="4" w:space="0" w:color="231F20"/>
            </w:tcBorders>
          </w:tcPr>
          <w:p w14:paraId="69BDC5A5" w14:textId="77777777" w:rsidR="00460244" w:rsidRPr="001A2CC8" w:rsidRDefault="00460244" w:rsidP="001A2CC8">
            <w:pPr>
              <w:pStyle w:val="TableParagraph"/>
              <w:spacing w:before="34" w:line="225" w:lineRule="auto"/>
              <w:ind w:left="50"/>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Формат стандартного документа в Китае</w:t>
            </w:r>
          </w:p>
        </w:tc>
      </w:tr>
    </w:tbl>
    <w:p w14:paraId="2AAE94D1" w14:textId="77777777" w:rsidR="00460244" w:rsidRPr="001A2CC8" w:rsidRDefault="00460244" w:rsidP="00460244">
      <w:pPr>
        <w:ind w:firstLine="709"/>
        <w:rPr>
          <w:bCs/>
          <w:color w:val="000000"/>
          <w:sz w:val="24"/>
          <w:szCs w:val="24"/>
        </w:rPr>
      </w:pPr>
    </w:p>
    <w:p w14:paraId="068FDCD0" w14:textId="77777777" w:rsidR="00460244" w:rsidRPr="001A2CC8" w:rsidRDefault="00460244" w:rsidP="00460244">
      <w:pPr>
        <w:ind w:firstLine="709"/>
        <w:rPr>
          <w:b/>
          <w:bCs/>
          <w:color w:val="000000"/>
          <w:sz w:val="24"/>
          <w:szCs w:val="24"/>
        </w:rPr>
      </w:pPr>
      <w:r w:rsidRPr="001A2CC8">
        <w:rPr>
          <w:b/>
          <w:bCs/>
          <w:color w:val="000000"/>
          <w:sz w:val="24"/>
          <w:szCs w:val="24"/>
          <w:lang w:val="en-US"/>
        </w:rPr>
        <w:t>D</w:t>
      </w:r>
      <w:r w:rsidRPr="001A2CC8">
        <w:rPr>
          <w:b/>
          <w:bCs/>
          <w:color w:val="000000"/>
          <w:sz w:val="24"/>
          <w:szCs w:val="24"/>
        </w:rPr>
        <w:t>.1.2 Основные системы и устройства для чтения электронных книг</w:t>
      </w:r>
    </w:p>
    <w:p w14:paraId="5816C498" w14:textId="77777777" w:rsidR="00460244" w:rsidRPr="001A2CC8" w:rsidRDefault="00460244" w:rsidP="00460244">
      <w:pPr>
        <w:ind w:firstLine="709"/>
        <w:rPr>
          <w:bCs/>
          <w:color w:val="000000"/>
          <w:sz w:val="24"/>
          <w:szCs w:val="24"/>
        </w:rPr>
      </w:pPr>
      <w:r w:rsidRPr="001A2CC8">
        <w:rPr>
          <w:bCs/>
          <w:color w:val="000000"/>
          <w:sz w:val="24"/>
          <w:szCs w:val="24"/>
        </w:rPr>
        <w:t xml:space="preserve">На основе опубликованных данных о доле платформы на рынке, опубликованных </w:t>
      </w:r>
      <w:proofErr w:type="spellStart"/>
      <w:r w:rsidRPr="001A2CC8">
        <w:rPr>
          <w:bCs/>
          <w:color w:val="000000"/>
          <w:sz w:val="24"/>
          <w:szCs w:val="24"/>
        </w:rPr>
        <w:t>Гартнер</w:t>
      </w:r>
      <w:proofErr w:type="spellEnd"/>
      <w:r w:rsidRPr="001A2CC8">
        <w:rPr>
          <w:bCs/>
          <w:color w:val="000000"/>
          <w:sz w:val="24"/>
          <w:szCs w:val="24"/>
        </w:rPr>
        <w:t xml:space="preserve"> (</w:t>
      </w:r>
      <w:r w:rsidRPr="001A2CC8">
        <w:rPr>
          <w:bCs/>
          <w:color w:val="000000"/>
          <w:sz w:val="24"/>
          <w:szCs w:val="24"/>
          <w:lang w:val="en-US"/>
        </w:rPr>
        <w:t>Gartner</w:t>
      </w:r>
      <w:r w:rsidRPr="001A2CC8">
        <w:rPr>
          <w:bCs/>
          <w:color w:val="000000"/>
          <w:sz w:val="24"/>
          <w:szCs w:val="24"/>
        </w:rPr>
        <w:t xml:space="preserve">), исследовательской фирмой в области ИТ, в настоящем этом обзоре определены четыре основные операционные системы — </w:t>
      </w:r>
      <w:r w:rsidRPr="001A2CC8">
        <w:rPr>
          <w:bCs/>
          <w:color w:val="000000"/>
          <w:sz w:val="24"/>
          <w:szCs w:val="24"/>
          <w:lang w:val="en-US"/>
        </w:rPr>
        <w:t>Android</w:t>
      </w:r>
      <w:r w:rsidRPr="001A2CC8">
        <w:rPr>
          <w:bCs/>
          <w:color w:val="000000"/>
          <w:sz w:val="24"/>
          <w:szCs w:val="24"/>
        </w:rPr>
        <w:t xml:space="preserve">, </w:t>
      </w:r>
      <w:r w:rsidRPr="001A2CC8">
        <w:rPr>
          <w:bCs/>
          <w:color w:val="000000"/>
          <w:sz w:val="24"/>
          <w:szCs w:val="24"/>
          <w:lang w:val="en-US"/>
        </w:rPr>
        <w:t>Mac</w:t>
      </w:r>
      <w:r w:rsidRPr="001A2CC8">
        <w:rPr>
          <w:bCs/>
          <w:color w:val="000000"/>
          <w:sz w:val="24"/>
          <w:szCs w:val="24"/>
        </w:rPr>
        <w:t xml:space="preserve"> </w:t>
      </w:r>
      <w:r w:rsidRPr="001A2CC8">
        <w:rPr>
          <w:bCs/>
          <w:color w:val="000000"/>
          <w:sz w:val="24"/>
          <w:szCs w:val="24"/>
          <w:lang w:val="en-US"/>
        </w:rPr>
        <w:t>OS</w:t>
      </w:r>
      <w:r w:rsidRPr="001A2CC8">
        <w:rPr>
          <w:bCs/>
          <w:color w:val="000000"/>
          <w:sz w:val="24"/>
          <w:szCs w:val="24"/>
        </w:rPr>
        <w:t xml:space="preserve">, </w:t>
      </w:r>
      <w:r w:rsidRPr="001A2CC8">
        <w:rPr>
          <w:bCs/>
          <w:color w:val="000000"/>
          <w:sz w:val="24"/>
          <w:szCs w:val="24"/>
          <w:lang w:val="en-US"/>
        </w:rPr>
        <w:t>Windows</w:t>
      </w:r>
      <w:r w:rsidRPr="001A2CC8">
        <w:rPr>
          <w:bCs/>
          <w:color w:val="000000"/>
          <w:sz w:val="24"/>
          <w:szCs w:val="24"/>
        </w:rPr>
        <w:t xml:space="preserve"> </w:t>
      </w:r>
      <w:r w:rsidRPr="001A2CC8">
        <w:rPr>
          <w:bCs/>
          <w:color w:val="000000"/>
          <w:sz w:val="24"/>
          <w:szCs w:val="24"/>
          <w:lang w:val="en-US"/>
        </w:rPr>
        <w:t>Mobile</w:t>
      </w:r>
      <w:r w:rsidRPr="001A2CC8">
        <w:rPr>
          <w:bCs/>
          <w:color w:val="000000"/>
          <w:sz w:val="24"/>
          <w:szCs w:val="24"/>
        </w:rPr>
        <w:t xml:space="preserve"> и </w:t>
      </w:r>
      <w:r w:rsidRPr="001A2CC8">
        <w:rPr>
          <w:bCs/>
          <w:color w:val="000000"/>
          <w:sz w:val="24"/>
          <w:szCs w:val="24"/>
          <w:lang w:val="en-US"/>
        </w:rPr>
        <w:t>Linux</w:t>
      </w:r>
      <w:r w:rsidRPr="001A2CC8">
        <w:rPr>
          <w:bCs/>
          <w:color w:val="000000"/>
          <w:sz w:val="24"/>
          <w:szCs w:val="24"/>
        </w:rPr>
        <w:t xml:space="preserve"> - для анализа устройств чтения и форматов в различных системах.</w:t>
      </w:r>
    </w:p>
    <w:p w14:paraId="7C80DB6C" w14:textId="77777777" w:rsidR="00460244" w:rsidRPr="001A2CC8" w:rsidRDefault="00460244" w:rsidP="00460244">
      <w:pPr>
        <w:ind w:firstLine="709"/>
        <w:rPr>
          <w:bCs/>
          <w:color w:val="000000"/>
          <w:sz w:val="24"/>
          <w:szCs w:val="24"/>
        </w:rPr>
      </w:pPr>
    </w:p>
    <w:p w14:paraId="766EC720" w14:textId="0EF51A60" w:rsidR="00460244" w:rsidRPr="001A2CC8" w:rsidRDefault="00460244" w:rsidP="009D21CD">
      <w:pPr>
        <w:ind w:firstLine="709"/>
        <w:jc w:val="center"/>
        <w:rPr>
          <w:b/>
          <w:bCs/>
          <w:color w:val="000000"/>
          <w:sz w:val="24"/>
          <w:szCs w:val="24"/>
        </w:rPr>
      </w:pPr>
      <w:r w:rsidRPr="001A2CC8">
        <w:rPr>
          <w:b/>
          <w:bCs/>
          <w:color w:val="000000"/>
          <w:sz w:val="24"/>
          <w:szCs w:val="24"/>
        </w:rPr>
        <w:t xml:space="preserve">Таблица </w:t>
      </w:r>
      <w:r w:rsidRPr="001A2CC8">
        <w:rPr>
          <w:b/>
          <w:bCs/>
          <w:color w:val="000000"/>
          <w:sz w:val="24"/>
          <w:szCs w:val="24"/>
          <w:lang w:val="en-US"/>
        </w:rPr>
        <w:t>D</w:t>
      </w:r>
      <w:r w:rsidR="009D21CD">
        <w:rPr>
          <w:b/>
          <w:bCs/>
          <w:color w:val="000000"/>
          <w:sz w:val="24"/>
          <w:szCs w:val="24"/>
        </w:rPr>
        <w:t>.2 -</w:t>
      </w:r>
      <w:r w:rsidRPr="001A2CC8">
        <w:rPr>
          <w:b/>
          <w:bCs/>
          <w:color w:val="000000"/>
          <w:sz w:val="24"/>
          <w:szCs w:val="24"/>
        </w:rPr>
        <w:t xml:space="preserve"> Основные операционные системы</w:t>
      </w:r>
    </w:p>
    <w:p w14:paraId="1B62C8E6" w14:textId="77777777" w:rsidR="00A3758D" w:rsidRPr="001A2CC8" w:rsidRDefault="00A3758D" w:rsidP="00460244">
      <w:pPr>
        <w:ind w:firstLine="709"/>
        <w:rPr>
          <w:b/>
          <w:bCs/>
          <w:color w:val="000000"/>
          <w:sz w:val="24"/>
          <w:szCs w:val="24"/>
        </w:rPr>
      </w:pPr>
    </w:p>
    <w:tbl>
      <w:tblPr>
        <w:tblStyle w:val="TableNormal"/>
        <w:tblW w:w="9732" w:type="dxa"/>
        <w:tblInd w:w="13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433"/>
        <w:gridCol w:w="1664"/>
        <w:gridCol w:w="2212"/>
        <w:gridCol w:w="2211"/>
        <w:gridCol w:w="2212"/>
      </w:tblGrid>
      <w:tr w:rsidR="00460244" w:rsidRPr="001A2CC8" w14:paraId="0D5D91B2" w14:textId="77777777" w:rsidTr="009D21CD">
        <w:trPr>
          <w:trHeight w:val="723"/>
        </w:trPr>
        <w:tc>
          <w:tcPr>
            <w:tcW w:w="1433" w:type="dxa"/>
            <w:tcBorders>
              <w:bottom w:val="double" w:sz="4" w:space="0" w:color="231F20"/>
              <w:right w:val="single" w:sz="4" w:space="0" w:color="231F20"/>
            </w:tcBorders>
          </w:tcPr>
          <w:p w14:paraId="12DA1170" w14:textId="77777777" w:rsidR="00460244" w:rsidRPr="001A2CC8" w:rsidRDefault="00460244" w:rsidP="009D21CD">
            <w:pPr>
              <w:pStyle w:val="TableParagraph"/>
              <w:spacing w:before="29" w:line="225" w:lineRule="auto"/>
              <w:ind w:left="-8" w:right="32" w:firstLine="8"/>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Формат устройства чтения системы</w:t>
            </w:r>
          </w:p>
        </w:tc>
        <w:tc>
          <w:tcPr>
            <w:tcW w:w="1664" w:type="dxa"/>
            <w:tcBorders>
              <w:left w:val="single" w:sz="4" w:space="0" w:color="231F20"/>
              <w:bottom w:val="double" w:sz="4" w:space="0" w:color="231F20"/>
              <w:right w:val="single" w:sz="4" w:space="0" w:color="231F20"/>
            </w:tcBorders>
          </w:tcPr>
          <w:p w14:paraId="52DB9E13" w14:textId="77777777" w:rsidR="00460244" w:rsidRPr="001A2CC8" w:rsidRDefault="00460244" w:rsidP="009D21CD">
            <w:pPr>
              <w:pStyle w:val="TableParagraph"/>
              <w:spacing w:before="3"/>
              <w:ind w:left="-8" w:firstLine="8"/>
              <w:jc w:val="center"/>
              <w:rPr>
                <w:rFonts w:ascii="Times New Roman" w:hAnsi="Times New Roman" w:cs="Times New Roman"/>
                <w:b/>
                <w:sz w:val="24"/>
                <w:szCs w:val="24"/>
                <w:lang w:val="ru-RU"/>
              </w:rPr>
            </w:pPr>
          </w:p>
          <w:p w14:paraId="4E4C1512" w14:textId="77777777" w:rsidR="00460244" w:rsidRPr="001A2CC8" w:rsidRDefault="00460244" w:rsidP="009D21CD">
            <w:pPr>
              <w:pStyle w:val="TableParagraph"/>
              <w:spacing w:before="1"/>
              <w:ind w:left="-8" w:firstLine="8"/>
              <w:jc w:val="center"/>
              <w:rPr>
                <w:rFonts w:ascii="Times New Roman" w:hAnsi="Times New Roman" w:cs="Times New Roman"/>
                <w:b/>
                <w:sz w:val="24"/>
                <w:szCs w:val="24"/>
              </w:rPr>
            </w:pPr>
            <w:proofErr w:type="spellStart"/>
            <w:r w:rsidRPr="001A2CC8">
              <w:rPr>
                <w:rFonts w:ascii="Times New Roman" w:hAnsi="Times New Roman" w:cs="Times New Roman"/>
                <w:b/>
                <w:color w:val="231F20"/>
                <w:sz w:val="24"/>
                <w:szCs w:val="24"/>
                <w:lang w:val="ru-RU"/>
              </w:rPr>
              <w:t>Андроид</w:t>
            </w:r>
            <w:proofErr w:type="spellEnd"/>
          </w:p>
        </w:tc>
        <w:tc>
          <w:tcPr>
            <w:tcW w:w="2212" w:type="dxa"/>
            <w:tcBorders>
              <w:left w:val="single" w:sz="4" w:space="0" w:color="231F20"/>
              <w:bottom w:val="double" w:sz="4" w:space="0" w:color="231F20"/>
              <w:right w:val="single" w:sz="4" w:space="0" w:color="231F20"/>
            </w:tcBorders>
          </w:tcPr>
          <w:p w14:paraId="57D12908" w14:textId="77777777" w:rsidR="00460244" w:rsidRPr="001A2CC8" w:rsidRDefault="00460244" w:rsidP="009D21CD">
            <w:pPr>
              <w:pStyle w:val="TableParagraph"/>
              <w:spacing w:before="3"/>
              <w:ind w:left="-8" w:firstLine="8"/>
              <w:jc w:val="center"/>
              <w:rPr>
                <w:rFonts w:ascii="Times New Roman" w:hAnsi="Times New Roman" w:cs="Times New Roman"/>
                <w:b/>
                <w:sz w:val="24"/>
                <w:szCs w:val="24"/>
                <w:lang w:val="ru-RU"/>
              </w:rPr>
            </w:pPr>
          </w:p>
          <w:p w14:paraId="0E1FFB6A" w14:textId="77777777" w:rsidR="00460244" w:rsidRPr="001A2CC8" w:rsidRDefault="00460244" w:rsidP="009D21CD">
            <w:pPr>
              <w:pStyle w:val="TableParagraph"/>
              <w:spacing w:before="1"/>
              <w:ind w:left="-8" w:right="138" w:firstLine="8"/>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Управление доступом к среде ОС</w:t>
            </w:r>
          </w:p>
        </w:tc>
        <w:tc>
          <w:tcPr>
            <w:tcW w:w="2211" w:type="dxa"/>
            <w:tcBorders>
              <w:left w:val="single" w:sz="4" w:space="0" w:color="231F20"/>
              <w:bottom w:val="double" w:sz="4" w:space="0" w:color="231F20"/>
              <w:right w:val="single" w:sz="4" w:space="0" w:color="231F20"/>
            </w:tcBorders>
          </w:tcPr>
          <w:p w14:paraId="7BFCCD5F" w14:textId="77777777" w:rsidR="00460244" w:rsidRPr="001A2CC8" w:rsidRDefault="00460244" w:rsidP="009D21CD">
            <w:pPr>
              <w:pStyle w:val="TableParagraph"/>
              <w:spacing w:before="3"/>
              <w:ind w:left="-8" w:firstLine="8"/>
              <w:jc w:val="center"/>
              <w:rPr>
                <w:rFonts w:ascii="Times New Roman" w:hAnsi="Times New Roman" w:cs="Times New Roman"/>
                <w:b/>
                <w:sz w:val="24"/>
                <w:szCs w:val="24"/>
                <w:lang w:val="ru-RU"/>
              </w:rPr>
            </w:pPr>
          </w:p>
          <w:p w14:paraId="2C5FBABC" w14:textId="77777777" w:rsidR="00460244" w:rsidRPr="001A2CC8" w:rsidRDefault="00460244" w:rsidP="009D21CD">
            <w:pPr>
              <w:pStyle w:val="TableParagraph"/>
              <w:spacing w:before="1"/>
              <w:ind w:left="-8" w:right="191" w:firstLine="8"/>
              <w:jc w:val="center"/>
              <w:rPr>
                <w:rFonts w:ascii="Times New Roman" w:hAnsi="Times New Roman" w:cs="Times New Roman"/>
                <w:b/>
                <w:sz w:val="24"/>
                <w:szCs w:val="24"/>
              </w:rPr>
            </w:pPr>
            <w:r w:rsidRPr="001A2CC8">
              <w:rPr>
                <w:rFonts w:ascii="Times New Roman" w:hAnsi="Times New Roman" w:cs="Times New Roman"/>
                <w:b/>
                <w:color w:val="231F20"/>
                <w:sz w:val="24"/>
                <w:szCs w:val="24"/>
              </w:rPr>
              <w:t>Windows</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Mobile</w:t>
            </w:r>
          </w:p>
        </w:tc>
        <w:tc>
          <w:tcPr>
            <w:tcW w:w="2212" w:type="dxa"/>
            <w:tcBorders>
              <w:left w:val="single" w:sz="4" w:space="0" w:color="231F20"/>
              <w:bottom w:val="double" w:sz="4" w:space="0" w:color="231F20"/>
            </w:tcBorders>
          </w:tcPr>
          <w:p w14:paraId="6F8B96A2" w14:textId="77777777" w:rsidR="00460244" w:rsidRPr="001A2CC8" w:rsidRDefault="00460244" w:rsidP="009D21CD">
            <w:pPr>
              <w:pStyle w:val="TableParagraph"/>
              <w:spacing w:before="3"/>
              <w:ind w:left="-8" w:firstLine="8"/>
              <w:jc w:val="center"/>
              <w:rPr>
                <w:rFonts w:ascii="Times New Roman" w:hAnsi="Times New Roman" w:cs="Times New Roman"/>
                <w:b/>
                <w:sz w:val="24"/>
                <w:szCs w:val="24"/>
              </w:rPr>
            </w:pPr>
          </w:p>
          <w:p w14:paraId="591ECAF9" w14:textId="77777777" w:rsidR="00460244" w:rsidRPr="001A2CC8" w:rsidRDefault="00460244" w:rsidP="009D21CD">
            <w:pPr>
              <w:pStyle w:val="TableParagraph"/>
              <w:spacing w:before="1"/>
              <w:ind w:left="-8" w:right="109" w:firstLine="8"/>
              <w:jc w:val="center"/>
              <w:rPr>
                <w:rFonts w:ascii="Times New Roman" w:hAnsi="Times New Roman" w:cs="Times New Roman"/>
                <w:b/>
                <w:sz w:val="24"/>
                <w:szCs w:val="24"/>
              </w:rPr>
            </w:pPr>
            <w:r w:rsidRPr="001A2CC8">
              <w:rPr>
                <w:rFonts w:ascii="Times New Roman" w:hAnsi="Times New Roman" w:cs="Times New Roman"/>
                <w:b/>
                <w:color w:val="231F20"/>
                <w:sz w:val="24"/>
                <w:szCs w:val="24"/>
              </w:rPr>
              <w:t>Linux</w:t>
            </w:r>
          </w:p>
        </w:tc>
      </w:tr>
      <w:tr w:rsidR="00460244" w:rsidRPr="001A2CC8" w14:paraId="3F50C62E" w14:textId="77777777" w:rsidTr="009D21CD">
        <w:trPr>
          <w:trHeight w:val="288"/>
        </w:trPr>
        <w:tc>
          <w:tcPr>
            <w:tcW w:w="1433" w:type="dxa"/>
            <w:tcBorders>
              <w:top w:val="double" w:sz="4" w:space="0" w:color="231F20"/>
              <w:bottom w:val="single" w:sz="4" w:space="0" w:color="231F20"/>
              <w:right w:val="single" w:sz="4" w:space="0" w:color="231F20"/>
            </w:tcBorders>
          </w:tcPr>
          <w:p w14:paraId="59AB07F8" w14:textId="77777777" w:rsidR="00460244" w:rsidRPr="001A2CC8" w:rsidRDefault="00460244" w:rsidP="009D21CD">
            <w:pPr>
              <w:pStyle w:val="TableParagraph"/>
              <w:spacing w:before="18"/>
              <w:ind w:left="-8" w:right="173" w:firstLine="8"/>
              <w:jc w:val="center"/>
              <w:rPr>
                <w:rFonts w:ascii="Times New Roman" w:hAnsi="Times New Roman" w:cs="Times New Roman"/>
                <w:sz w:val="24"/>
                <w:szCs w:val="24"/>
              </w:rPr>
            </w:pPr>
            <w:r w:rsidRPr="001A2CC8">
              <w:rPr>
                <w:rFonts w:ascii="Times New Roman" w:hAnsi="Times New Roman" w:cs="Times New Roman"/>
                <w:color w:val="231F20"/>
                <w:sz w:val="24"/>
                <w:szCs w:val="24"/>
              </w:rPr>
              <w:t>.txt</w:t>
            </w:r>
          </w:p>
        </w:tc>
        <w:tc>
          <w:tcPr>
            <w:tcW w:w="1664" w:type="dxa"/>
            <w:vMerge w:val="restart"/>
            <w:tcBorders>
              <w:top w:val="double" w:sz="4" w:space="0" w:color="231F20"/>
              <w:left w:val="single" w:sz="4" w:space="0" w:color="231F20"/>
              <w:bottom w:val="single" w:sz="4" w:space="0" w:color="231F20"/>
              <w:right w:val="single" w:sz="4" w:space="0" w:color="231F20"/>
            </w:tcBorders>
          </w:tcPr>
          <w:p w14:paraId="115D98AD" w14:textId="77777777" w:rsidR="00460244" w:rsidRPr="001A2CC8" w:rsidRDefault="00460244" w:rsidP="009D21CD">
            <w:pPr>
              <w:pStyle w:val="TableParagraph"/>
              <w:spacing w:before="5"/>
              <w:ind w:left="-8" w:firstLine="8"/>
              <w:jc w:val="center"/>
              <w:rPr>
                <w:rFonts w:ascii="Times New Roman" w:hAnsi="Times New Roman" w:cs="Times New Roman"/>
                <w:b/>
                <w:sz w:val="24"/>
                <w:szCs w:val="24"/>
              </w:rPr>
            </w:pPr>
          </w:p>
          <w:p w14:paraId="4EB6E7AF" w14:textId="77777777" w:rsidR="00460244" w:rsidRPr="001A2CC8" w:rsidRDefault="00460244" w:rsidP="009D21CD">
            <w:pPr>
              <w:pStyle w:val="TableParagraph"/>
              <w:ind w:left="-8" w:right="190" w:firstLine="8"/>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iReader</w:t>
            </w:r>
            <w:proofErr w:type="spellEnd"/>
          </w:p>
        </w:tc>
        <w:tc>
          <w:tcPr>
            <w:tcW w:w="2212" w:type="dxa"/>
            <w:vMerge w:val="restart"/>
            <w:tcBorders>
              <w:top w:val="double" w:sz="4" w:space="0" w:color="231F20"/>
              <w:left w:val="single" w:sz="4" w:space="0" w:color="231F20"/>
              <w:bottom w:val="single" w:sz="4" w:space="0" w:color="231F20"/>
              <w:right w:val="single" w:sz="4" w:space="0" w:color="231F20"/>
            </w:tcBorders>
          </w:tcPr>
          <w:p w14:paraId="59E2FF50" w14:textId="77777777" w:rsidR="00460244" w:rsidRPr="001A2CC8" w:rsidRDefault="00460244" w:rsidP="009D21CD">
            <w:pPr>
              <w:pStyle w:val="TableParagraph"/>
              <w:spacing w:before="170"/>
              <w:ind w:left="-8" w:firstLine="8"/>
              <w:jc w:val="center"/>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Устройство для чтения </w:t>
            </w:r>
            <w:proofErr w:type="spellStart"/>
            <w:r w:rsidRPr="001A2CC8">
              <w:rPr>
                <w:rFonts w:ascii="Times New Roman" w:hAnsi="Times New Roman" w:cs="Times New Roman"/>
                <w:color w:val="231F20"/>
                <w:sz w:val="24"/>
                <w:szCs w:val="24"/>
              </w:rPr>
              <w:t>Apabi</w:t>
            </w:r>
            <w:proofErr w:type="spellEnd"/>
            <w:r w:rsidRPr="001A2CC8">
              <w:rPr>
                <w:rFonts w:ascii="Times New Roman" w:hAnsi="Times New Roman" w:cs="Times New Roman"/>
                <w:color w:val="231F20"/>
                <w:spacing w:val="1"/>
                <w:sz w:val="24"/>
                <w:szCs w:val="24"/>
                <w:lang w:val="ru-RU"/>
              </w:rPr>
              <w:t xml:space="preserve"> </w:t>
            </w:r>
            <w:r w:rsidRPr="001A2CC8">
              <w:rPr>
                <w:rFonts w:ascii="Times New Roman" w:hAnsi="Times New Roman" w:cs="Times New Roman"/>
                <w:color w:val="231F20"/>
                <w:sz w:val="24"/>
                <w:szCs w:val="24"/>
                <w:lang w:val="ru-RU"/>
              </w:rPr>
              <w:t>для</w:t>
            </w:r>
            <w:r w:rsidRPr="001A2CC8">
              <w:rPr>
                <w:rFonts w:ascii="Times New Roman" w:hAnsi="Times New Roman" w:cs="Times New Roman"/>
                <w:color w:val="231F20"/>
                <w:spacing w:val="2"/>
                <w:sz w:val="24"/>
                <w:szCs w:val="24"/>
                <w:lang w:val="ru-RU"/>
              </w:rPr>
              <w:t xml:space="preserve"> </w:t>
            </w:r>
            <w:r w:rsidRPr="001A2CC8">
              <w:rPr>
                <w:rFonts w:ascii="Times New Roman" w:hAnsi="Times New Roman" w:cs="Times New Roman"/>
                <w:color w:val="231F20"/>
                <w:sz w:val="24"/>
                <w:szCs w:val="24"/>
              </w:rPr>
              <w:t>iPad</w:t>
            </w:r>
          </w:p>
        </w:tc>
        <w:tc>
          <w:tcPr>
            <w:tcW w:w="2211" w:type="dxa"/>
            <w:tcBorders>
              <w:top w:val="double" w:sz="4" w:space="0" w:color="231F20"/>
              <w:left w:val="single" w:sz="4" w:space="0" w:color="231F20"/>
              <w:bottom w:val="single" w:sz="4" w:space="0" w:color="231F20"/>
              <w:right w:val="single" w:sz="4" w:space="0" w:color="231F20"/>
            </w:tcBorders>
          </w:tcPr>
          <w:p w14:paraId="746978A0" w14:textId="77777777" w:rsidR="00460244" w:rsidRPr="001A2CC8" w:rsidRDefault="00460244" w:rsidP="009D21CD">
            <w:pPr>
              <w:pStyle w:val="TableParagraph"/>
              <w:spacing w:before="18"/>
              <w:ind w:left="-8" w:right="191" w:firstLine="8"/>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Mbookreader</w:t>
            </w:r>
            <w:proofErr w:type="spellEnd"/>
            <w:r w:rsidRPr="001A2CC8">
              <w:rPr>
                <w:rFonts w:ascii="Times New Roman" w:hAnsi="Times New Roman" w:cs="Times New Roman"/>
                <w:color w:val="231F20"/>
                <w:sz w:val="24"/>
                <w:szCs w:val="24"/>
              </w:rPr>
              <w:t>;</w:t>
            </w:r>
            <w:r w:rsidRPr="001A2CC8">
              <w:rPr>
                <w:rFonts w:ascii="Times New Roman" w:hAnsi="Times New Roman" w:cs="Times New Roman"/>
                <w:color w:val="231F20"/>
                <w:spacing w:val="9"/>
                <w:sz w:val="24"/>
                <w:szCs w:val="24"/>
              </w:rPr>
              <w:t xml:space="preserve"> </w:t>
            </w:r>
            <w:r w:rsidRPr="001A2CC8">
              <w:rPr>
                <w:rFonts w:ascii="Times New Roman" w:hAnsi="Times New Roman" w:cs="Times New Roman"/>
                <w:color w:val="231F20"/>
                <w:sz w:val="24"/>
                <w:szCs w:val="24"/>
              </w:rPr>
              <w:t>Freda</w:t>
            </w:r>
          </w:p>
        </w:tc>
        <w:tc>
          <w:tcPr>
            <w:tcW w:w="2212" w:type="dxa"/>
            <w:tcBorders>
              <w:top w:val="double" w:sz="4" w:space="0" w:color="231F20"/>
              <w:left w:val="single" w:sz="4" w:space="0" w:color="231F20"/>
              <w:bottom w:val="single" w:sz="4" w:space="0" w:color="231F20"/>
            </w:tcBorders>
          </w:tcPr>
          <w:p w14:paraId="0D4586CB" w14:textId="77777777" w:rsidR="00460244" w:rsidRPr="001A2CC8" w:rsidRDefault="00460244" w:rsidP="009D21CD">
            <w:pPr>
              <w:pStyle w:val="TableParagraph"/>
              <w:spacing w:before="18"/>
              <w:ind w:left="-8" w:right="109" w:firstLine="8"/>
              <w:jc w:val="center"/>
              <w:rPr>
                <w:rFonts w:ascii="Times New Roman" w:hAnsi="Times New Roman" w:cs="Times New Roman"/>
                <w:sz w:val="24"/>
                <w:szCs w:val="24"/>
              </w:rPr>
            </w:pPr>
            <w:r w:rsidRPr="001A2CC8">
              <w:rPr>
                <w:rFonts w:ascii="Times New Roman" w:hAnsi="Times New Roman" w:cs="Times New Roman"/>
                <w:color w:val="231F20"/>
                <w:sz w:val="24"/>
                <w:szCs w:val="24"/>
              </w:rPr>
              <w:t xml:space="preserve">Txt </w:t>
            </w:r>
            <w:r w:rsidRPr="001A2CC8">
              <w:rPr>
                <w:rFonts w:ascii="Times New Roman" w:hAnsi="Times New Roman" w:cs="Times New Roman"/>
                <w:color w:val="231F20"/>
                <w:sz w:val="24"/>
                <w:szCs w:val="24"/>
                <w:lang w:val="ru-RU"/>
              </w:rPr>
              <w:t>у</w:t>
            </w:r>
            <w:proofErr w:type="spellStart"/>
            <w:r w:rsidRPr="001A2CC8">
              <w:rPr>
                <w:rFonts w:ascii="Times New Roman" w:hAnsi="Times New Roman" w:cs="Times New Roman"/>
                <w:color w:val="231F20"/>
                <w:sz w:val="24"/>
                <w:szCs w:val="24"/>
              </w:rPr>
              <w:t>стройство</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для</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чтения</w:t>
            </w:r>
            <w:proofErr w:type="spellEnd"/>
          </w:p>
        </w:tc>
      </w:tr>
      <w:tr w:rsidR="00460244" w:rsidRPr="001A2CC8" w14:paraId="3700A814" w14:textId="77777777" w:rsidTr="009D21CD">
        <w:trPr>
          <w:trHeight w:val="293"/>
        </w:trPr>
        <w:tc>
          <w:tcPr>
            <w:tcW w:w="1433" w:type="dxa"/>
            <w:tcBorders>
              <w:top w:val="single" w:sz="4" w:space="0" w:color="231F20"/>
              <w:bottom w:val="single" w:sz="4" w:space="0" w:color="231F20"/>
              <w:right w:val="single" w:sz="4" w:space="0" w:color="231F20"/>
            </w:tcBorders>
          </w:tcPr>
          <w:p w14:paraId="18CFA18A" w14:textId="77777777" w:rsidR="00460244" w:rsidRPr="001A2CC8" w:rsidRDefault="00460244" w:rsidP="009D21CD">
            <w:pPr>
              <w:pStyle w:val="TableParagraph"/>
              <w:ind w:left="-8" w:right="173" w:firstLine="8"/>
              <w:jc w:val="center"/>
              <w:rPr>
                <w:rFonts w:ascii="Times New Roman" w:hAnsi="Times New Roman" w:cs="Times New Roman"/>
                <w:sz w:val="24"/>
                <w:szCs w:val="24"/>
              </w:rPr>
            </w:pPr>
            <w:r w:rsidRPr="001A2CC8">
              <w:rPr>
                <w:rFonts w:ascii="Times New Roman" w:hAnsi="Times New Roman" w:cs="Times New Roman"/>
                <w:color w:val="231F20"/>
                <w:sz w:val="24"/>
                <w:szCs w:val="24"/>
              </w:rPr>
              <w:t>.html</w:t>
            </w:r>
          </w:p>
        </w:tc>
        <w:tc>
          <w:tcPr>
            <w:tcW w:w="1664" w:type="dxa"/>
            <w:vMerge/>
            <w:tcBorders>
              <w:top w:val="nil"/>
              <w:left w:val="single" w:sz="4" w:space="0" w:color="231F20"/>
              <w:bottom w:val="single" w:sz="4" w:space="0" w:color="231F20"/>
              <w:right w:val="single" w:sz="4" w:space="0" w:color="231F20"/>
            </w:tcBorders>
          </w:tcPr>
          <w:p w14:paraId="7074E1E7" w14:textId="77777777" w:rsidR="00460244" w:rsidRPr="001A2CC8" w:rsidRDefault="00460244" w:rsidP="009D21CD">
            <w:pPr>
              <w:ind w:left="-8" w:firstLine="8"/>
              <w:jc w:val="center"/>
              <w:rPr>
                <w:sz w:val="24"/>
                <w:szCs w:val="24"/>
              </w:rPr>
            </w:pPr>
          </w:p>
        </w:tc>
        <w:tc>
          <w:tcPr>
            <w:tcW w:w="2212" w:type="dxa"/>
            <w:vMerge/>
            <w:tcBorders>
              <w:top w:val="nil"/>
              <w:left w:val="single" w:sz="4" w:space="0" w:color="231F20"/>
              <w:bottom w:val="single" w:sz="4" w:space="0" w:color="231F20"/>
              <w:right w:val="single" w:sz="4" w:space="0" w:color="231F20"/>
            </w:tcBorders>
          </w:tcPr>
          <w:p w14:paraId="4F0B52A7" w14:textId="77777777" w:rsidR="00460244" w:rsidRPr="001A2CC8" w:rsidRDefault="00460244" w:rsidP="009D21CD">
            <w:pPr>
              <w:ind w:left="-8" w:firstLine="8"/>
              <w:jc w:val="center"/>
              <w:rPr>
                <w:sz w:val="24"/>
                <w:szCs w:val="24"/>
              </w:rPr>
            </w:pPr>
          </w:p>
        </w:tc>
        <w:tc>
          <w:tcPr>
            <w:tcW w:w="2211" w:type="dxa"/>
            <w:tcBorders>
              <w:top w:val="single" w:sz="4" w:space="0" w:color="231F20"/>
              <w:left w:val="single" w:sz="4" w:space="0" w:color="231F20"/>
              <w:bottom w:val="single" w:sz="4" w:space="0" w:color="231F20"/>
              <w:right w:val="single" w:sz="4" w:space="0" w:color="231F20"/>
            </w:tcBorders>
          </w:tcPr>
          <w:p w14:paraId="006EB4B4" w14:textId="77777777" w:rsidR="00460244" w:rsidRPr="001A2CC8" w:rsidRDefault="00460244" w:rsidP="009D21CD">
            <w:pPr>
              <w:pStyle w:val="TableParagraph"/>
              <w:ind w:left="-8" w:right="191" w:firstLine="8"/>
              <w:jc w:val="center"/>
              <w:rPr>
                <w:rFonts w:ascii="Times New Roman" w:hAnsi="Times New Roman" w:cs="Times New Roman"/>
                <w:sz w:val="24"/>
                <w:szCs w:val="24"/>
              </w:rPr>
            </w:pPr>
            <w:r w:rsidRPr="001A2CC8">
              <w:rPr>
                <w:rFonts w:ascii="Times New Roman" w:hAnsi="Times New Roman" w:cs="Times New Roman"/>
                <w:color w:val="231F20"/>
                <w:sz w:val="24"/>
                <w:szCs w:val="24"/>
              </w:rPr>
              <w:t>Freda</w:t>
            </w:r>
          </w:p>
        </w:tc>
        <w:tc>
          <w:tcPr>
            <w:tcW w:w="2212" w:type="dxa"/>
            <w:tcBorders>
              <w:top w:val="single" w:sz="4" w:space="0" w:color="231F20"/>
              <w:left w:val="single" w:sz="4" w:space="0" w:color="231F20"/>
              <w:bottom w:val="single" w:sz="4" w:space="0" w:color="231F20"/>
            </w:tcBorders>
          </w:tcPr>
          <w:p w14:paraId="3216FD50" w14:textId="77777777" w:rsidR="00460244" w:rsidRPr="001A2CC8" w:rsidRDefault="00460244" w:rsidP="009D21CD">
            <w:pPr>
              <w:pStyle w:val="TableParagraph"/>
              <w:ind w:left="-8" w:firstLine="8"/>
              <w:jc w:val="center"/>
              <w:rPr>
                <w:rFonts w:ascii="Times New Roman" w:hAnsi="Times New Roman" w:cs="Times New Roman"/>
                <w:sz w:val="24"/>
                <w:szCs w:val="24"/>
              </w:rPr>
            </w:pPr>
            <w:r w:rsidRPr="001A2CC8">
              <w:rPr>
                <w:rFonts w:ascii="Times New Roman" w:hAnsi="Times New Roman" w:cs="Times New Roman"/>
                <w:color w:val="231F20"/>
                <w:sz w:val="24"/>
                <w:szCs w:val="24"/>
              </w:rPr>
              <w:t>—</w:t>
            </w:r>
          </w:p>
        </w:tc>
      </w:tr>
      <w:tr w:rsidR="00460244" w:rsidRPr="001A2CC8" w14:paraId="700E7723" w14:textId="77777777" w:rsidTr="009D21CD">
        <w:trPr>
          <w:trHeight w:val="293"/>
        </w:trPr>
        <w:tc>
          <w:tcPr>
            <w:tcW w:w="1433" w:type="dxa"/>
            <w:tcBorders>
              <w:top w:val="single" w:sz="4" w:space="0" w:color="231F20"/>
              <w:bottom w:val="single" w:sz="4" w:space="0" w:color="231F20"/>
              <w:right w:val="single" w:sz="4" w:space="0" w:color="231F20"/>
            </w:tcBorders>
          </w:tcPr>
          <w:p w14:paraId="2F3CC738" w14:textId="77777777" w:rsidR="00460244" w:rsidRPr="001A2CC8" w:rsidRDefault="00460244" w:rsidP="009D21CD">
            <w:pPr>
              <w:pStyle w:val="TableParagraph"/>
              <w:ind w:left="-8" w:right="173" w:firstLine="8"/>
              <w:jc w:val="center"/>
              <w:rPr>
                <w:rFonts w:ascii="Times New Roman" w:hAnsi="Times New Roman" w:cs="Times New Roman"/>
                <w:sz w:val="24"/>
                <w:szCs w:val="24"/>
              </w:rPr>
            </w:pPr>
            <w:r w:rsidRPr="001A2CC8">
              <w:rPr>
                <w:rFonts w:ascii="Times New Roman" w:hAnsi="Times New Roman" w:cs="Times New Roman"/>
                <w:color w:val="231F20"/>
                <w:sz w:val="24"/>
                <w:szCs w:val="24"/>
              </w:rPr>
              <w:t>.chm</w:t>
            </w:r>
          </w:p>
        </w:tc>
        <w:tc>
          <w:tcPr>
            <w:tcW w:w="1664" w:type="dxa"/>
            <w:vMerge/>
            <w:tcBorders>
              <w:top w:val="nil"/>
              <w:left w:val="single" w:sz="4" w:space="0" w:color="231F20"/>
              <w:bottom w:val="single" w:sz="4" w:space="0" w:color="231F20"/>
              <w:right w:val="single" w:sz="4" w:space="0" w:color="231F20"/>
            </w:tcBorders>
          </w:tcPr>
          <w:p w14:paraId="49B37720" w14:textId="77777777" w:rsidR="00460244" w:rsidRPr="001A2CC8" w:rsidRDefault="00460244" w:rsidP="009D21CD">
            <w:pPr>
              <w:ind w:left="-8" w:firstLine="8"/>
              <w:jc w:val="center"/>
              <w:rPr>
                <w:sz w:val="24"/>
                <w:szCs w:val="24"/>
              </w:rPr>
            </w:pPr>
          </w:p>
        </w:tc>
        <w:tc>
          <w:tcPr>
            <w:tcW w:w="2212" w:type="dxa"/>
            <w:tcBorders>
              <w:top w:val="single" w:sz="4" w:space="0" w:color="231F20"/>
              <w:left w:val="single" w:sz="4" w:space="0" w:color="231F20"/>
              <w:bottom w:val="single" w:sz="4" w:space="0" w:color="231F20"/>
              <w:right w:val="single" w:sz="4" w:space="0" w:color="231F20"/>
            </w:tcBorders>
          </w:tcPr>
          <w:p w14:paraId="04EDE0EB" w14:textId="77777777" w:rsidR="00460244" w:rsidRPr="001A2CC8" w:rsidRDefault="00460244" w:rsidP="009D21CD">
            <w:pPr>
              <w:pStyle w:val="TableParagraph"/>
              <w:ind w:left="-8" w:right="138" w:firstLine="8"/>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iCHM</w:t>
            </w:r>
            <w:proofErr w:type="spellEnd"/>
          </w:p>
        </w:tc>
        <w:tc>
          <w:tcPr>
            <w:tcW w:w="2211" w:type="dxa"/>
            <w:tcBorders>
              <w:top w:val="single" w:sz="4" w:space="0" w:color="231F20"/>
              <w:left w:val="single" w:sz="4" w:space="0" w:color="231F20"/>
              <w:bottom w:val="single" w:sz="4" w:space="0" w:color="231F20"/>
              <w:right w:val="single" w:sz="4" w:space="0" w:color="231F20"/>
            </w:tcBorders>
          </w:tcPr>
          <w:p w14:paraId="34DA4621" w14:textId="77777777" w:rsidR="00460244" w:rsidRPr="001A2CC8" w:rsidRDefault="00460244" w:rsidP="009D21CD">
            <w:pPr>
              <w:pStyle w:val="TableParagraph"/>
              <w:ind w:left="-8" w:right="191" w:firstLine="8"/>
              <w:jc w:val="center"/>
              <w:rPr>
                <w:rFonts w:ascii="Times New Roman" w:hAnsi="Times New Roman" w:cs="Times New Roman"/>
                <w:sz w:val="24"/>
                <w:szCs w:val="24"/>
              </w:rPr>
            </w:pPr>
            <w:r w:rsidRPr="001A2CC8">
              <w:rPr>
                <w:rFonts w:ascii="Times New Roman" w:hAnsi="Times New Roman" w:cs="Times New Roman"/>
                <w:color w:val="231F20"/>
                <w:sz w:val="24"/>
                <w:szCs w:val="24"/>
              </w:rPr>
              <w:t>CHM</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reader</w:t>
            </w:r>
          </w:p>
        </w:tc>
        <w:tc>
          <w:tcPr>
            <w:tcW w:w="2212" w:type="dxa"/>
            <w:tcBorders>
              <w:top w:val="single" w:sz="4" w:space="0" w:color="231F20"/>
              <w:left w:val="single" w:sz="4" w:space="0" w:color="231F20"/>
              <w:bottom w:val="single" w:sz="4" w:space="0" w:color="231F20"/>
            </w:tcBorders>
          </w:tcPr>
          <w:p w14:paraId="34C120A7" w14:textId="77777777" w:rsidR="00460244" w:rsidRPr="001A2CC8" w:rsidRDefault="00460244" w:rsidP="009D21CD">
            <w:pPr>
              <w:pStyle w:val="TableParagraph"/>
              <w:ind w:left="-8" w:right="109" w:firstLine="8"/>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KchmViewer</w:t>
            </w:r>
            <w:proofErr w:type="spellEnd"/>
          </w:p>
        </w:tc>
      </w:tr>
      <w:tr w:rsidR="00460244" w:rsidRPr="001A2CC8" w14:paraId="31FC8935" w14:textId="77777777" w:rsidTr="009D21CD">
        <w:trPr>
          <w:trHeight w:val="513"/>
        </w:trPr>
        <w:tc>
          <w:tcPr>
            <w:tcW w:w="1433" w:type="dxa"/>
            <w:tcBorders>
              <w:top w:val="single" w:sz="4" w:space="0" w:color="231F20"/>
              <w:bottom w:val="single" w:sz="4" w:space="0" w:color="231F20"/>
              <w:right w:val="single" w:sz="4" w:space="0" w:color="231F20"/>
            </w:tcBorders>
          </w:tcPr>
          <w:p w14:paraId="75FD7D10" w14:textId="77777777" w:rsidR="00460244" w:rsidRPr="001A2CC8" w:rsidRDefault="00460244" w:rsidP="009D21CD">
            <w:pPr>
              <w:pStyle w:val="TableParagraph"/>
              <w:spacing w:before="133"/>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epub</w:t>
            </w:r>
            <w:proofErr w:type="spellEnd"/>
          </w:p>
        </w:tc>
        <w:tc>
          <w:tcPr>
            <w:tcW w:w="1664" w:type="dxa"/>
            <w:tcBorders>
              <w:top w:val="single" w:sz="4" w:space="0" w:color="231F20"/>
              <w:left w:val="single" w:sz="4" w:space="0" w:color="231F20"/>
              <w:bottom w:val="single" w:sz="4" w:space="0" w:color="231F20"/>
              <w:right w:val="single" w:sz="4" w:space="0" w:color="231F20"/>
            </w:tcBorders>
          </w:tcPr>
          <w:p w14:paraId="18B3B8B0" w14:textId="77777777" w:rsidR="00460244" w:rsidRPr="001A2CC8" w:rsidRDefault="00460244" w:rsidP="009D21CD">
            <w:pPr>
              <w:pStyle w:val="TableParagraph"/>
              <w:spacing w:before="34" w:line="225" w:lineRule="auto"/>
              <w:ind w:left="15" w:firstLine="99"/>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Устройство для чтения </w:t>
            </w:r>
            <w:proofErr w:type="spellStart"/>
            <w:r w:rsidRPr="001A2CC8">
              <w:rPr>
                <w:rFonts w:ascii="Times New Roman" w:hAnsi="Times New Roman" w:cs="Times New Roman"/>
                <w:color w:val="231F20"/>
                <w:sz w:val="24"/>
                <w:szCs w:val="24"/>
              </w:rPr>
              <w:t>FBReader</w:t>
            </w:r>
            <w:proofErr w:type="spellEnd"/>
            <w:r w:rsidRPr="001A2CC8">
              <w:rPr>
                <w:rFonts w:ascii="Times New Roman" w:hAnsi="Times New Roman" w:cs="Times New Roman"/>
                <w:color w:val="231F20"/>
                <w:sz w:val="24"/>
                <w:szCs w:val="24"/>
                <w:lang w:val="ru-RU"/>
              </w:rPr>
              <w:t xml:space="preserve"> </w:t>
            </w:r>
            <w:r w:rsidRPr="001A2CC8">
              <w:rPr>
                <w:rFonts w:ascii="Times New Roman" w:hAnsi="Times New Roman" w:cs="Times New Roman"/>
                <w:color w:val="231F20"/>
                <w:sz w:val="24"/>
                <w:szCs w:val="24"/>
              </w:rPr>
              <w:t>v</w:t>
            </w:r>
            <w:r w:rsidRPr="001A2CC8">
              <w:rPr>
                <w:rFonts w:ascii="Times New Roman" w:hAnsi="Times New Roman" w:cs="Times New Roman"/>
                <w:color w:val="231F20"/>
                <w:sz w:val="24"/>
                <w:szCs w:val="24"/>
                <w:lang w:val="ru-RU"/>
              </w:rPr>
              <w:t>0.7</w:t>
            </w:r>
            <w:r w:rsidRPr="001A2CC8">
              <w:rPr>
                <w:rFonts w:ascii="Times New Roman" w:hAnsi="Times New Roman" w:cs="Times New Roman"/>
                <w:color w:val="231F20"/>
                <w:spacing w:val="-42"/>
                <w:sz w:val="24"/>
                <w:szCs w:val="24"/>
                <w:lang w:val="ru-RU"/>
              </w:rPr>
              <w:t xml:space="preserve"> </w:t>
            </w:r>
            <w:r w:rsidRPr="001A2CC8">
              <w:rPr>
                <w:rFonts w:ascii="Times New Roman" w:hAnsi="Times New Roman" w:cs="Times New Roman"/>
                <w:color w:val="231F20"/>
                <w:sz w:val="24"/>
                <w:szCs w:val="24"/>
                <w:lang w:val="ru-RU"/>
              </w:rPr>
              <w:t xml:space="preserve">для </w:t>
            </w:r>
            <w:proofErr w:type="spellStart"/>
            <w:r w:rsidRPr="001A2CC8">
              <w:rPr>
                <w:rFonts w:ascii="Times New Roman" w:hAnsi="Times New Roman" w:cs="Times New Roman"/>
                <w:color w:val="231F20"/>
                <w:sz w:val="24"/>
                <w:szCs w:val="24"/>
                <w:lang w:val="ru-RU"/>
              </w:rPr>
              <w:t>Андроида</w:t>
            </w:r>
            <w:proofErr w:type="spellEnd"/>
          </w:p>
        </w:tc>
        <w:tc>
          <w:tcPr>
            <w:tcW w:w="2212" w:type="dxa"/>
            <w:tcBorders>
              <w:top w:val="single" w:sz="4" w:space="0" w:color="231F20"/>
              <w:left w:val="single" w:sz="4" w:space="0" w:color="231F20"/>
              <w:bottom w:val="single" w:sz="4" w:space="0" w:color="231F20"/>
              <w:right w:val="single" w:sz="4" w:space="0" w:color="231F20"/>
            </w:tcBorders>
          </w:tcPr>
          <w:p w14:paraId="41C104BD" w14:textId="77777777" w:rsidR="00460244" w:rsidRPr="001A2CC8" w:rsidRDefault="00460244" w:rsidP="009D21CD">
            <w:pPr>
              <w:pStyle w:val="TableParagraph"/>
              <w:spacing w:before="133"/>
              <w:ind w:left="15"/>
              <w:jc w:val="center"/>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Устройство для чтения книг</w:t>
            </w:r>
            <w:r w:rsidRPr="001A2CC8">
              <w:rPr>
                <w:rFonts w:ascii="Times New Roman" w:hAnsi="Times New Roman" w:cs="Times New Roman"/>
                <w:color w:val="231F20"/>
                <w:spacing w:val="3"/>
                <w:sz w:val="24"/>
                <w:szCs w:val="24"/>
                <w:lang w:val="ru-RU"/>
              </w:rPr>
              <w:t xml:space="preserve"> </w:t>
            </w:r>
            <w:r w:rsidRPr="001A2CC8">
              <w:rPr>
                <w:rFonts w:ascii="Times New Roman" w:hAnsi="Times New Roman" w:cs="Times New Roman"/>
                <w:color w:val="231F20"/>
                <w:sz w:val="24"/>
                <w:szCs w:val="24"/>
                <w:lang w:val="ru-RU"/>
              </w:rPr>
              <w:t>1.23</w:t>
            </w:r>
            <w:r w:rsidRPr="001A2CC8">
              <w:rPr>
                <w:rFonts w:ascii="Times New Roman" w:hAnsi="Times New Roman" w:cs="Times New Roman"/>
                <w:color w:val="231F20"/>
                <w:spacing w:val="3"/>
                <w:sz w:val="24"/>
                <w:szCs w:val="24"/>
                <w:lang w:val="ru-RU"/>
              </w:rPr>
              <w:t xml:space="preserve"> </w:t>
            </w:r>
            <w:r w:rsidRPr="001A2CC8">
              <w:rPr>
                <w:rFonts w:ascii="Times New Roman" w:hAnsi="Times New Roman" w:cs="Times New Roman"/>
                <w:color w:val="231F20"/>
                <w:sz w:val="24"/>
                <w:szCs w:val="24"/>
              </w:rPr>
              <w:t>Mac</w:t>
            </w:r>
          </w:p>
        </w:tc>
        <w:tc>
          <w:tcPr>
            <w:tcW w:w="2211" w:type="dxa"/>
            <w:tcBorders>
              <w:top w:val="single" w:sz="4" w:space="0" w:color="231F20"/>
              <w:left w:val="single" w:sz="4" w:space="0" w:color="231F20"/>
              <w:bottom w:val="single" w:sz="4" w:space="0" w:color="231F20"/>
              <w:right w:val="single" w:sz="4" w:space="0" w:color="231F20"/>
            </w:tcBorders>
          </w:tcPr>
          <w:p w14:paraId="24DFA778" w14:textId="77777777" w:rsidR="00460244" w:rsidRPr="001A2CC8" w:rsidRDefault="00460244" w:rsidP="009D21CD">
            <w:pPr>
              <w:pStyle w:val="TableParagraph"/>
              <w:spacing w:before="133"/>
              <w:ind w:left="15"/>
              <w:jc w:val="center"/>
              <w:rPr>
                <w:rFonts w:ascii="Times New Roman" w:hAnsi="Times New Roman" w:cs="Times New Roman"/>
                <w:sz w:val="24"/>
                <w:szCs w:val="24"/>
              </w:rPr>
            </w:pPr>
            <w:r w:rsidRPr="001A2CC8">
              <w:rPr>
                <w:rFonts w:ascii="Times New Roman" w:hAnsi="Times New Roman" w:cs="Times New Roman"/>
                <w:color w:val="231F20"/>
                <w:sz w:val="24"/>
                <w:szCs w:val="24"/>
              </w:rPr>
              <w:t>Freda</w:t>
            </w:r>
          </w:p>
        </w:tc>
        <w:tc>
          <w:tcPr>
            <w:tcW w:w="2212" w:type="dxa"/>
            <w:tcBorders>
              <w:top w:val="single" w:sz="4" w:space="0" w:color="231F20"/>
              <w:left w:val="single" w:sz="4" w:space="0" w:color="231F20"/>
              <w:bottom w:val="single" w:sz="4" w:space="0" w:color="231F20"/>
            </w:tcBorders>
          </w:tcPr>
          <w:p w14:paraId="33287425" w14:textId="77777777" w:rsidR="00460244" w:rsidRPr="001A2CC8" w:rsidRDefault="00460244" w:rsidP="009D21CD">
            <w:pPr>
              <w:pStyle w:val="TableParagraph"/>
              <w:spacing w:before="133"/>
              <w:ind w:left="15"/>
              <w:jc w:val="center"/>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Calibre</w:t>
            </w:r>
            <w:proofErr w:type="spellEnd"/>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pacing w:val="5"/>
                <w:sz w:val="24"/>
                <w:szCs w:val="24"/>
                <w:lang w:val="ru-RU"/>
              </w:rPr>
              <w:t>для</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Linux</w:t>
            </w:r>
          </w:p>
        </w:tc>
      </w:tr>
    </w:tbl>
    <w:p w14:paraId="37C1F01A" w14:textId="2624F967" w:rsidR="00A3758D" w:rsidRPr="001A2CC8" w:rsidRDefault="00A3758D">
      <w:pPr>
        <w:rPr>
          <w:sz w:val="24"/>
          <w:szCs w:val="24"/>
        </w:rPr>
      </w:pPr>
    </w:p>
    <w:p w14:paraId="7380A3BB" w14:textId="2916296E" w:rsidR="00A3758D" w:rsidRPr="001A2CC8" w:rsidRDefault="00A3758D">
      <w:pPr>
        <w:rPr>
          <w:sz w:val="24"/>
          <w:szCs w:val="24"/>
        </w:rPr>
      </w:pPr>
    </w:p>
    <w:p w14:paraId="7EFB1C16" w14:textId="77777777" w:rsidR="009D21CD" w:rsidRDefault="009D21CD">
      <w:pPr>
        <w:widowControl/>
        <w:autoSpaceDE/>
        <w:autoSpaceDN/>
        <w:adjustRightInd/>
        <w:spacing w:after="200" w:line="276" w:lineRule="auto"/>
        <w:ind w:firstLine="0"/>
        <w:jc w:val="left"/>
        <w:rPr>
          <w:b/>
          <w:bCs/>
          <w:color w:val="000000"/>
          <w:sz w:val="24"/>
          <w:szCs w:val="24"/>
        </w:rPr>
      </w:pPr>
      <w:r>
        <w:rPr>
          <w:b/>
          <w:bCs/>
          <w:color w:val="000000"/>
          <w:sz w:val="24"/>
          <w:szCs w:val="24"/>
        </w:rPr>
        <w:br w:type="page"/>
      </w:r>
    </w:p>
    <w:p w14:paraId="52403B66" w14:textId="14831177" w:rsidR="00A3758D" w:rsidRDefault="009D21CD" w:rsidP="009D21CD">
      <w:pPr>
        <w:jc w:val="center"/>
        <w:rPr>
          <w:bCs/>
          <w:i/>
          <w:color w:val="000000"/>
          <w:sz w:val="24"/>
          <w:szCs w:val="24"/>
        </w:rPr>
      </w:pPr>
      <w:r>
        <w:rPr>
          <w:bCs/>
          <w:i/>
          <w:color w:val="000000"/>
          <w:sz w:val="24"/>
          <w:szCs w:val="24"/>
        </w:rPr>
        <w:lastRenderedPageBreak/>
        <w:t>Окончание</w:t>
      </w:r>
      <w:r w:rsidRPr="009D21CD">
        <w:rPr>
          <w:bCs/>
          <w:i/>
          <w:color w:val="000000"/>
          <w:sz w:val="24"/>
          <w:szCs w:val="24"/>
        </w:rPr>
        <w:t xml:space="preserve"> таблицы D.1</w:t>
      </w:r>
    </w:p>
    <w:p w14:paraId="0341CC90" w14:textId="77777777" w:rsidR="009D21CD" w:rsidRPr="001A2CC8" w:rsidRDefault="009D21CD">
      <w:pPr>
        <w:rPr>
          <w:i/>
          <w:iCs/>
          <w:color w:val="000000"/>
          <w:sz w:val="24"/>
          <w:szCs w:val="24"/>
        </w:rPr>
      </w:pPr>
    </w:p>
    <w:tbl>
      <w:tblPr>
        <w:tblStyle w:val="TableNormal"/>
        <w:tblW w:w="9732" w:type="dxa"/>
        <w:tblInd w:w="127" w:type="dxa"/>
        <w:tblLayout w:type="fixed"/>
        <w:tblLook w:val="04A0" w:firstRow="1" w:lastRow="0" w:firstColumn="1" w:lastColumn="0" w:noHBand="0" w:noVBand="1"/>
      </w:tblPr>
      <w:tblGrid>
        <w:gridCol w:w="1296"/>
        <w:gridCol w:w="1984"/>
        <w:gridCol w:w="2029"/>
        <w:gridCol w:w="2211"/>
        <w:gridCol w:w="2212"/>
      </w:tblGrid>
      <w:tr w:rsidR="00A3758D" w:rsidRPr="001A2CC8" w14:paraId="22CEFABF" w14:textId="77777777" w:rsidTr="009D21CD">
        <w:trPr>
          <w:trHeight w:val="723"/>
        </w:trPr>
        <w:tc>
          <w:tcPr>
            <w:tcW w:w="1296" w:type="dxa"/>
            <w:tcBorders>
              <w:top w:val="single" w:sz="4" w:space="0" w:color="231F20"/>
              <w:left w:val="single" w:sz="4" w:space="0" w:color="231F20"/>
              <w:bottom w:val="double" w:sz="4" w:space="0" w:color="231F20"/>
              <w:right w:val="single" w:sz="4" w:space="0" w:color="231F20"/>
            </w:tcBorders>
          </w:tcPr>
          <w:p w14:paraId="0E98B81E" w14:textId="77777777" w:rsidR="00A3758D" w:rsidRPr="001A2CC8" w:rsidRDefault="00A3758D" w:rsidP="001A2CC8">
            <w:pPr>
              <w:pStyle w:val="TableParagraph"/>
              <w:spacing w:before="29" w:line="225" w:lineRule="auto"/>
              <w:ind w:left="-8" w:right="32" w:firstLine="8"/>
              <w:jc w:val="both"/>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Формат устройства чтения системы</w:t>
            </w:r>
          </w:p>
        </w:tc>
        <w:tc>
          <w:tcPr>
            <w:tcW w:w="1984" w:type="dxa"/>
            <w:tcBorders>
              <w:top w:val="single" w:sz="4" w:space="0" w:color="231F20"/>
              <w:left w:val="single" w:sz="4" w:space="0" w:color="231F20"/>
              <w:bottom w:val="double" w:sz="4" w:space="0" w:color="231F20"/>
              <w:right w:val="single" w:sz="4" w:space="0" w:color="231F20"/>
            </w:tcBorders>
          </w:tcPr>
          <w:p w14:paraId="7C5B8CF9" w14:textId="77777777" w:rsidR="00A3758D" w:rsidRPr="001A2CC8" w:rsidRDefault="00A3758D" w:rsidP="009D21CD">
            <w:pPr>
              <w:pStyle w:val="TableParagraph"/>
              <w:spacing w:before="1"/>
              <w:rPr>
                <w:rFonts w:ascii="Times New Roman" w:hAnsi="Times New Roman" w:cs="Times New Roman"/>
                <w:b/>
                <w:sz w:val="24"/>
                <w:szCs w:val="24"/>
              </w:rPr>
            </w:pPr>
            <w:proofErr w:type="spellStart"/>
            <w:r w:rsidRPr="001A2CC8">
              <w:rPr>
                <w:rFonts w:ascii="Times New Roman" w:hAnsi="Times New Roman" w:cs="Times New Roman"/>
                <w:b/>
                <w:color w:val="231F20"/>
                <w:sz w:val="24"/>
                <w:szCs w:val="24"/>
                <w:lang w:val="ru-RU"/>
              </w:rPr>
              <w:t>Андроид</w:t>
            </w:r>
            <w:proofErr w:type="spellEnd"/>
          </w:p>
        </w:tc>
        <w:tc>
          <w:tcPr>
            <w:tcW w:w="2029" w:type="dxa"/>
            <w:tcBorders>
              <w:top w:val="single" w:sz="4" w:space="0" w:color="231F20"/>
              <w:left w:val="single" w:sz="4" w:space="0" w:color="231F20"/>
              <w:bottom w:val="double" w:sz="4" w:space="0" w:color="231F20"/>
              <w:right w:val="single" w:sz="4" w:space="0" w:color="231F20"/>
            </w:tcBorders>
          </w:tcPr>
          <w:p w14:paraId="22C39E8F" w14:textId="77777777" w:rsidR="00A3758D" w:rsidRPr="001A2CC8" w:rsidRDefault="00A3758D" w:rsidP="009D21CD">
            <w:pPr>
              <w:pStyle w:val="TableParagraph"/>
              <w:spacing w:before="1"/>
              <w:ind w:left="156" w:right="138"/>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Управление доступом к среде ОС</w:t>
            </w:r>
          </w:p>
        </w:tc>
        <w:tc>
          <w:tcPr>
            <w:tcW w:w="2211" w:type="dxa"/>
            <w:tcBorders>
              <w:top w:val="single" w:sz="4" w:space="0" w:color="231F20"/>
              <w:left w:val="single" w:sz="4" w:space="0" w:color="231F20"/>
              <w:bottom w:val="double" w:sz="4" w:space="0" w:color="231F20"/>
              <w:right w:val="single" w:sz="4" w:space="0" w:color="231F20"/>
            </w:tcBorders>
          </w:tcPr>
          <w:p w14:paraId="20C5D0D9" w14:textId="77777777" w:rsidR="00A3758D" w:rsidRPr="001A2CC8" w:rsidRDefault="00A3758D" w:rsidP="001A2CC8">
            <w:pPr>
              <w:pStyle w:val="TableParagraph"/>
              <w:spacing w:before="1"/>
              <w:ind w:left="209" w:right="191"/>
              <w:jc w:val="center"/>
              <w:rPr>
                <w:rFonts w:ascii="Times New Roman" w:hAnsi="Times New Roman" w:cs="Times New Roman"/>
                <w:b/>
                <w:sz w:val="24"/>
                <w:szCs w:val="24"/>
              </w:rPr>
            </w:pPr>
            <w:r w:rsidRPr="001A2CC8">
              <w:rPr>
                <w:rFonts w:ascii="Times New Roman" w:hAnsi="Times New Roman" w:cs="Times New Roman"/>
                <w:b/>
                <w:color w:val="231F20"/>
                <w:sz w:val="24"/>
                <w:szCs w:val="24"/>
              </w:rPr>
              <w:t>Windows</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Mobile</w:t>
            </w:r>
          </w:p>
        </w:tc>
        <w:tc>
          <w:tcPr>
            <w:tcW w:w="2212" w:type="dxa"/>
            <w:tcBorders>
              <w:top w:val="single" w:sz="4" w:space="0" w:color="231F20"/>
              <w:left w:val="single" w:sz="4" w:space="0" w:color="231F20"/>
              <w:bottom w:val="double" w:sz="4" w:space="0" w:color="231F20"/>
              <w:right w:val="single" w:sz="4" w:space="0" w:color="231F20"/>
            </w:tcBorders>
          </w:tcPr>
          <w:p w14:paraId="2B597AF6" w14:textId="77777777" w:rsidR="00A3758D" w:rsidRPr="001A2CC8" w:rsidRDefault="00A3758D" w:rsidP="001A2CC8">
            <w:pPr>
              <w:pStyle w:val="TableParagraph"/>
              <w:spacing w:before="1"/>
              <w:ind w:left="132" w:right="109"/>
              <w:jc w:val="center"/>
              <w:rPr>
                <w:rFonts w:ascii="Times New Roman" w:hAnsi="Times New Roman" w:cs="Times New Roman"/>
                <w:b/>
                <w:sz w:val="24"/>
                <w:szCs w:val="24"/>
              </w:rPr>
            </w:pPr>
            <w:r w:rsidRPr="001A2CC8">
              <w:rPr>
                <w:rFonts w:ascii="Times New Roman" w:hAnsi="Times New Roman" w:cs="Times New Roman"/>
                <w:b/>
                <w:color w:val="231F20"/>
                <w:sz w:val="24"/>
                <w:szCs w:val="24"/>
              </w:rPr>
              <w:t>Linux</w:t>
            </w:r>
          </w:p>
        </w:tc>
      </w:tr>
      <w:tr w:rsidR="00460244" w:rsidRPr="001A2CC8" w14:paraId="10929344"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960"/>
        </w:trPr>
        <w:tc>
          <w:tcPr>
            <w:tcW w:w="1296" w:type="dxa"/>
            <w:tcBorders>
              <w:top w:val="double" w:sz="4" w:space="0" w:color="231F20"/>
              <w:bottom w:val="single" w:sz="4" w:space="0" w:color="231F20"/>
              <w:right w:val="single" w:sz="4" w:space="0" w:color="231F20"/>
            </w:tcBorders>
          </w:tcPr>
          <w:p w14:paraId="402880F5" w14:textId="77777777" w:rsidR="00460244" w:rsidRPr="001A2CC8" w:rsidRDefault="00460244" w:rsidP="001A2CC8">
            <w:pPr>
              <w:pStyle w:val="TableParagraph"/>
              <w:spacing w:before="4"/>
              <w:rPr>
                <w:rFonts w:ascii="Times New Roman" w:hAnsi="Times New Roman" w:cs="Times New Roman"/>
                <w:b/>
                <w:sz w:val="24"/>
                <w:szCs w:val="24"/>
              </w:rPr>
            </w:pPr>
          </w:p>
          <w:p w14:paraId="6CE81483" w14:textId="77777777" w:rsidR="00460244" w:rsidRPr="001A2CC8" w:rsidRDefault="00460244" w:rsidP="001A2CC8">
            <w:pPr>
              <w:pStyle w:val="TableParagraph"/>
              <w:spacing w:before="1"/>
              <w:ind w:left="187" w:right="173"/>
              <w:jc w:val="center"/>
              <w:rPr>
                <w:rFonts w:ascii="Times New Roman" w:hAnsi="Times New Roman" w:cs="Times New Roman"/>
                <w:sz w:val="24"/>
                <w:szCs w:val="24"/>
              </w:rPr>
            </w:pPr>
            <w:r w:rsidRPr="001A2CC8">
              <w:rPr>
                <w:rFonts w:ascii="Times New Roman" w:hAnsi="Times New Roman" w:cs="Times New Roman"/>
                <w:color w:val="231F20"/>
                <w:sz w:val="24"/>
                <w:szCs w:val="24"/>
              </w:rPr>
              <w:t>.pdf</w:t>
            </w:r>
          </w:p>
        </w:tc>
        <w:tc>
          <w:tcPr>
            <w:tcW w:w="1984" w:type="dxa"/>
            <w:tcBorders>
              <w:top w:val="double" w:sz="4" w:space="0" w:color="231F20"/>
              <w:left w:val="single" w:sz="4" w:space="0" w:color="231F20"/>
              <w:bottom w:val="single" w:sz="4" w:space="0" w:color="231F20"/>
              <w:right w:val="single" w:sz="4" w:space="0" w:color="231F20"/>
            </w:tcBorders>
          </w:tcPr>
          <w:p w14:paraId="1E67D9CE" w14:textId="77777777" w:rsidR="00460244" w:rsidRPr="001A2CC8" w:rsidRDefault="00460244" w:rsidP="001A2CC8">
            <w:pPr>
              <w:pStyle w:val="TableParagraph"/>
              <w:tabs>
                <w:tab w:val="left" w:pos="0"/>
              </w:tabs>
              <w:rPr>
                <w:rFonts w:ascii="Times New Roman" w:hAnsi="Times New Roman" w:cs="Times New Roman"/>
                <w:color w:val="231F20"/>
                <w:sz w:val="24"/>
                <w:szCs w:val="24"/>
                <w:lang w:val="ru-RU"/>
              </w:rPr>
            </w:pPr>
            <w:r w:rsidRPr="001A2CC8">
              <w:rPr>
                <w:rFonts w:ascii="Times New Roman" w:hAnsi="Times New Roman" w:cs="Times New Roman"/>
                <w:color w:val="231F20"/>
                <w:sz w:val="24"/>
                <w:szCs w:val="24"/>
                <w:lang w:val="ru-RU"/>
              </w:rPr>
              <w:t xml:space="preserve">Компьютерное ПО для просмотра мультимедиа на платформе </w:t>
            </w:r>
            <w:r w:rsidRPr="001A2CC8">
              <w:rPr>
                <w:rFonts w:ascii="Times New Roman" w:hAnsi="Times New Roman" w:cs="Times New Roman"/>
                <w:color w:val="231F20"/>
                <w:sz w:val="24"/>
                <w:szCs w:val="24"/>
              </w:rPr>
              <w:t>Adobe</w:t>
            </w:r>
            <w:r w:rsidRPr="001A2CC8">
              <w:rPr>
                <w:rFonts w:ascii="Times New Roman" w:hAnsi="Times New Roman" w:cs="Times New Roman"/>
                <w:color w:val="231F20"/>
                <w:sz w:val="24"/>
                <w:szCs w:val="24"/>
                <w:lang w:val="ru-RU"/>
              </w:rPr>
              <w:t xml:space="preserve"> </w:t>
            </w:r>
          </w:p>
          <w:p w14:paraId="111B8330" w14:textId="77777777" w:rsidR="00460244" w:rsidRPr="001A2CC8" w:rsidRDefault="00460244" w:rsidP="001A2CC8">
            <w:pPr>
              <w:pStyle w:val="TableParagraph"/>
              <w:tabs>
                <w:tab w:val="left" w:pos="0"/>
              </w:tabs>
              <w:rPr>
                <w:rFonts w:ascii="Times New Roman" w:hAnsi="Times New Roman" w:cs="Times New Roman"/>
                <w:color w:val="231F20"/>
                <w:sz w:val="24"/>
                <w:szCs w:val="24"/>
                <w:lang w:val="ru-RU"/>
              </w:rPr>
            </w:pPr>
            <w:proofErr w:type="spellStart"/>
            <w:r w:rsidRPr="001A2CC8">
              <w:rPr>
                <w:rFonts w:ascii="Times New Roman" w:hAnsi="Times New Roman" w:cs="Times New Roman"/>
                <w:color w:val="231F20"/>
                <w:sz w:val="24"/>
                <w:szCs w:val="24"/>
              </w:rPr>
              <w:t>ThinkFree</w:t>
            </w:r>
            <w:proofErr w:type="spellEnd"/>
            <w:r w:rsidRPr="001A2CC8">
              <w:rPr>
                <w:rFonts w:ascii="Times New Roman" w:hAnsi="Times New Roman" w:cs="Times New Roman"/>
                <w:color w:val="231F20"/>
                <w:sz w:val="24"/>
                <w:szCs w:val="24"/>
                <w:lang w:val="ru-RU"/>
              </w:rPr>
              <w:t xml:space="preserve"> – ПО для работы с таблицами</w:t>
            </w:r>
          </w:p>
          <w:p w14:paraId="6784899F" w14:textId="77777777" w:rsidR="00460244" w:rsidRPr="001A2CC8" w:rsidRDefault="00460244" w:rsidP="001A2CC8">
            <w:pPr>
              <w:pStyle w:val="TableParagraph"/>
              <w:spacing w:before="1"/>
              <w:rPr>
                <w:rFonts w:ascii="Times New Roman" w:hAnsi="Times New Roman" w:cs="Times New Roman"/>
                <w:sz w:val="24"/>
                <w:szCs w:val="24"/>
              </w:rPr>
            </w:pPr>
            <w:r w:rsidRPr="001A2CC8">
              <w:rPr>
                <w:rFonts w:ascii="Times New Roman" w:hAnsi="Times New Roman" w:cs="Times New Roman"/>
                <w:color w:val="231F20"/>
                <w:sz w:val="24"/>
                <w:szCs w:val="24"/>
                <w:lang w:val="ru-RU"/>
              </w:rPr>
              <w:t xml:space="preserve">Офис для </w:t>
            </w:r>
            <w:proofErr w:type="spellStart"/>
            <w:r w:rsidRPr="001A2CC8">
              <w:rPr>
                <w:rFonts w:ascii="Times New Roman" w:hAnsi="Times New Roman" w:cs="Times New Roman"/>
                <w:color w:val="231F20"/>
                <w:sz w:val="24"/>
                <w:szCs w:val="24"/>
                <w:lang w:val="ru-RU"/>
              </w:rPr>
              <w:t>Андроид</w:t>
            </w:r>
            <w:proofErr w:type="spellEnd"/>
          </w:p>
        </w:tc>
        <w:tc>
          <w:tcPr>
            <w:tcW w:w="2029" w:type="dxa"/>
            <w:tcBorders>
              <w:top w:val="double" w:sz="4" w:space="0" w:color="231F20"/>
              <w:left w:val="single" w:sz="4" w:space="0" w:color="231F20"/>
              <w:bottom w:val="single" w:sz="4" w:space="0" w:color="231F20"/>
              <w:right w:val="single" w:sz="4" w:space="0" w:color="231F20"/>
            </w:tcBorders>
          </w:tcPr>
          <w:p w14:paraId="62A09A03" w14:textId="77777777" w:rsidR="00460244" w:rsidRPr="001A2CC8" w:rsidRDefault="00460244" w:rsidP="001A2CC8">
            <w:pPr>
              <w:pStyle w:val="TableParagraph"/>
              <w:spacing w:line="225" w:lineRule="auto"/>
              <w:ind w:left="153" w:right="62"/>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Устройство для чтения </w:t>
            </w:r>
            <w:r w:rsidRPr="001A2CC8">
              <w:rPr>
                <w:rFonts w:ascii="Times New Roman" w:hAnsi="Times New Roman" w:cs="Times New Roman"/>
                <w:color w:val="231F20"/>
                <w:sz w:val="24"/>
                <w:szCs w:val="24"/>
              </w:rPr>
              <w:t>Adobe</w:t>
            </w:r>
            <w:r w:rsidRPr="001A2CC8">
              <w:rPr>
                <w:rFonts w:ascii="Times New Roman" w:hAnsi="Times New Roman" w:cs="Times New Roman"/>
                <w:color w:val="231F20"/>
                <w:sz w:val="24"/>
                <w:szCs w:val="24"/>
                <w:lang w:val="ru-RU"/>
              </w:rPr>
              <w:t xml:space="preserve"> для</w:t>
            </w:r>
            <w:r w:rsidRPr="001A2CC8">
              <w:rPr>
                <w:rFonts w:ascii="Times New Roman" w:hAnsi="Times New Roman" w:cs="Times New Roman"/>
                <w:color w:val="231F20"/>
                <w:spacing w:val="-1"/>
                <w:sz w:val="24"/>
                <w:szCs w:val="24"/>
                <w:lang w:val="ru-RU"/>
              </w:rPr>
              <w:t xml:space="preserve"> </w:t>
            </w:r>
            <w:r w:rsidRPr="001A2CC8">
              <w:rPr>
                <w:rFonts w:ascii="Times New Roman" w:hAnsi="Times New Roman" w:cs="Times New Roman"/>
                <w:color w:val="231F20"/>
                <w:sz w:val="24"/>
                <w:szCs w:val="24"/>
              </w:rPr>
              <w:t>Mac</w:t>
            </w:r>
            <w:r w:rsidRPr="001A2CC8">
              <w:rPr>
                <w:rFonts w:ascii="Times New Roman" w:hAnsi="Times New Roman" w:cs="Times New Roman"/>
                <w:color w:val="231F20"/>
                <w:spacing w:val="-1"/>
                <w:sz w:val="24"/>
                <w:szCs w:val="24"/>
                <w:lang w:val="ru-RU"/>
              </w:rPr>
              <w:t xml:space="preserve"> </w:t>
            </w:r>
            <w:r w:rsidRPr="001A2CC8">
              <w:rPr>
                <w:rFonts w:ascii="Times New Roman" w:hAnsi="Times New Roman" w:cs="Times New Roman"/>
                <w:color w:val="231F20"/>
                <w:sz w:val="24"/>
                <w:szCs w:val="24"/>
              </w:rPr>
              <w:t>OS</w:t>
            </w:r>
          </w:p>
        </w:tc>
        <w:tc>
          <w:tcPr>
            <w:tcW w:w="2211" w:type="dxa"/>
            <w:tcBorders>
              <w:top w:val="double" w:sz="4" w:space="0" w:color="231F20"/>
              <w:left w:val="single" w:sz="4" w:space="0" w:color="231F20"/>
              <w:bottom w:val="single" w:sz="4" w:space="0" w:color="231F20"/>
              <w:right w:val="single" w:sz="4" w:space="0" w:color="231F20"/>
            </w:tcBorders>
          </w:tcPr>
          <w:p w14:paraId="46414B97" w14:textId="77777777" w:rsidR="00460244" w:rsidRPr="001A2CC8" w:rsidRDefault="00460244" w:rsidP="001A2CC8">
            <w:pPr>
              <w:pStyle w:val="TableParagraph"/>
              <w:spacing w:line="225" w:lineRule="auto"/>
              <w:ind w:left="68" w:right="6"/>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Устройство для чтения </w:t>
            </w:r>
            <w:r w:rsidRPr="001A2CC8">
              <w:rPr>
                <w:rFonts w:ascii="Times New Roman" w:hAnsi="Times New Roman" w:cs="Times New Roman"/>
                <w:color w:val="231F20"/>
                <w:sz w:val="24"/>
                <w:szCs w:val="24"/>
              </w:rPr>
              <w:t>Foxit</w:t>
            </w:r>
            <w:r w:rsidRPr="001A2CC8">
              <w:rPr>
                <w:rFonts w:ascii="Times New Roman" w:hAnsi="Times New Roman" w:cs="Times New Roman"/>
                <w:color w:val="231F20"/>
                <w:sz w:val="24"/>
                <w:szCs w:val="24"/>
                <w:lang w:val="ru-RU"/>
              </w:rPr>
              <w:t xml:space="preserve"> для</w:t>
            </w:r>
            <w:r w:rsidRPr="001A2CC8">
              <w:rPr>
                <w:rFonts w:ascii="Times New Roman" w:hAnsi="Times New Roman" w:cs="Times New Roman"/>
                <w:color w:val="231F20"/>
                <w:spacing w:val="2"/>
                <w:sz w:val="24"/>
                <w:szCs w:val="24"/>
                <w:lang w:val="ru-RU"/>
              </w:rPr>
              <w:t xml:space="preserve"> </w:t>
            </w:r>
            <w:r w:rsidRPr="001A2CC8">
              <w:rPr>
                <w:rFonts w:ascii="Times New Roman" w:hAnsi="Times New Roman" w:cs="Times New Roman"/>
                <w:color w:val="231F20"/>
                <w:sz w:val="24"/>
                <w:szCs w:val="24"/>
              </w:rPr>
              <w:t>Win</w:t>
            </w:r>
            <w:r w:rsidRPr="001A2CC8">
              <w:rPr>
                <w:rFonts w:ascii="Times New Roman" w:hAnsi="Times New Roman" w:cs="Times New Roman"/>
                <w:color w:val="231F20"/>
                <w:spacing w:val="-41"/>
                <w:sz w:val="24"/>
                <w:szCs w:val="24"/>
                <w:lang w:val="ru-RU"/>
              </w:rPr>
              <w:t xml:space="preserve"> </w:t>
            </w:r>
            <w:proofErr w:type="spellStart"/>
            <w:r w:rsidRPr="001A2CC8">
              <w:rPr>
                <w:rFonts w:ascii="Times New Roman" w:hAnsi="Times New Roman" w:cs="Times New Roman"/>
                <w:color w:val="231F20"/>
                <w:sz w:val="24"/>
                <w:szCs w:val="24"/>
              </w:rPr>
              <w:t>dows</w:t>
            </w:r>
            <w:proofErr w:type="spellEnd"/>
            <w:r w:rsidRPr="001A2CC8">
              <w:rPr>
                <w:rFonts w:ascii="Times New Roman" w:hAnsi="Times New Roman" w:cs="Times New Roman"/>
                <w:color w:val="231F20"/>
                <w:spacing w:val="-2"/>
                <w:sz w:val="24"/>
                <w:szCs w:val="24"/>
                <w:lang w:val="ru-RU"/>
              </w:rPr>
              <w:t xml:space="preserve"> </w:t>
            </w:r>
            <w:r w:rsidRPr="001A2CC8">
              <w:rPr>
                <w:rFonts w:ascii="Times New Roman" w:hAnsi="Times New Roman" w:cs="Times New Roman"/>
                <w:color w:val="231F20"/>
                <w:sz w:val="24"/>
                <w:szCs w:val="24"/>
              </w:rPr>
              <w:t>Mobile</w:t>
            </w:r>
          </w:p>
        </w:tc>
        <w:tc>
          <w:tcPr>
            <w:tcW w:w="2212" w:type="dxa"/>
            <w:tcBorders>
              <w:top w:val="double" w:sz="4" w:space="0" w:color="231F20"/>
              <w:left w:val="single" w:sz="4" w:space="0" w:color="231F20"/>
              <w:bottom w:val="single" w:sz="4" w:space="0" w:color="231F20"/>
            </w:tcBorders>
          </w:tcPr>
          <w:p w14:paraId="51FDCC47" w14:textId="77777777" w:rsidR="00460244" w:rsidRPr="001A2CC8" w:rsidRDefault="00460244" w:rsidP="001A2CC8">
            <w:pPr>
              <w:pStyle w:val="TableParagraph"/>
              <w:spacing w:before="1"/>
              <w:ind w:left="132" w:right="109"/>
              <w:jc w:val="center"/>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Устройство для чтения </w:t>
            </w:r>
            <w:r w:rsidRPr="001A2CC8">
              <w:rPr>
                <w:rFonts w:ascii="Times New Roman" w:hAnsi="Times New Roman" w:cs="Times New Roman"/>
                <w:color w:val="231F20"/>
                <w:sz w:val="24"/>
                <w:szCs w:val="24"/>
              </w:rPr>
              <w:t>Foxit</w:t>
            </w:r>
            <w:r w:rsidRPr="001A2CC8">
              <w:rPr>
                <w:rFonts w:ascii="Times New Roman" w:hAnsi="Times New Roman" w:cs="Times New Roman"/>
                <w:color w:val="231F20"/>
                <w:spacing w:val="1"/>
                <w:sz w:val="24"/>
                <w:szCs w:val="24"/>
                <w:lang w:val="ru-RU"/>
              </w:rPr>
              <w:t xml:space="preserve"> </w:t>
            </w:r>
            <w:r w:rsidRPr="001A2CC8">
              <w:rPr>
                <w:rFonts w:ascii="Times New Roman" w:hAnsi="Times New Roman" w:cs="Times New Roman"/>
                <w:color w:val="231F20"/>
                <w:sz w:val="24"/>
                <w:szCs w:val="24"/>
                <w:lang w:val="ru-RU"/>
              </w:rPr>
              <w:t>для</w:t>
            </w:r>
            <w:r w:rsidRPr="001A2CC8">
              <w:rPr>
                <w:rFonts w:ascii="Times New Roman" w:hAnsi="Times New Roman" w:cs="Times New Roman"/>
                <w:color w:val="231F20"/>
                <w:spacing w:val="3"/>
                <w:sz w:val="24"/>
                <w:szCs w:val="24"/>
                <w:lang w:val="ru-RU"/>
              </w:rPr>
              <w:t xml:space="preserve"> </w:t>
            </w:r>
            <w:r w:rsidRPr="001A2CC8">
              <w:rPr>
                <w:rFonts w:ascii="Times New Roman" w:hAnsi="Times New Roman" w:cs="Times New Roman"/>
                <w:color w:val="231F20"/>
                <w:sz w:val="24"/>
                <w:szCs w:val="24"/>
              </w:rPr>
              <w:t>Linux</w:t>
            </w:r>
          </w:p>
        </w:tc>
      </w:tr>
      <w:tr w:rsidR="00460244" w:rsidRPr="001A2CC8" w14:paraId="723DDBEF" w14:textId="77777777" w:rsidTr="009D21CD">
        <w:tblPrEx>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ook w:val="01E0" w:firstRow="1" w:lastRow="1" w:firstColumn="1" w:lastColumn="1" w:noHBand="0" w:noVBand="0"/>
        </w:tblPrEx>
        <w:trPr>
          <w:trHeight w:val="508"/>
        </w:trPr>
        <w:tc>
          <w:tcPr>
            <w:tcW w:w="1296" w:type="dxa"/>
            <w:tcBorders>
              <w:top w:val="single" w:sz="4" w:space="0" w:color="231F20"/>
              <w:right w:val="single" w:sz="4" w:space="0" w:color="231F20"/>
            </w:tcBorders>
          </w:tcPr>
          <w:p w14:paraId="62285884" w14:textId="77777777" w:rsidR="00460244" w:rsidRPr="001A2CC8" w:rsidRDefault="00460244" w:rsidP="001A2CC8">
            <w:pPr>
              <w:pStyle w:val="TableParagraph"/>
              <w:spacing w:before="133"/>
              <w:ind w:left="187" w:right="173"/>
              <w:jc w:val="center"/>
              <w:rPr>
                <w:rFonts w:ascii="Times New Roman" w:hAnsi="Times New Roman" w:cs="Times New Roman"/>
                <w:sz w:val="24"/>
                <w:szCs w:val="24"/>
              </w:rPr>
            </w:pPr>
            <w:r w:rsidRPr="001A2CC8">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cebx</w:t>
            </w:r>
            <w:proofErr w:type="spellEnd"/>
          </w:p>
        </w:tc>
        <w:tc>
          <w:tcPr>
            <w:tcW w:w="1984" w:type="dxa"/>
            <w:tcBorders>
              <w:top w:val="single" w:sz="4" w:space="0" w:color="231F20"/>
              <w:left w:val="single" w:sz="4" w:space="0" w:color="231F20"/>
              <w:right w:val="single" w:sz="4" w:space="0" w:color="231F20"/>
            </w:tcBorders>
          </w:tcPr>
          <w:p w14:paraId="40D89E5D" w14:textId="77777777" w:rsidR="00460244" w:rsidRPr="001A2CC8" w:rsidRDefault="00460244" w:rsidP="001A2CC8">
            <w:pPr>
              <w:pStyle w:val="TableParagraph"/>
              <w:spacing w:before="34" w:line="225" w:lineRule="auto"/>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Устройство для чтения </w:t>
            </w:r>
            <w:proofErr w:type="spellStart"/>
            <w:r w:rsidRPr="001A2CC8">
              <w:rPr>
                <w:rFonts w:ascii="Times New Roman" w:hAnsi="Times New Roman" w:cs="Times New Roman"/>
                <w:color w:val="231F20"/>
                <w:sz w:val="24"/>
                <w:szCs w:val="24"/>
              </w:rPr>
              <w:t>Apabi</w:t>
            </w:r>
            <w:proofErr w:type="spellEnd"/>
            <w:r w:rsidRPr="001A2CC8">
              <w:rPr>
                <w:rFonts w:ascii="Times New Roman" w:hAnsi="Times New Roman" w:cs="Times New Roman"/>
                <w:color w:val="231F20"/>
                <w:sz w:val="24"/>
                <w:szCs w:val="24"/>
                <w:lang w:val="ru-RU"/>
              </w:rPr>
              <w:t xml:space="preserve"> для</w:t>
            </w:r>
            <w:r w:rsidRPr="001A2CC8">
              <w:rPr>
                <w:rFonts w:ascii="Times New Roman" w:hAnsi="Times New Roman" w:cs="Times New Roman"/>
                <w:color w:val="231F20"/>
                <w:spacing w:val="2"/>
                <w:sz w:val="24"/>
                <w:szCs w:val="24"/>
                <w:lang w:val="ru-RU"/>
              </w:rPr>
              <w:t xml:space="preserve"> </w:t>
            </w:r>
            <w:r w:rsidRPr="001A2CC8">
              <w:rPr>
                <w:rFonts w:ascii="Times New Roman" w:hAnsi="Times New Roman" w:cs="Times New Roman"/>
                <w:color w:val="231F20"/>
                <w:sz w:val="24"/>
                <w:szCs w:val="24"/>
              </w:rPr>
              <w:t>Android</w:t>
            </w:r>
          </w:p>
        </w:tc>
        <w:tc>
          <w:tcPr>
            <w:tcW w:w="2029" w:type="dxa"/>
            <w:tcBorders>
              <w:top w:val="single" w:sz="4" w:space="0" w:color="231F20"/>
              <w:left w:val="single" w:sz="4" w:space="0" w:color="231F20"/>
              <w:right w:val="single" w:sz="4" w:space="0" w:color="231F20"/>
            </w:tcBorders>
          </w:tcPr>
          <w:p w14:paraId="51402A87" w14:textId="77777777" w:rsidR="00460244" w:rsidRPr="001A2CC8" w:rsidRDefault="00460244" w:rsidP="001A2CC8">
            <w:pPr>
              <w:pStyle w:val="TableParagraph"/>
              <w:ind w:left="156" w:right="137"/>
              <w:jc w:val="center"/>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Устройство для чтения </w:t>
            </w:r>
            <w:proofErr w:type="spellStart"/>
            <w:r w:rsidRPr="001A2CC8">
              <w:rPr>
                <w:rFonts w:ascii="Times New Roman" w:hAnsi="Times New Roman" w:cs="Times New Roman"/>
                <w:color w:val="231F20"/>
                <w:sz w:val="24"/>
                <w:szCs w:val="24"/>
              </w:rPr>
              <w:t>Apabi</w:t>
            </w:r>
            <w:proofErr w:type="spellEnd"/>
            <w:r w:rsidRPr="001A2CC8">
              <w:rPr>
                <w:rFonts w:ascii="Times New Roman" w:hAnsi="Times New Roman" w:cs="Times New Roman"/>
                <w:color w:val="231F20"/>
                <w:spacing w:val="1"/>
                <w:sz w:val="24"/>
                <w:szCs w:val="24"/>
                <w:lang w:val="ru-RU"/>
              </w:rPr>
              <w:t xml:space="preserve"> для </w:t>
            </w:r>
            <w:r w:rsidRPr="001A2CC8">
              <w:rPr>
                <w:rFonts w:ascii="Times New Roman" w:hAnsi="Times New Roman" w:cs="Times New Roman"/>
                <w:color w:val="231F20"/>
                <w:sz w:val="24"/>
                <w:szCs w:val="24"/>
              </w:rPr>
              <w:t>iOS</w:t>
            </w:r>
          </w:p>
        </w:tc>
        <w:tc>
          <w:tcPr>
            <w:tcW w:w="2211" w:type="dxa"/>
            <w:tcBorders>
              <w:top w:val="single" w:sz="4" w:space="0" w:color="231F20"/>
              <w:left w:val="single" w:sz="4" w:space="0" w:color="231F20"/>
              <w:right w:val="single" w:sz="4" w:space="0" w:color="231F20"/>
            </w:tcBorders>
          </w:tcPr>
          <w:p w14:paraId="25AC6798" w14:textId="77777777" w:rsidR="00460244" w:rsidRPr="001A2CC8" w:rsidRDefault="00460244" w:rsidP="001A2CC8">
            <w:pPr>
              <w:pStyle w:val="TableParagraph"/>
              <w:spacing w:before="133"/>
              <w:ind w:left="18"/>
              <w:jc w:val="center"/>
              <w:rPr>
                <w:rFonts w:ascii="Times New Roman" w:hAnsi="Times New Roman" w:cs="Times New Roman"/>
                <w:sz w:val="24"/>
                <w:szCs w:val="24"/>
              </w:rPr>
            </w:pPr>
            <w:r w:rsidRPr="001A2CC8">
              <w:rPr>
                <w:rFonts w:ascii="Times New Roman" w:hAnsi="Times New Roman" w:cs="Times New Roman"/>
                <w:color w:val="231F20"/>
                <w:sz w:val="24"/>
                <w:szCs w:val="24"/>
              </w:rPr>
              <w:t>—</w:t>
            </w:r>
          </w:p>
        </w:tc>
        <w:tc>
          <w:tcPr>
            <w:tcW w:w="2212" w:type="dxa"/>
            <w:tcBorders>
              <w:top w:val="single" w:sz="4" w:space="0" w:color="231F20"/>
              <w:left w:val="single" w:sz="4" w:space="0" w:color="231F20"/>
            </w:tcBorders>
          </w:tcPr>
          <w:p w14:paraId="620EF0EF" w14:textId="77777777" w:rsidR="00460244" w:rsidRPr="001A2CC8" w:rsidRDefault="00460244" w:rsidP="001A2CC8">
            <w:pPr>
              <w:pStyle w:val="TableParagraph"/>
              <w:spacing w:before="133"/>
              <w:ind w:left="23"/>
              <w:jc w:val="center"/>
              <w:rPr>
                <w:rFonts w:ascii="Times New Roman" w:hAnsi="Times New Roman" w:cs="Times New Roman"/>
                <w:sz w:val="24"/>
                <w:szCs w:val="24"/>
              </w:rPr>
            </w:pPr>
            <w:r w:rsidRPr="001A2CC8">
              <w:rPr>
                <w:rFonts w:ascii="Times New Roman" w:hAnsi="Times New Roman" w:cs="Times New Roman"/>
                <w:color w:val="231F20"/>
                <w:sz w:val="24"/>
                <w:szCs w:val="24"/>
              </w:rPr>
              <w:t>—</w:t>
            </w:r>
          </w:p>
        </w:tc>
      </w:tr>
    </w:tbl>
    <w:p w14:paraId="4A2B5B3B" w14:textId="77777777" w:rsidR="00460244" w:rsidRPr="001A2CC8" w:rsidRDefault="00460244" w:rsidP="00460244">
      <w:pPr>
        <w:rPr>
          <w:bCs/>
          <w:color w:val="000000"/>
          <w:sz w:val="24"/>
          <w:szCs w:val="24"/>
          <w:lang w:val="en-US"/>
        </w:rPr>
      </w:pPr>
    </w:p>
    <w:p w14:paraId="7C57C690" w14:textId="77777777" w:rsidR="00460244" w:rsidRPr="001A2CC8" w:rsidRDefault="00460244" w:rsidP="00460244">
      <w:pPr>
        <w:ind w:firstLine="709"/>
        <w:rPr>
          <w:b/>
          <w:bCs/>
          <w:color w:val="000000"/>
          <w:sz w:val="24"/>
          <w:szCs w:val="24"/>
        </w:rPr>
      </w:pPr>
      <w:r w:rsidRPr="001A2CC8">
        <w:rPr>
          <w:b/>
          <w:bCs/>
          <w:color w:val="000000"/>
          <w:sz w:val="24"/>
          <w:szCs w:val="24"/>
          <w:lang w:val="en-US"/>
        </w:rPr>
        <w:t>D</w:t>
      </w:r>
      <w:r w:rsidRPr="001A2CC8">
        <w:rPr>
          <w:b/>
          <w:bCs/>
          <w:color w:val="000000"/>
          <w:sz w:val="24"/>
          <w:szCs w:val="24"/>
        </w:rPr>
        <w:t xml:space="preserve">.1.3 Популярные </w:t>
      </w:r>
      <w:bookmarkStart w:id="20" w:name="_Hlk128169808"/>
      <w:r w:rsidRPr="001A2CC8">
        <w:rPr>
          <w:b/>
          <w:bCs/>
          <w:color w:val="000000"/>
          <w:sz w:val="24"/>
          <w:szCs w:val="24"/>
        </w:rPr>
        <w:t xml:space="preserve">устройства для чтения </w:t>
      </w:r>
      <w:bookmarkEnd w:id="20"/>
      <w:r w:rsidRPr="001A2CC8">
        <w:rPr>
          <w:b/>
          <w:bCs/>
          <w:color w:val="000000"/>
          <w:sz w:val="24"/>
          <w:szCs w:val="24"/>
        </w:rPr>
        <w:t>электронных книг на рынке Китая</w:t>
      </w:r>
    </w:p>
    <w:p w14:paraId="4E69843D" w14:textId="77777777" w:rsidR="00460244" w:rsidRPr="001A2CC8" w:rsidRDefault="00460244" w:rsidP="00460244">
      <w:pPr>
        <w:ind w:firstLine="709"/>
        <w:rPr>
          <w:bCs/>
          <w:color w:val="000000"/>
          <w:sz w:val="24"/>
          <w:szCs w:val="24"/>
        </w:rPr>
      </w:pPr>
      <w:r w:rsidRPr="001A2CC8">
        <w:rPr>
          <w:bCs/>
          <w:color w:val="000000"/>
          <w:sz w:val="24"/>
          <w:szCs w:val="24"/>
        </w:rPr>
        <w:t xml:space="preserve">Устройства для чтения с электронными чернилами стали популярными в Китае в 2009 году, и их производство постоянно растет. В этом обзоре сравниваются шесть основных устройств для чтения электронных книг на китайском рынке - </w:t>
      </w:r>
      <w:proofErr w:type="spellStart"/>
      <w:r w:rsidRPr="001A2CC8">
        <w:rPr>
          <w:bCs/>
          <w:color w:val="000000"/>
          <w:sz w:val="24"/>
          <w:szCs w:val="24"/>
          <w:lang w:val="en-US"/>
        </w:rPr>
        <w:t>HanwangF</w:t>
      </w:r>
      <w:proofErr w:type="spellEnd"/>
      <w:r w:rsidRPr="001A2CC8">
        <w:rPr>
          <w:bCs/>
          <w:color w:val="000000"/>
          <w:sz w:val="24"/>
          <w:szCs w:val="24"/>
        </w:rPr>
        <w:t xml:space="preserve">21, </w:t>
      </w:r>
      <w:proofErr w:type="spellStart"/>
      <w:r w:rsidRPr="001A2CC8">
        <w:rPr>
          <w:bCs/>
          <w:color w:val="000000"/>
          <w:sz w:val="24"/>
          <w:szCs w:val="24"/>
          <w:lang w:val="en-US"/>
        </w:rPr>
        <w:t>Wefound</w:t>
      </w:r>
      <w:proofErr w:type="spellEnd"/>
      <w:r w:rsidRPr="001A2CC8">
        <w:rPr>
          <w:bCs/>
          <w:color w:val="000000"/>
          <w:sz w:val="24"/>
          <w:szCs w:val="24"/>
        </w:rPr>
        <w:t xml:space="preserve">, </w:t>
      </w:r>
      <w:r w:rsidRPr="001A2CC8">
        <w:rPr>
          <w:bCs/>
          <w:color w:val="000000"/>
          <w:sz w:val="24"/>
          <w:szCs w:val="24"/>
          <w:lang w:val="en-US"/>
        </w:rPr>
        <w:t>IRIVER</w:t>
      </w:r>
      <w:r w:rsidRPr="001A2CC8">
        <w:rPr>
          <w:bCs/>
          <w:color w:val="000000"/>
          <w:sz w:val="24"/>
          <w:szCs w:val="24"/>
        </w:rPr>
        <w:t xml:space="preserve"> </w:t>
      </w:r>
      <w:r w:rsidRPr="001A2CC8">
        <w:rPr>
          <w:bCs/>
          <w:color w:val="000000"/>
          <w:sz w:val="24"/>
          <w:szCs w:val="24"/>
          <w:lang w:val="en-US"/>
        </w:rPr>
        <w:t>STORY</w:t>
      </w:r>
      <w:r w:rsidRPr="001A2CC8">
        <w:rPr>
          <w:bCs/>
          <w:color w:val="000000"/>
          <w:sz w:val="24"/>
          <w:szCs w:val="24"/>
        </w:rPr>
        <w:t xml:space="preserve">, </w:t>
      </w:r>
      <w:r w:rsidRPr="001A2CC8">
        <w:rPr>
          <w:bCs/>
          <w:color w:val="000000"/>
          <w:sz w:val="24"/>
          <w:szCs w:val="24"/>
          <w:lang w:val="en-US"/>
        </w:rPr>
        <w:t>Kindle</w:t>
      </w:r>
      <w:r w:rsidRPr="001A2CC8">
        <w:rPr>
          <w:bCs/>
          <w:color w:val="000000"/>
          <w:sz w:val="24"/>
          <w:szCs w:val="24"/>
        </w:rPr>
        <w:t xml:space="preserve"> </w:t>
      </w:r>
      <w:r w:rsidRPr="001A2CC8">
        <w:rPr>
          <w:bCs/>
          <w:color w:val="000000"/>
          <w:sz w:val="24"/>
          <w:szCs w:val="24"/>
          <w:lang w:val="en-US"/>
        </w:rPr>
        <w:t>DX</w:t>
      </w:r>
      <w:r w:rsidRPr="001A2CC8">
        <w:rPr>
          <w:bCs/>
          <w:color w:val="000000"/>
          <w:sz w:val="24"/>
          <w:szCs w:val="24"/>
        </w:rPr>
        <w:t xml:space="preserve">, </w:t>
      </w:r>
      <w:r w:rsidRPr="001A2CC8">
        <w:rPr>
          <w:bCs/>
          <w:color w:val="000000"/>
          <w:sz w:val="24"/>
          <w:szCs w:val="24"/>
          <w:lang w:val="en-US"/>
        </w:rPr>
        <w:t>Sony</w:t>
      </w:r>
      <w:r w:rsidRPr="001A2CC8">
        <w:rPr>
          <w:bCs/>
          <w:color w:val="000000"/>
          <w:sz w:val="24"/>
          <w:szCs w:val="24"/>
        </w:rPr>
        <w:t xml:space="preserve"> </w:t>
      </w:r>
      <w:r w:rsidRPr="001A2CC8">
        <w:rPr>
          <w:bCs/>
          <w:color w:val="000000"/>
          <w:sz w:val="24"/>
          <w:szCs w:val="24"/>
          <w:lang w:val="en-US"/>
        </w:rPr>
        <w:t>PRS</w:t>
      </w:r>
      <w:r w:rsidRPr="001A2CC8">
        <w:rPr>
          <w:bCs/>
          <w:color w:val="000000"/>
          <w:sz w:val="24"/>
          <w:szCs w:val="24"/>
        </w:rPr>
        <w:t xml:space="preserve">-900 и </w:t>
      </w:r>
      <w:r w:rsidRPr="001A2CC8">
        <w:rPr>
          <w:bCs/>
          <w:color w:val="000000"/>
          <w:sz w:val="24"/>
          <w:szCs w:val="24"/>
          <w:lang w:val="en-US"/>
        </w:rPr>
        <w:t>iPad</w:t>
      </w:r>
      <w:r w:rsidRPr="001A2CC8">
        <w:rPr>
          <w:bCs/>
          <w:color w:val="000000"/>
          <w:sz w:val="24"/>
          <w:szCs w:val="24"/>
        </w:rPr>
        <w:t xml:space="preserve">. В таблице </w:t>
      </w:r>
      <w:r w:rsidRPr="001A2CC8">
        <w:rPr>
          <w:bCs/>
          <w:color w:val="000000"/>
          <w:sz w:val="24"/>
          <w:szCs w:val="24"/>
          <w:lang w:val="en-US"/>
        </w:rPr>
        <w:t>D</w:t>
      </w:r>
      <w:r w:rsidRPr="001A2CC8">
        <w:rPr>
          <w:bCs/>
          <w:color w:val="000000"/>
          <w:sz w:val="24"/>
          <w:szCs w:val="24"/>
        </w:rPr>
        <w:t>.3 описаны свойства каждого устройства для чтения.</w:t>
      </w:r>
    </w:p>
    <w:p w14:paraId="3338E9DD" w14:textId="77777777" w:rsidR="00573D12" w:rsidRPr="001A2CC8" w:rsidRDefault="00573D12" w:rsidP="00573D12">
      <w:pPr>
        <w:rPr>
          <w:b/>
          <w:bCs/>
          <w:color w:val="000000"/>
          <w:sz w:val="24"/>
          <w:szCs w:val="24"/>
        </w:rPr>
      </w:pPr>
    </w:p>
    <w:p w14:paraId="5AC73F2F" w14:textId="54E6BEF7" w:rsidR="00573D12" w:rsidRPr="001A2CC8" w:rsidRDefault="00573D12" w:rsidP="009D21CD">
      <w:pPr>
        <w:jc w:val="center"/>
        <w:rPr>
          <w:b/>
          <w:bCs/>
          <w:color w:val="000000"/>
          <w:sz w:val="24"/>
          <w:szCs w:val="24"/>
        </w:rPr>
      </w:pPr>
      <w:r w:rsidRPr="001A2CC8">
        <w:rPr>
          <w:b/>
          <w:bCs/>
          <w:color w:val="000000"/>
          <w:sz w:val="24"/>
          <w:szCs w:val="24"/>
        </w:rPr>
        <w:t>Таблица D.3 — Популярные устройства для чтения электронных книг на рынке Китая</w:t>
      </w:r>
    </w:p>
    <w:p w14:paraId="4102F0CD" w14:textId="77777777" w:rsidR="00460244" w:rsidRPr="001A2CC8" w:rsidRDefault="00460244" w:rsidP="00460244">
      <w:pPr>
        <w:ind w:firstLine="709"/>
        <w:rPr>
          <w:bCs/>
          <w:color w:val="000000"/>
          <w:sz w:val="24"/>
          <w:szCs w:val="24"/>
        </w:rPr>
      </w:pPr>
    </w:p>
    <w:tbl>
      <w:tblPr>
        <w:tblStyle w:val="TableNormal"/>
        <w:tblW w:w="5000" w:type="pct"/>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424"/>
        <w:gridCol w:w="1275"/>
        <w:gridCol w:w="1629"/>
        <w:gridCol w:w="983"/>
        <w:gridCol w:w="1498"/>
        <w:gridCol w:w="1135"/>
        <w:gridCol w:w="1420"/>
      </w:tblGrid>
      <w:tr w:rsidR="00460244" w:rsidRPr="001A2CC8" w14:paraId="2C69D081" w14:textId="77777777" w:rsidTr="009D21CD">
        <w:trPr>
          <w:trHeight w:val="293"/>
        </w:trPr>
        <w:tc>
          <w:tcPr>
            <w:tcW w:w="760" w:type="pct"/>
            <w:vMerge w:val="restart"/>
          </w:tcPr>
          <w:p w14:paraId="2986F25C"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Свойства</w:t>
            </w:r>
          </w:p>
        </w:tc>
        <w:tc>
          <w:tcPr>
            <w:tcW w:w="4240" w:type="pct"/>
            <w:gridSpan w:val="6"/>
          </w:tcPr>
          <w:p w14:paraId="390C6ACB" w14:textId="77777777" w:rsidR="00460244" w:rsidRPr="001A2CC8" w:rsidRDefault="00460244" w:rsidP="001A2CC8">
            <w:pPr>
              <w:pStyle w:val="TableParagraph"/>
              <w:tabs>
                <w:tab w:val="left" w:pos="3522"/>
              </w:tabs>
              <w:ind w:left="3487" w:right="2490" w:hanging="2517"/>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Устройства для чтения электронных книг</w:t>
            </w:r>
          </w:p>
        </w:tc>
      </w:tr>
      <w:tr w:rsidR="00460244" w:rsidRPr="001A2CC8" w14:paraId="7D4CABB3" w14:textId="77777777" w:rsidTr="009D21CD">
        <w:trPr>
          <w:trHeight w:val="513"/>
        </w:trPr>
        <w:tc>
          <w:tcPr>
            <w:tcW w:w="760" w:type="pct"/>
            <w:vMerge/>
            <w:tcBorders>
              <w:top w:val="nil"/>
              <w:bottom w:val="double" w:sz="4" w:space="0" w:color="231F20"/>
            </w:tcBorders>
          </w:tcPr>
          <w:p w14:paraId="7270A7C6" w14:textId="77777777" w:rsidR="00460244" w:rsidRPr="001A2CC8" w:rsidRDefault="00460244" w:rsidP="001A2CC8">
            <w:pPr>
              <w:rPr>
                <w:sz w:val="24"/>
                <w:szCs w:val="24"/>
                <w:lang w:val="ru-RU"/>
              </w:rPr>
            </w:pPr>
          </w:p>
        </w:tc>
        <w:tc>
          <w:tcPr>
            <w:tcW w:w="681" w:type="pct"/>
            <w:tcBorders>
              <w:bottom w:val="double" w:sz="4" w:space="0" w:color="231F20"/>
            </w:tcBorders>
          </w:tcPr>
          <w:p w14:paraId="66E138A2" w14:textId="77777777" w:rsidR="00460244" w:rsidRPr="001A2CC8" w:rsidRDefault="00460244" w:rsidP="001A2CC8">
            <w:pPr>
              <w:pStyle w:val="TableParagraph"/>
              <w:spacing w:before="133"/>
              <w:ind w:left="87"/>
              <w:rPr>
                <w:rFonts w:ascii="Times New Roman" w:hAnsi="Times New Roman" w:cs="Times New Roman"/>
                <w:b/>
                <w:sz w:val="24"/>
                <w:szCs w:val="24"/>
              </w:rPr>
            </w:pPr>
            <w:r w:rsidRPr="001A2CC8">
              <w:rPr>
                <w:rFonts w:ascii="Times New Roman" w:hAnsi="Times New Roman" w:cs="Times New Roman"/>
                <w:b/>
                <w:color w:val="231F20"/>
                <w:sz w:val="24"/>
                <w:szCs w:val="24"/>
              </w:rPr>
              <w:t>HanwangF21</w:t>
            </w:r>
          </w:p>
        </w:tc>
        <w:tc>
          <w:tcPr>
            <w:tcW w:w="870" w:type="pct"/>
            <w:tcBorders>
              <w:bottom w:val="double" w:sz="4" w:space="0" w:color="231F20"/>
            </w:tcBorders>
          </w:tcPr>
          <w:p w14:paraId="694699A8" w14:textId="77777777" w:rsidR="00460244" w:rsidRPr="001A2CC8" w:rsidRDefault="00460244" w:rsidP="001A2CC8">
            <w:pPr>
              <w:pStyle w:val="TableParagraph"/>
              <w:spacing w:before="133"/>
              <w:ind w:left="46" w:right="36"/>
              <w:jc w:val="center"/>
              <w:rPr>
                <w:rFonts w:ascii="Times New Roman" w:hAnsi="Times New Roman" w:cs="Times New Roman"/>
                <w:b/>
                <w:sz w:val="24"/>
                <w:szCs w:val="24"/>
              </w:rPr>
            </w:pPr>
            <w:proofErr w:type="spellStart"/>
            <w:r w:rsidRPr="001A2CC8">
              <w:rPr>
                <w:rFonts w:ascii="Times New Roman" w:hAnsi="Times New Roman" w:cs="Times New Roman"/>
                <w:b/>
                <w:color w:val="231F20"/>
                <w:sz w:val="24"/>
                <w:szCs w:val="24"/>
              </w:rPr>
              <w:t>Wefound</w:t>
            </w:r>
            <w:proofErr w:type="spellEnd"/>
          </w:p>
        </w:tc>
        <w:tc>
          <w:tcPr>
            <w:tcW w:w="525" w:type="pct"/>
            <w:tcBorders>
              <w:bottom w:val="double" w:sz="4" w:space="0" w:color="231F20"/>
            </w:tcBorders>
          </w:tcPr>
          <w:p w14:paraId="5481B711" w14:textId="77777777" w:rsidR="00460244" w:rsidRPr="001A2CC8" w:rsidRDefault="00460244" w:rsidP="009D21CD">
            <w:pPr>
              <w:pStyle w:val="TableParagraph"/>
              <w:spacing w:before="34" w:line="225" w:lineRule="auto"/>
              <w:ind w:left="72" w:right="61"/>
              <w:rPr>
                <w:rFonts w:ascii="Times New Roman" w:hAnsi="Times New Roman" w:cs="Times New Roman"/>
                <w:b/>
                <w:sz w:val="24"/>
                <w:szCs w:val="24"/>
              </w:rPr>
            </w:pPr>
            <w:r w:rsidRPr="001A2CC8">
              <w:rPr>
                <w:rFonts w:ascii="Times New Roman" w:hAnsi="Times New Roman" w:cs="Times New Roman"/>
                <w:b/>
                <w:color w:val="231F20"/>
                <w:sz w:val="24"/>
                <w:szCs w:val="24"/>
              </w:rPr>
              <w:t>IRIVER</w:t>
            </w:r>
            <w:r w:rsidRPr="001A2CC8">
              <w:rPr>
                <w:rFonts w:ascii="Times New Roman" w:hAnsi="Times New Roman" w:cs="Times New Roman"/>
                <w:b/>
                <w:color w:val="231F20"/>
                <w:spacing w:val="-42"/>
                <w:sz w:val="24"/>
                <w:szCs w:val="24"/>
              </w:rPr>
              <w:t xml:space="preserve"> </w:t>
            </w:r>
            <w:r w:rsidRPr="001A2CC8">
              <w:rPr>
                <w:rFonts w:ascii="Times New Roman" w:hAnsi="Times New Roman" w:cs="Times New Roman"/>
                <w:b/>
                <w:color w:val="231F20"/>
                <w:sz w:val="24"/>
                <w:szCs w:val="24"/>
              </w:rPr>
              <w:t>STORY</w:t>
            </w:r>
          </w:p>
        </w:tc>
        <w:tc>
          <w:tcPr>
            <w:tcW w:w="800" w:type="pct"/>
            <w:tcBorders>
              <w:bottom w:val="double" w:sz="4" w:space="0" w:color="231F20"/>
            </w:tcBorders>
          </w:tcPr>
          <w:p w14:paraId="0F58FCBE" w14:textId="77777777" w:rsidR="00460244" w:rsidRPr="001A2CC8" w:rsidRDefault="00460244" w:rsidP="001A2CC8">
            <w:pPr>
              <w:pStyle w:val="TableParagraph"/>
              <w:spacing w:before="133"/>
              <w:ind w:left="47" w:right="36"/>
              <w:jc w:val="center"/>
              <w:rPr>
                <w:rFonts w:ascii="Times New Roman" w:hAnsi="Times New Roman" w:cs="Times New Roman"/>
                <w:b/>
                <w:sz w:val="24"/>
                <w:szCs w:val="24"/>
              </w:rPr>
            </w:pPr>
            <w:r w:rsidRPr="001A2CC8">
              <w:rPr>
                <w:rFonts w:ascii="Times New Roman" w:hAnsi="Times New Roman" w:cs="Times New Roman"/>
                <w:b/>
                <w:color w:val="231F20"/>
                <w:sz w:val="24"/>
                <w:szCs w:val="24"/>
              </w:rPr>
              <w:t>Kindle</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DX</w:t>
            </w:r>
          </w:p>
        </w:tc>
        <w:tc>
          <w:tcPr>
            <w:tcW w:w="606" w:type="pct"/>
            <w:tcBorders>
              <w:bottom w:val="double" w:sz="4" w:space="0" w:color="231F20"/>
            </w:tcBorders>
          </w:tcPr>
          <w:p w14:paraId="63E4B846" w14:textId="77777777" w:rsidR="00460244" w:rsidRPr="001A2CC8" w:rsidRDefault="00460244" w:rsidP="001A2CC8">
            <w:pPr>
              <w:pStyle w:val="TableParagraph"/>
              <w:spacing w:before="133"/>
              <w:ind w:left="47" w:right="36"/>
              <w:jc w:val="center"/>
              <w:rPr>
                <w:rFonts w:ascii="Times New Roman" w:hAnsi="Times New Roman" w:cs="Times New Roman"/>
                <w:b/>
                <w:sz w:val="24"/>
                <w:szCs w:val="24"/>
              </w:rPr>
            </w:pPr>
            <w:r w:rsidRPr="001A2CC8">
              <w:rPr>
                <w:rFonts w:ascii="Times New Roman" w:hAnsi="Times New Roman" w:cs="Times New Roman"/>
                <w:b/>
                <w:color w:val="231F20"/>
                <w:sz w:val="24"/>
                <w:szCs w:val="24"/>
              </w:rPr>
              <w:t>Sony</w:t>
            </w:r>
            <w:r w:rsidRPr="001A2CC8">
              <w:rPr>
                <w:rFonts w:ascii="Times New Roman" w:hAnsi="Times New Roman" w:cs="Times New Roman"/>
                <w:b/>
                <w:color w:val="231F20"/>
                <w:spacing w:val="3"/>
                <w:sz w:val="24"/>
                <w:szCs w:val="24"/>
              </w:rPr>
              <w:t xml:space="preserve"> </w:t>
            </w:r>
            <w:r w:rsidRPr="001A2CC8">
              <w:rPr>
                <w:rFonts w:ascii="Times New Roman" w:hAnsi="Times New Roman" w:cs="Times New Roman"/>
                <w:b/>
                <w:color w:val="231F20"/>
                <w:sz w:val="24"/>
                <w:szCs w:val="24"/>
              </w:rPr>
              <w:t>PRS-900</w:t>
            </w:r>
          </w:p>
        </w:tc>
        <w:tc>
          <w:tcPr>
            <w:tcW w:w="759" w:type="pct"/>
            <w:tcBorders>
              <w:bottom w:val="double" w:sz="4" w:space="0" w:color="231F20"/>
            </w:tcBorders>
          </w:tcPr>
          <w:p w14:paraId="587E388F" w14:textId="77777777" w:rsidR="00460244" w:rsidRPr="001A2CC8" w:rsidRDefault="00460244" w:rsidP="001A2CC8">
            <w:pPr>
              <w:pStyle w:val="TableParagraph"/>
              <w:spacing w:before="133"/>
              <w:ind w:left="47" w:right="35"/>
              <w:jc w:val="center"/>
              <w:rPr>
                <w:rFonts w:ascii="Times New Roman" w:hAnsi="Times New Roman" w:cs="Times New Roman"/>
                <w:b/>
                <w:sz w:val="24"/>
                <w:szCs w:val="24"/>
              </w:rPr>
            </w:pPr>
            <w:r w:rsidRPr="001A2CC8">
              <w:rPr>
                <w:rFonts w:ascii="Times New Roman" w:hAnsi="Times New Roman" w:cs="Times New Roman"/>
                <w:b/>
                <w:color w:val="231F20"/>
                <w:sz w:val="24"/>
                <w:szCs w:val="24"/>
              </w:rPr>
              <w:t>iPad</w:t>
            </w:r>
          </w:p>
        </w:tc>
      </w:tr>
      <w:tr w:rsidR="00460244" w:rsidRPr="001A2CC8" w14:paraId="1CCB4FDD" w14:textId="77777777" w:rsidTr="009D21CD">
        <w:trPr>
          <w:trHeight w:val="1173"/>
        </w:trPr>
        <w:tc>
          <w:tcPr>
            <w:tcW w:w="760" w:type="pct"/>
            <w:tcBorders>
              <w:top w:val="double" w:sz="4" w:space="0" w:color="231F20"/>
            </w:tcBorders>
          </w:tcPr>
          <w:p w14:paraId="7067E92A" w14:textId="77777777" w:rsidR="00460244" w:rsidRPr="001A2CC8" w:rsidRDefault="00460244" w:rsidP="001A2CC8">
            <w:pPr>
              <w:pStyle w:val="TableParagraph"/>
              <w:spacing w:line="225" w:lineRule="auto"/>
              <w:ind w:left="45" w:right="22"/>
              <w:rPr>
                <w:rFonts w:ascii="Times New Roman" w:hAnsi="Times New Roman" w:cs="Times New Roman"/>
                <w:b/>
                <w:sz w:val="24"/>
                <w:szCs w:val="24"/>
              </w:rPr>
            </w:pPr>
            <w:r w:rsidRPr="001A2CC8">
              <w:rPr>
                <w:rFonts w:ascii="Times New Roman" w:hAnsi="Times New Roman" w:cs="Times New Roman"/>
                <w:b/>
                <w:color w:val="231F20"/>
                <w:sz w:val="24"/>
                <w:szCs w:val="24"/>
                <w:lang w:val="ru-RU"/>
              </w:rPr>
              <w:t>Поддерживаются форматы электронных книг</w:t>
            </w:r>
          </w:p>
        </w:tc>
        <w:tc>
          <w:tcPr>
            <w:tcW w:w="681" w:type="pct"/>
            <w:tcBorders>
              <w:top w:val="double" w:sz="4" w:space="0" w:color="231F20"/>
            </w:tcBorders>
          </w:tcPr>
          <w:p w14:paraId="1A9941B7" w14:textId="77777777" w:rsidR="00460244" w:rsidRPr="001A2CC8" w:rsidRDefault="00460244" w:rsidP="009D21CD">
            <w:pPr>
              <w:pStyle w:val="TableParagraph"/>
              <w:spacing w:line="225" w:lineRule="auto"/>
              <w:rPr>
                <w:rFonts w:ascii="Times New Roman" w:hAnsi="Times New Roman" w:cs="Times New Roman"/>
                <w:sz w:val="24"/>
                <w:szCs w:val="24"/>
              </w:rPr>
            </w:pPr>
            <w:r w:rsidRPr="001A2CC8">
              <w:rPr>
                <w:rFonts w:ascii="Times New Roman" w:hAnsi="Times New Roman" w:cs="Times New Roman"/>
                <w:color w:val="231F20"/>
                <w:sz w:val="24"/>
                <w:szCs w:val="24"/>
              </w:rPr>
              <w:t>TXT,</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HTML,</w:t>
            </w:r>
            <w:r w:rsidRPr="001A2CC8">
              <w:rPr>
                <w:rFonts w:ascii="Times New Roman" w:hAnsi="Times New Roman" w:cs="Times New Roman"/>
                <w:color w:val="231F20"/>
                <w:spacing w:val="-41"/>
                <w:sz w:val="24"/>
                <w:szCs w:val="24"/>
              </w:rPr>
              <w:t xml:space="preserve"> </w:t>
            </w:r>
            <w:r w:rsidRPr="001A2CC8">
              <w:rPr>
                <w:rFonts w:ascii="Times New Roman" w:hAnsi="Times New Roman" w:cs="Times New Roman"/>
                <w:color w:val="231F20"/>
                <w:sz w:val="24"/>
                <w:szCs w:val="24"/>
              </w:rPr>
              <w:t>PDF,</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DOC</w:t>
            </w:r>
          </w:p>
        </w:tc>
        <w:tc>
          <w:tcPr>
            <w:tcW w:w="870" w:type="pct"/>
            <w:tcBorders>
              <w:top w:val="double" w:sz="4" w:space="0" w:color="231F20"/>
            </w:tcBorders>
          </w:tcPr>
          <w:p w14:paraId="689387E1" w14:textId="77777777" w:rsidR="00460244" w:rsidRPr="001A2CC8" w:rsidRDefault="00460244" w:rsidP="001A2CC8">
            <w:pPr>
              <w:pStyle w:val="TableParagraph"/>
              <w:ind w:left="46" w:right="36"/>
              <w:jc w:val="center"/>
              <w:rPr>
                <w:rFonts w:ascii="Times New Roman" w:hAnsi="Times New Roman" w:cs="Times New Roman"/>
                <w:sz w:val="24"/>
                <w:szCs w:val="24"/>
              </w:rPr>
            </w:pPr>
            <w:r w:rsidRPr="001A2CC8">
              <w:rPr>
                <w:rFonts w:ascii="Times New Roman" w:hAnsi="Times New Roman" w:cs="Times New Roman"/>
                <w:color w:val="231F20"/>
                <w:sz w:val="24"/>
                <w:szCs w:val="24"/>
              </w:rPr>
              <w:t>TXT,</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XEB</w:t>
            </w:r>
          </w:p>
        </w:tc>
        <w:tc>
          <w:tcPr>
            <w:tcW w:w="525" w:type="pct"/>
            <w:tcBorders>
              <w:top w:val="double" w:sz="4" w:space="0" w:color="231F20"/>
            </w:tcBorders>
          </w:tcPr>
          <w:p w14:paraId="28B3F628" w14:textId="77777777" w:rsidR="00460244" w:rsidRPr="001A2CC8" w:rsidRDefault="00460244" w:rsidP="009D21CD">
            <w:pPr>
              <w:pStyle w:val="TableParagraph"/>
              <w:spacing w:before="1" w:line="227" w:lineRule="exact"/>
              <w:ind w:left="72" w:right="61"/>
              <w:rPr>
                <w:rFonts w:ascii="Times New Roman" w:hAnsi="Times New Roman" w:cs="Times New Roman"/>
                <w:sz w:val="24"/>
                <w:szCs w:val="24"/>
              </w:rPr>
            </w:pPr>
            <w:r w:rsidRPr="001A2CC8">
              <w:rPr>
                <w:rFonts w:ascii="Times New Roman" w:hAnsi="Times New Roman" w:cs="Times New Roman"/>
                <w:color w:val="231F20"/>
                <w:spacing w:val="-3"/>
                <w:sz w:val="24"/>
                <w:szCs w:val="24"/>
              </w:rPr>
              <w:t>TXT,</w:t>
            </w:r>
            <w:r w:rsidRPr="001A2CC8">
              <w:rPr>
                <w:rFonts w:ascii="Times New Roman" w:hAnsi="Times New Roman" w:cs="Times New Roman"/>
                <w:color w:val="231F20"/>
                <w:spacing w:val="-7"/>
                <w:sz w:val="24"/>
                <w:szCs w:val="24"/>
              </w:rPr>
              <w:t xml:space="preserve"> </w:t>
            </w:r>
            <w:r w:rsidRPr="001A2CC8">
              <w:rPr>
                <w:rFonts w:ascii="Times New Roman" w:hAnsi="Times New Roman" w:cs="Times New Roman"/>
                <w:color w:val="231F20"/>
                <w:spacing w:val="-2"/>
                <w:sz w:val="24"/>
                <w:szCs w:val="24"/>
              </w:rPr>
              <w:t>PDF,</w:t>
            </w:r>
          </w:p>
          <w:p w14:paraId="1AF72C2F" w14:textId="77777777" w:rsidR="00460244" w:rsidRPr="001A2CC8" w:rsidRDefault="00460244" w:rsidP="009D21CD">
            <w:pPr>
              <w:pStyle w:val="TableParagraph"/>
              <w:spacing w:before="4" w:line="225" w:lineRule="auto"/>
              <w:ind w:left="72" w:right="61"/>
              <w:rPr>
                <w:rFonts w:ascii="Times New Roman" w:hAnsi="Times New Roman" w:cs="Times New Roman"/>
                <w:sz w:val="24"/>
                <w:szCs w:val="24"/>
              </w:rPr>
            </w:pPr>
            <w:proofErr w:type="spellStart"/>
            <w:r w:rsidRPr="001A2CC8">
              <w:rPr>
                <w:rFonts w:ascii="Times New Roman" w:hAnsi="Times New Roman" w:cs="Times New Roman"/>
                <w:color w:val="231F20"/>
                <w:sz w:val="24"/>
                <w:szCs w:val="24"/>
              </w:rPr>
              <w:t>Epub</w:t>
            </w:r>
            <w:proofErr w:type="spellEnd"/>
            <w:r w:rsidRPr="001A2CC8">
              <w:rPr>
                <w:rFonts w:ascii="Times New Roman" w:hAnsi="Times New Roman" w:cs="Times New Roman"/>
                <w:color w:val="231F20"/>
                <w:sz w:val="24"/>
                <w:szCs w:val="24"/>
              </w:rPr>
              <w:t>, DOC,</w:t>
            </w:r>
            <w:r w:rsidRPr="001A2CC8">
              <w:rPr>
                <w:rFonts w:ascii="Times New Roman" w:hAnsi="Times New Roman" w:cs="Times New Roman"/>
                <w:color w:val="231F20"/>
                <w:spacing w:val="-42"/>
                <w:sz w:val="24"/>
                <w:szCs w:val="24"/>
              </w:rPr>
              <w:t xml:space="preserve"> </w:t>
            </w:r>
            <w:r w:rsidRPr="001A2CC8">
              <w:rPr>
                <w:rFonts w:ascii="Times New Roman" w:hAnsi="Times New Roman" w:cs="Times New Roman"/>
                <w:color w:val="231F20"/>
                <w:sz w:val="24"/>
                <w:szCs w:val="24"/>
              </w:rPr>
              <w:t>PPT, XLS</w:t>
            </w:r>
          </w:p>
        </w:tc>
        <w:tc>
          <w:tcPr>
            <w:tcW w:w="800" w:type="pct"/>
            <w:tcBorders>
              <w:top w:val="double" w:sz="4" w:space="0" w:color="231F20"/>
            </w:tcBorders>
          </w:tcPr>
          <w:p w14:paraId="1766BDC6" w14:textId="77777777" w:rsidR="00460244" w:rsidRPr="009D21CD" w:rsidRDefault="00460244" w:rsidP="001A2CC8">
            <w:pPr>
              <w:pStyle w:val="TableParagraph"/>
              <w:spacing w:before="34" w:line="225" w:lineRule="auto"/>
              <w:ind w:left="47" w:right="34"/>
              <w:jc w:val="center"/>
              <w:rPr>
                <w:rFonts w:ascii="Times New Roman" w:hAnsi="Times New Roman" w:cs="Times New Roman"/>
                <w:sz w:val="24"/>
                <w:szCs w:val="24"/>
              </w:rPr>
            </w:pPr>
            <w:r w:rsidRPr="009D21CD">
              <w:rPr>
                <w:rFonts w:ascii="Times New Roman" w:hAnsi="Times New Roman" w:cs="Times New Roman"/>
                <w:color w:val="231F20"/>
                <w:sz w:val="24"/>
                <w:szCs w:val="24"/>
              </w:rPr>
              <w:t>.</w:t>
            </w:r>
            <w:proofErr w:type="spellStart"/>
            <w:r w:rsidRPr="001A2CC8">
              <w:rPr>
                <w:rFonts w:ascii="Times New Roman" w:hAnsi="Times New Roman" w:cs="Times New Roman"/>
                <w:color w:val="231F20"/>
                <w:sz w:val="24"/>
                <w:szCs w:val="24"/>
              </w:rPr>
              <w:t>azw</w:t>
            </w:r>
            <w:proofErr w:type="spellEnd"/>
            <w:r w:rsidRPr="009D21CD">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txt</w:t>
            </w:r>
            <w:r w:rsidRPr="009D21CD">
              <w:rPr>
                <w:rFonts w:ascii="Times New Roman" w:hAnsi="Times New Roman" w:cs="Times New Roman"/>
                <w:color w:val="231F20"/>
                <w:sz w:val="24"/>
                <w:szCs w:val="24"/>
              </w:rPr>
              <w:t>;</w:t>
            </w:r>
            <w:r w:rsidRPr="001A2CC8">
              <w:rPr>
                <w:rFonts w:ascii="Times New Roman" w:hAnsi="Times New Roman" w:cs="Times New Roman"/>
                <w:color w:val="231F20"/>
                <w:sz w:val="24"/>
                <w:szCs w:val="24"/>
              </w:rPr>
              <w:t>PDF</w:t>
            </w:r>
            <w:proofErr w:type="spellEnd"/>
            <w:r w:rsidRPr="009D21CD">
              <w:rPr>
                <w:rFonts w:ascii="Times New Roman" w:hAnsi="Times New Roman" w:cs="Times New Roman"/>
                <w:color w:val="231F20"/>
                <w:sz w:val="24"/>
                <w:szCs w:val="24"/>
              </w:rPr>
              <w:t>,</w:t>
            </w:r>
            <w:r w:rsidRPr="009D21CD">
              <w:rPr>
                <w:rFonts w:ascii="Times New Roman" w:hAnsi="Times New Roman" w:cs="Times New Roman"/>
                <w:color w:val="231F20"/>
                <w:spacing w:val="-42"/>
                <w:sz w:val="24"/>
                <w:szCs w:val="24"/>
              </w:rPr>
              <w:t xml:space="preserve"> </w:t>
            </w:r>
            <w:r w:rsidRPr="001A2CC8">
              <w:rPr>
                <w:rFonts w:ascii="Times New Roman" w:hAnsi="Times New Roman" w:cs="Times New Roman"/>
                <w:color w:val="231F20"/>
                <w:sz w:val="24"/>
                <w:szCs w:val="24"/>
              </w:rPr>
              <w:t>HTML</w:t>
            </w:r>
            <w:r w:rsidRPr="009D21CD">
              <w:rPr>
                <w:rFonts w:ascii="Times New Roman" w:hAnsi="Times New Roman" w:cs="Times New Roman"/>
                <w:color w:val="231F20"/>
                <w:sz w:val="24"/>
                <w:szCs w:val="24"/>
              </w:rPr>
              <w:t>,</w:t>
            </w:r>
            <w:r w:rsidRPr="009D21CD">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DOC</w:t>
            </w:r>
          </w:p>
          <w:p w14:paraId="5B8B1F55" w14:textId="77777777" w:rsidR="00460244" w:rsidRPr="001A2CC8" w:rsidRDefault="00460244" w:rsidP="001A2CC8">
            <w:pPr>
              <w:pStyle w:val="TableParagraph"/>
              <w:spacing w:line="225" w:lineRule="auto"/>
              <w:ind w:left="47" w:right="33"/>
              <w:jc w:val="center"/>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необходима конвертация по</w:t>
            </w:r>
            <w:r w:rsidRPr="001A2CC8">
              <w:rPr>
                <w:rFonts w:ascii="Times New Roman" w:hAnsi="Times New Roman" w:cs="Times New Roman"/>
                <w:color w:val="231F20"/>
                <w:spacing w:val="-42"/>
                <w:sz w:val="24"/>
                <w:szCs w:val="24"/>
                <w:lang w:val="ru-RU"/>
              </w:rPr>
              <w:t xml:space="preserve"> </w:t>
            </w:r>
            <w:r w:rsidRPr="001A2CC8">
              <w:rPr>
                <w:rFonts w:ascii="Times New Roman" w:hAnsi="Times New Roman" w:cs="Times New Roman"/>
                <w:color w:val="231F20"/>
                <w:sz w:val="24"/>
                <w:szCs w:val="24"/>
              </w:rPr>
              <w:t>Amazon</w:t>
            </w:r>
          </w:p>
        </w:tc>
        <w:tc>
          <w:tcPr>
            <w:tcW w:w="606" w:type="pct"/>
            <w:tcBorders>
              <w:top w:val="double" w:sz="4" w:space="0" w:color="231F20"/>
            </w:tcBorders>
          </w:tcPr>
          <w:p w14:paraId="78F58112" w14:textId="77777777" w:rsidR="00460244" w:rsidRPr="001A2CC8" w:rsidRDefault="00460244" w:rsidP="009D21CD">
            <w:pPr>
              <w:pStyle w:val="TableParagraph"/>
              <w:spacing w:line="225" w:lineRule="auto"/>
              <w:rPr>
                <w:rFonts w:ascii="Times New Roman" w:hAnsi="Times New Roman" w:cs="Times New Roman"/>
                <w:sz w:val="24"/>
                <w:szCs w:val="24"/>
              </w:rPr>
            </w:pPr>
            <w:proofErr w:type="spellStart"/>
            <w:r w:rsidRPr="001A2CC8">
              <w:rPr>
                <w:rFonts w:ascii="Times New Roman" w:hAnsi="Times New Roman" w:cs="Times New Roman"/>
                <w:color w:val="231F20"/>
                <w:spacing w:val="-2"/>
                <w:sz w:val="24"/>
                <w:szCs w:val="24"/>
              </w:rPr>
              <w:t>BBeB</w:t>
            </w:r>
            <w:proofErr w:type="spellEnd"/>
            <w:r w:rsidRPr="001A2CC8">
              <w:rPr>
                <w:rFonts w:ascii="Times New Roman" w:hAnsi="Times New Roman" w:cs="Times New Roman"/>
                <w:color w:val="231F20"/>
                <w:spacing w:val="-2"/>
                <w:sz w:val="24"/>
                <w:szCs w:val="24"/>
              </w:rPr>
              <w:t>, PDF,</w:t>
            </w:r>
            <w:r w:rsidRPr="001A2CC8">
              <w:rPr>
                <w:rFonts w:ascii="Times New Roman" w:hAnsi="Times New Roman" w:cs="Times New Roman"/>
                <w:color w:val="231F20"/>
                <w:spacing w:val="-42"/>
                <w:sz w:val="24"/>
                <w:szCs w:val="24"/>
              </w:rPr>
              <w:t xml:space="preserve"> </w:t>
            </w:r>
            <w:r w:rsidRPr="001A2CC8">
              <w:rPr>
                <w:rFonts w:ascii="Times New Roman" w:hAnsi="Times New Roman" w:cs="Times New Roman"/>
                <w:color w:val="231F20"/>
                <w:sz w:val="24"/>
                <w:szCs w:val="24"/>
              </w:rPr>
              <w:t>TXT,</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RTF</w:t>
            </w:r>
          </w:p>
        </w:tc>
        <w:tc>
          <w:tcPr>
            <w:tcW w:w="759" w:type="pct"/>
            <w:tcBorders>
              <w:top w:val="double" w:sz="4" w:space="0" w:color="231F20"/>
            </w:tcBorders>
          </w:tcPr>
          <w:p w14:paraId="63A06EE6" w14:textId="77777777" w:rsidR="00460244" w:rsidRPr="001A2CC8" w:rsidRDefault="00460244" w:rsidP="001A2CC8">
            <w:pPr>
              <w:pStyle w:val="TableParagraph"/>
              <w:ind w:left="47"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EPUB</w:t>
            </w:r>
          </w:p>
        </w:tc>
      </w:tr>
      <w:tr w:rsidR="00460244" w:rsidRPr="001A2CC8" w14:paraId="1F240A86" w14:textId="77777777" w:rsidTr="009D21CD">
        <w:trPr>
          <w:trHeight w:val="953"/>
        </w:trPr>
        <w:tc>
          <w:tcPr>
            <w:tcW w:w="760" w:type="pct"/>
          </w:tcPr>
          <w:p w14:paraId="3EC390C0" w14:textId="77777777" w:rsidR="00460244" w:rsidRPr="001A2CC8" w:rsidRDefault="00460244" w:rsidP="009D21CD">
            <w:pPr>
              <w:pStyle w:val="TableParagraph"/>
              <w:ind w:left="45" w:right="277"/>
              <w:rPr>
                <w:rFonts w:ascii="Times New Roman" w:hAnsi="Times New Roman" w:cs="Times New Roman"/>
                <w:b/>
                <w:sz w:val="24"/>
                <w:szCs w:val="24"/>
              </w:rPr>
            </w:pPr>
            <w:r w:rsidRPr="001A2CC8">
              <w:rPr>
                <w:rFonts w:ascii="Times New Roman" w:hAnsi="Times New Roman" w:cs="Times New Roman"/>
                <w:b/>
                <w:color w:val="231F20"/>
                <w:sz w:val="24"/>
                <w:szCs w:val="24"/>
                <w:lang w:val="ru-RU"/>
              </w:rPr>
              <w:t>Поддерживаются форматы изображений</w:t>
            </w:r>
          </w:p>
        </w:tc>
        <w:tc>
          <w:tcPr>
            <w:tcW w:w="681" w:type="pct"/>
          </w:tcPr>
          <w:p w14:paraId="3EDAEF7C" w14:textId="77777777" w:rsidR="00460244" w:rsidRPr="001A2CC8" w:rsidRDefault="00460244" w:rsidP="009D21CD">
            <w:pPr>
              <w:pStyle w:val="TableParagraph"/>
              <w:spacing w:line="225" w:lineRule="auto"/>
              <w:rPr>
                <w:rFonts w:ascii="Times New Roman" w:hAnsi="Times New Roman" w:cs="Times New Roman"/>
                <w:sz w:val="24"/>
                <w:szCs w:val="24"/>
              </w:rPr>
            </w:pPr>
            <w:r w:rsidRPr="001A2CC8">
              <w:rPr>
                <w:rFonts w:ascii="Times New Roman" w:hAnsi="Times New Roman" w:cs="Times New Roman"/>
                <w:color w:val="231F20"/>
                <w:sz w:val="24"/>
                <w:szCs w:val="24"/>
              </w:rPr>
              <w:t>JPG,</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PNG,</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BMP, GIF,TIF</w:t>
            </w:r>
          </w:p>
        </w:tc>
        <w:tc>
          <w:tcPr>
            <w:tcW w:w="870" w:type="pct"/>
          </w:tcPr>
          <w:p w14:paraId="6EC7A1CE" w14:textId="77777777" w:rsidR="00460244" w:rsidRPr="001A2CC8" w:rsidRDefault="00460244" w:rsidP="001A2CC8">
            <w:pPr>
              <w:pStyle w:val="TableParagraph"/>
              <w:spacing w:line="225" w:lineRule="auto"/>
              <w:ind w:left="554" w:right="45" w:hanging="483"/>
              <w:rPr>
                <w:rFonts w:ascii="Times New Roman" w:hAnsi="Times New Roman" w:cs="Times New Roman"/>
                <w:sz w:val="24"/>
                <w:szCs w:val="24"/>
              </w:rPr>
            </w:pPr>
            <w:r w:rsidRPr="001A2CC8">
              <w:rPr>
                <w:rFonts w:ascii="Times New Roman" w:hAnsi="Times New Roman" w:cs="Times New Roman"/>
                <w:color w:val="231F20"/>
                <w:sz w:val="24"/>
                <w:szCs w:val="24"/>
              </w:rPr>
              <w:t>JPG,PNG,BMP,-</w:t>
            </w:r>
            <w:r w:rsidRPr="001A2CC8">
              <w:rPr>
                <w:rFonts w:ascii="Times New Roman" w:hAnsi="Times New Roman" w:cs="Times New Roman"/>
                <w:color w:val="231F20"/>
                <w:spacing w:val="-42"/>
                <w:sz w:val="24"/>
                <w:szCs w:val="24"/>
              </w:rPr>
              <w:t xml:space="preserve"> </w:t>
            </w:r>
            <w:r w:rsidRPr="001A2CC8">
              <w:rPr>
                <w:rFonts w:ascii="Times New Roman" w:hAnsi="Times New Roman" w:cs="Times New Roman"/>
                <w:color w:val="231F20"/>
                <w:sz w:val="24"/>
                <w:szCs w:val="24"/>
              </w:rPr>
              <w:t>GIF</w:t>
            </w:r>
          </w:p>
        </w:tc>
        <w:tc>
          <w:tcPr>
            <w:tcW w:w="525" w:type="pct"/>
          </w:tcPr>
          <w:p w14:paraId="765CD847" w14:textId="77777777" w:rsidR="00460244" w:rsidRPr="001A2CC8" w:rsidRDefault="00460244" w:rsidP="001A2CC8">
            <w:pPr>
              <w:pStyle w:val="TableParagraph"/>
              <w:ind w:left="88"/>
              <w:rPr>
                <w:rFonts w:ascii="Times New Roman" w:hAnsi="Times New Roman" w:cs="Times New Roman"/>
                <w:sz w:val="24"/>
                <w:szCs w:val="24"/>
              </w:rPr>
            </w:pPr>
            <w:r w:rsidRPr="001A2CC8">
              <w:rPr>
                <w:rFonts w:ascii="Times New Roman" w:hAnsi="Times New Roman" w:cs="Times New Roman"/>
                <w:color w:val="231F20"/>
                <w:sz w:val="24"/>
                <w:szCs w:val="24"/>
              </w:rPr>
              <w:t>JPG,</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BMP,</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PNG</w:t>
            </w:r>
          </w:p>
        </w:tc>
        <w:tc>
          <w:tcPr>
            <w:tcW w:w="800" w:type="pct"/>
          </w:tcPr>
          <w:p w14:paraId="148FF776" w14:textId="544685D5" w:rsidR="00460244" w:rsidRPr="001A2CC8" w:rsidRDefault="00460244" w:rsidP="009D21CD">
            <w:pPr>
              <w:pStyle w:val="TableParagraph"/>
              <w:spacing w:line="227" w:lineRule="exact"/>
              <w:ind w:left="59"/>
              <w:jc w:val="both"/>
              <w:rPr>
                <w:rFonts w:ascii="Times New Roman" w:hAnsi="Times New Roman" w:cs="Times New Roman"/>
                <w:sz w:val="24"/>
                <w:szCs w:val="24"/>
                <w:lang w:val="ru-RU"/>
              </w:rPr>
            </w:pPr>
            <w:r w:rsidRPr="001A2CC8">
              <w:rPr>
                <w:rFonts w:ascii="Times New Roman" w:hAnsi="Times New Roman" w:cs="Times New Roman"/>
                <w:color w:val="231F20"/>
                <w:sz w:val="24"/>
                <w:szCs w:val="24"/>
              </w:rPr>
              <w:t>JPEG</w:t>
            </w:r>
            <w:r w:rsidRPr="001A2CC8">
              <w:rPr>
                <w:rFonts w:ascii="Times New Roman" w:hAnsi="Times New Roman" w:cs="Times New Roman"/>
                <w:color w:val="231F20"/>
                <w:sz w:val="24"/>
                <w:szCs w:val="24"/>
                <w:lang w:val="ru-RU"/>
              </w:rPr>
              <w:t>,</w:t>
            </w:r>
            <w:r w:rsidRPr="001A2CC8">
              <w:rPr>
                <w:rFonts w:ascii="Times New Roman" w:hAnsi="Times New Roman" w:cs="Times New Roman"/>
                <w:color w:val="231F20"/>
                <w:spacing w:val="-4"/>
                <w:sz w:val="24"/>
                <w:szCs w:val="24"/>
                <w:lang w:val="ru-RU"/>
              </w:rPr>
              <w:t xml:space="preserve"> </w:t>
            </w:r>
            <w:r w:rsidRPr="001A2CC8">
              <w:rPr>
                <w:rFonts w:ascii="Times New Roman" w:hAnsi="Times New Roman" w:cs="Times New Roman"/>
                <w:color w:val="231F20"/>
                <w:sz w:val="24"/>
                <w:szCs w:val="24"/>
              </w:rPr>
              <w:t>GIF</w:t>
            </w:r>
            <w:r w:rsidRPr="001A2CC8">
              <w:rPr>
                <w:rFonts w:ascii="Times New Roman" w:hAnsi="Times New Roman" w:cs="Times New Roman"/>
                <w:color w:val="231F20"/>
                <w:sz w:val="24"/>
                <w:szCs w:val="24"/>
                <w:lang w:val="ru-RU"/>
              </w:rPr>
              <w:t>,</w:t>
            </w:r>
            <w:r w:rsidRPr="001A2CC8">
              <w:rPr>
                <w:rFonts w:ascii="Times New Roman" w:hAnsi="Times New Roman" w:cs="Times New Roman"/>
                <w:color w:val="231F20"/>
                <w:spacing w:val="-4"/>
                <w:sz w:val="24"/>
                <w:szCs w:val="24"/>
                <w:lang w:val="ru-RU"/>
              </w:rPr>
              <w:t xml:space="preserve"> </w:t>
            </w:r>
            <w:r w:rsidRPr="001A2CC8">
              <w:rPr>
                <w:rFonts w:ascii="Times New Roman" w:hAnsi="Times New Roman" w:cs="Times New Roman"/>
                <w:color w:val="231F20"/>
                <w:sz w:val="24"/>
                <w:szCs w:val="24"/>
              </w:rPr>
              <w:t>PNG</w:t>
            </w:r>
            <w:r w:rsidRPr="001A2CC8">
              <w:rPr>
                <w:rFonts w:ascii="Times New Roman" w:hAnsi="Times New Roman" w:cs="Times New Roman"/>
                <w:color w:val="231F20"/>
                <w:sz w:val="24"/>
                <w:szCs w:val="24"/>
                <w:lang w:val="ru-RU"/>
              </w:rPr>
              <w:t>,</w:t>
            </w:r>
            <w:r w:rsidR="009D21CD">
              <w:rPr>
                <w:rFonts w:ascii="Times New Roman" w:hAnsi="Times New Roman" w:cs="Times New Roman"/>
                <w:sz w:val="24"/>
                <w:szCs w:val="24"/>
                <w:lang w:val="ru-RU"/>
              </w:rPr>
              <w:t xml:space="preserve"> </w:t>
            </w:r>
            <w:r w:rsidRPr="001A2CC8">
              <w:rPr>
                <w:rFonts w:ascii="Times New Roman" w:hAnsi="Times New Roman" w:cs="Times New Roman"/>
                <w:color w:val="231F20"/>
                <w:sz w:val="24"/>
                <w:szCs w:val="24"/>
              </w:rPr>
              <w:t>BMP</w:t>
            </w:r>
            <w:r w:rsidRPr="001A2CC8">
              <w:rPr>
                <w:rFonts w:ascii="Times New Roman" w:hAnsi="Times New Roman" w:cs="Times New Roman"/>
                <w:color w:val="231F20"/>
                <w:sz w:val="24"/>
                <w:szCs w:val="24"/>
                <w:lang w:val="ru-RU"/>
              </w:rPr>
              <w:t xml:space="preserve"> необходима конвертация по </w:t>
            </w:r>
            <w:r w:rsidRPr="001A2CC8">
              <w:rPr>
                <w:rFonts w:ascii="Times New Roman" w:hAnsi="Times New Roman" w:cs="Times New Roman"/>
                <w:color w:val="231F20"/>
                <w:sz w:val="24"/>
                <w:szCs w:val="24"/>
              </w:rPr>
              <w:t>Amazon</w:t>
            </w:r>
          </w:p>
        </w:tc>
        <w:tc>
          <w:tcPr>
            <w:tcW w:w="606" w:type="pct"/>
          </w:tcPr>
          <w:p w14:paraId="2DFCB730" w14:textId="77777777" w:rsidR="00460244" w:rsidRPr="001A2CC8" w:rsidRDefault="00460244" w:rsidP="009D21CD">
            <w:pPr>
              <w:pStyle w:val="TableParagraph"/>
              <w:spacing w:line="225" w:lineRule="auto"/>
              <w:ind w:right="85"/>
              <w:rPr>
                <w:rFonts w:ascii="Times New Roman" w:hAnsi="Times New Roman" w:cs="Times New Roman"/>
                <w:sz w:val="24"/>
                <w:szCs w:val="24"/>
              </w:rPr>
            </w:pPr>
            <w:r w:rsidRPr="001A2CC8">
              <w:rPr>
                <w:rFonts w:ascii="Times New Roman" w:hAnsi="Times New Roman" w:cs="Times New Roman"/>
                <w:color w:val="231F20"/>
                <w:spacing w:val="-1"/>
                <w:sz w:val="24"/>
                <w:szCs w:val="24"/>
              </w:rPr>
              <w:t>JPG,</w:t>
            </w:r>
            <w:r w:rsidRPr="001A2CC8">
              <w:rPr>
                <w:rFonts w:ascii="Times New Roman" w:hAnsi="Times New Roman" w:cs="Times New Roman"/>
                <w:color w:val="231F20"/>
                <w:spacing w:val="-10"/>
                <w:sz w:val="24"/>
                <w:szCs w:val="24"/>
              </w:rPr>
              <w:t xml:space="preserve"> </w:t>
            </w:r>
            <w:r w:rsidRPr="001A2CC8">
              <w:rPr>
                <w:rFonts w:ascii="Times New Roman" w:hAnsi="Times New Roman" w:cs="Times New Roman"/>
                <w:color w:val="231F20"/>
                <w:sz w:val="24"/>
                <w:szCs w:val="24"/>
              </w:rPr>
              <w:t>BMP,</w:t>
            </w:r>
            <w:r w:rsidRPr="001A2CC8">
              <w:rPr>
                <w:rFonts w:ascii="Times New Roman" w:hAnsi="Times New Roman" w:cs="Times New Roman"/>
                <w:color w:val="231F20"/>
                <w:spacing w:val="-9"/>
                <w:sz w:val="24"/>
                <w:szCs w:val="24"/>
              </w:rPr>
              <w:t xml:space="preserve"> </w:t>
            </w:r>
            <w:r w:rsidRPr="001A2CC8">
              <w:rPr>
                <w:rFonts w:ascii="Times New Roman" w:hAnsi="Times New Roman" w:cs="Times New Roman"/>
                <w:color w:val="231F20"/>
                <w:sz w:val="24"/>
                <w:szCs w:val="24"/>
              </w:rPr>
              <w:t>GIF,</w:t>
            </w:r>
            <w:r w:rsidRPr="001A2CC8">
              <w:rPr>
                <w:rFonts w:ascii="Times New Roman" w:hAnsi="Times New Roman" w:cs="Times New Roman"/>
                <w:color w:val="231F20"/>
                <w:spacing w:val="-41"/>
                <w:sz w:val="24"/>
                <w:szCs w:val="24"/>
              </w:rPr>
              <w:t xml:space="preserve"> </w:t>
            </w:r>
            <w:r w:rsidRPr="001A2CC8">
              <w:rPr>
                <w:rFonts w:ascii="Times New Roman" w:hAnsi="Times New Roman" w:cs="Times New Roman"/>
                <w:color w:val="231F20"/>
                <w:sz w:val="24"/>
                <w:szCs w:val="24"/>
              </w:rPr>
              <w:t>PNG</w:t>
            </w:r>
          </w:p>
        </w:tc>
        <w:tc>
          <w:tcPr>
            <w:tcW w:w="759" w:type="pct"/>
          </w:tcPr>
          <w:p w14:paraId="530C6FA6" w14:textId="77777777" w:rsidR="00460244" w:rsidRPr="001A2CC8" w:rsidRDefault="00460244" w:rsidP="009D21CD">
            <w:pPr>
              <w:pStyle w:val="TableParagraph"/>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 xml:space="preserve">Необходимо установить программное </w:t>
            </w:r>
            <w:proofErr w:type="spellStart"/>
            <w:r w:rsidRPr="001A2CC8">
              <w:rPr>
                <w:rFonts w:ascii="Times New Roman" w:hAnsi="Times New Roman" w:cs="Times New Roman"/>
                <w:color w:val="231F20"/>
                <w:sz w:val="24"/>
                <w:szCs w:val="24"/>
                <w:lang w:val="ru-RU"/>
              </w:rPr>
              <w:t>обеспечениеобработки</w:t>
            </w:r>
            <w:proofErr w:type="spellEnd"/>
            <w:r w:rsidRPr="001A2CC8">
              <w:rPr>
                <w:rFonts w:ascii="Times New Roman" w:hAnsi="Times New Roman" w:cs="Times New Roman"/>
                <w:color w:val="231F20"/>
                <w:sz w:val="24"/>
                <w:szCs w:val="24"/>
                <w:lang w:val="ru-RU"/>
              </w:rPr>
              <w:t xml:space="preserve"> изображений</w:t>
            </w:r>
          </w:p>
        </w:tc>
      </w:tr>
      <w:tr w:rsidR="00460244" w:rsidRPr="001A2CC8" w14:paraId="2E200CB0" w14:textId="77777777" w:rsidTr="009D21CD">
        <w:trPr>
          <w:trHeight w:val="733"/>
        </w:trPr>
        <w:tc>
          <w:tcPr>
            <w:tcW w:w="760" w:type="pct"/>
          </w:tcPr>
          <w:p w14:paraId="44B47AA4" w14:textId="77777777" w:rsidR="00460244" w:rsidRPr="001A2CC8" w:rsidRDefault="00460244" w:rsidP="001A2CC8">
            <w:pPr>
              <w:pStyle w:val="TableParagraph"/>
              <w:spacing w:before="34" w:line="225" w:lineRule="auto"/>
              <w:ind w:left="45" w:right="22"/>
              <w:rPr>
                <w:rFonts w:ascii="Times New Roman" w:hAnsi="Times New Roman" w:cs="Times New Roman"/>
                <w:b/>
                <w:sz w:val="24"/>
                <w:szCs w:val="24"/>
              </w:rPr>
            </w:pPr>
            <w:r w:rsidRPr="001A2CC8">
              <w:rPr>
                <w:rFonts w:ascii="Times New Roman" w:hAnsi="Times New Roman" w:cs="Times New Roman"/>
                <w:b/>
                <w:color w:val="231F20"/>
                <w:sz w:val="24"/>
                <w:szCs w:val="24"/>
                <w:lang w:val="ru-RU"/>
              </w:rPr>
              <w:t>Поддерживаются форматы аудио</w:t>
            </w:r>
          </w:p>
        </w:tc>
        <w:tc>
          <w:tcPr>
            <w:tcW w:w="681" w:type="pct"/>
          </w:tcPr>
          <w:p w14:paraId="5AD1B5C0" w14:textId="77777777" w:rsidR="00460244" w:rsidRPr="001A2CC8" w:rsidRDefault="00460244" w:rsidP="009D21CD">
            <w:pPr>
              <w:pStyle w:val="TableParagraph"/>
              <w:spacing w:before="144" w:line="225" w:lineRule="auto"/>
              <w:rPr>
                <w:rFonts w:ascii="Times New Roman" w:hAnsi="Times New Roman" w:cs="Times New Roman"/>
                <w:sz w:val="24"/>
                <w:szCs w:val="24"/>
              </w:rPr>
            </w:pPr>
            <w:r w:rsidRPr="001A2CC8">
              <w:rPr>
                <w:rFonts w:ascii="Times New Roman" w:hAnsi="Times New Roman" w:cs="Times New Roman"/>
                <w:color w:val="231F20"/>
                <w:sz w:val="24"/>
                <w:szCs w:val="24"/>
              </w:rPr>
              <w:t>MP3,</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WMA,-</w:t>
            </w:r>
            <w:r w:rsidRPr="001A2CC8">
              <w:rPr>
                <w:rFonts w:ascii="Times New Roman" w:hAnsi="Times New Roman" w:cs="Times New Roman"/>
                <w:color w:val="231F20"/>
                <w:spacing w:val="-41"/>
                <w:sz w:val="24"/>
                <w:szCs w:val="24"/>
              </w:rPr>
              <w:t xml:space="preserve"> </w:t>
            </w:r>
            <w:r w:rsidRPr="001A2CC8">
              <w:rPr>
                <w:rFonts w:ascii="Times New Roman" w:hAnsi="Times New Roman" w:cs="Times New Roman"/>
                <w:color w:val="231F20"/>
                <w:spacing w:val="-41"/>
                <w:sz w:val="24"/>
                <w:szCs w:val="24"/>
                <w:lang w:val="ru-RU"/>
              </w:rPr>
              <w:t xml:space="preserve"> </w:t>
            </w:r>
            <w:r w:rsidRPr="001A2CC8">
              <w:rPr>
                <w:rFonts w:ascii="Times New Roman" w:hAnsi="Times New Roman" w:cs="Times New Roman"/>
                <w:color w:val="231F20"/>
                <w:sz w:val="24"/>
                <w:szCs w:val="24"/>
              </w:rPr>
              <w:t>WAV</w:t>
            </w:r>
          </w:p>
        </w:tc>
        <w:tc>
          <w:tcPr>
            <w:tcW w:w="870" w:type="pct"/>
          </w:tcPr>
          <w:p w14:paraId="3A366E3A" w14:textId="77777777" w:rsidR="00460244" w:rsidRPr="001A2CC8" w:rsidRDefault="00460244" w:rsidP="001A2CC8">
            <w:pPr>
              <w:pStyle w:val="TableParagraph"/>
              <w:spacing w:before="144" w:line="225" w:lineRule="auto"/>
              <w:ind w:left="497" w:hanging="301"/>
              <w:rPr>
                <w:rFonts w:ascii="Times New Roman" w:hAnsi="Times New Roman" w:cs="Times New Roman"/>
                <w:sz w:val="24"/>
                <w:szCs w:val="24"/>
              </w:rPr>
            </w:pPr>
            <w:r w:rsidRPr="001A2CC8">
              <w:rPr>
                <w:rFonts w:ascii="Times New Roman" w:hAnsi="Times New Roman" w:cs="Times New Roman"/>
                <w:color w:val="231F20"/>
                <w:sz w:val="24"/>
                <w:szCs w:val="24"/>
              </w:rPr>
              <w:t>MP3,</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WMA,</w:t>
            </w:r>
            <w:r w:rsidRPr="001A2CC8">
              <w:rPr>
                <w:rFonts w:ascii="Times New Roman" w:hAnsi="Times New Roman" w:cs="Times New Roman"/>
                <w:color w:val="231F20"/>
                <w:spacing w:val="-41"/>
                <w:sz w:val="24"/>
                <w:szCs w:val="24"/>
              </w:rPr>
              <w:t xml:space="preserve"> </w:t>
            </w:r>
            <w:r w:rsidRPr="001A2CC8">
              <w:rPr>
                <w:rFonts w:ascii="Times New Roman" w:hAnsi="Times New Roman" w:cs="Times New Roman"/>
                <w:color w:val="231F20"/>
                <w:sz w:val="24"/>
                <w:szCs w:val="24"/>
              </w:rPr>
              <w:t>WAV</w:t>
            </w:r>
          </w:p>
        </w:tc>
        <w:tc>
          <w:tcPr>
            <w:tcW w:w="525" w:type="pct"/>
          </w:tcPr>
          <w:p w14:paraId="552F7AFD" w14:textId="77777777" w:rsidR="00460244" w:rsidRPr="001A2CC8" w:rsidRDefault="00460244" w:rsidP="009D21CD">
            <w:pPr>
              <w:pStyle w:val="TableParagraph"/>
              <w:spacing w:before="144" w:line="225" w:lineRule="auto"/>
              <w:rPr>
                <w:rFonts w:ascii="Times New Roman" w:hAnsi="Times New Roman" w:cs="Times New Roman"/>
                <w:sz w:val="24"/>
                <w:szCs w:val="24"/>
              </w:rPr>
            </w:pPr>
            <w:r w:rsidRPr="001A2CC8">
              <w:rPr>
                <w:rFonts w:ascii="Times New Roman" w:hAnsi="Times New Roman" w:cs="Times New Roman"/>
                <w:color w:val="231F20"/>
                <w:sz w:val="24"/>
                <w:szCs w:val="24"/>
              </w:rPr>
              <w:t>MP3,</w:t>
            </w:r>
            <w:r w:rsidRPr="001A2CC8">
              <w:rPr>
                <w:rFonts w:ascii="Times New Roman" w:hAnsi="Times New Roman" w:cs="Times New Roman"/>
                <w:color w:val="231F20"/>
                <w:spacing w:val="5"/>
                <w:sz w:val="24"/>
                <w:szCs w:val="24"/>
              </w:rPr>
              <w:t xml:space="preserve"> </w:t>
            </w:r>
            <w:r w:rsidRPr="001A2CC8">
              <w:rPr>
                <w:rFonts w:ascii="Times New Roman" w:hAnsi="Times New Roman" w:cs="Times New Roman"/>
                <w:color w:val="231F20"/>
                <w:sz w:val="24"/>
                <w:szCs w:val="24"/>
              </w:rPr>
              <w:t>WMA,</w:t>
            </w:r>
            <w:r w:rsidRPr="001A2CC8">
              <w:rPr>
                <w:rFonts w:ascii="Times New Roman" w:hAnsi="Times New Roman" w:cs="Times New Roman"/>
                <w:color w:val="231F20"/>
                <w:spacing w:val="-41"/>
                <w:sz w:val="24"/>
                <w:szCs w:val="24"/>
              </w:rPr>
              <w:t xml:space="preserve"> </w:t>
            </w:r>
            <w:r w:rsidRPr="001A2CC8">
              <w:rPr>
                <w:rFonts w:ascii="Times New Roman" w:hAnsi="Times New Roman" w:cs="Times New Roman"/>
                <w:color w:val="231F20"/>
                <w:sz w:val="24"/>
                <w:szCs w:val="24"/>
              </w:rPr>
              <w:t>OGG</w:t>
            </w:r>
          </w:p>
        </w:tc>
        <w:tc>
          <w:tcPr>
            <w:tcW w:w="800" w:type="pct"/>
          </w:tcPr>
          <w:p w14:paraId="7D691B73" w14:textId="77777777" w:rsidR="00460244" w:rsidRPr="001A2CC8" w:rsidRDefault="00460244" w:rsidP="001A2CC8">
            <w:pPr>
              <w:pStyle w:val="TableParagraph"/>
              <w:spacing w:before="1"/>
              <w:ind w:left="47"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MP3</w:t>
            </w:r>
          </w:p>
        </w:tc>
        <w:tc>
          <w:tcPr>
            <w:tcW w:w="606" w:type="pct"/>
          </w:tcPr>
          <w:p w14:paraId="26F7D5D9" w14:textId="77777777" w:rsidR="00460244" w:rsidRPr="001A2CC8" w:rsidRDefault="00460244" w:rsidP="009D21CD">
            <w:pPr>
              <w:pStyle w:val="TableParagraph"/>
              <w:spacing w:before="1"/>
              <w:ind w:right="85"/>
              <w:jc w:val="center"/>
              <w:rPr>
                <w:rFonts w:ascii="Times New Roman" w:hAnsi="Times New Roman" w:cs="Times New Roman"/>
                <w:sz w:val="24"/>
                <w:szCs w:val="24"/>
              </w:rPr>
            </w:pPr>
            <w:r w:rsidRPr="001A2CC8">
              <w:rPr>
                <w:rFonts w:ascii="Times New Roman" w:hAnsi="Times New Roman" w:cs="Times New Roman"/>
                <w:color w:val="231F20"/>
                <w:sz w:val="24"/>
                <w:szCs w:val="24"/>
              </w:rPr>
              <w:t>MP3</w:t>
            </w:r>
          </w:p>
        </w:tc>
        <w:tc>
          <w:tcPr>
            <w:tcW w:w="759" w:type="pct"/>
          </w:tcPr>
          <w:p w14:paraId="0CD3A2FA" w14:textId="77777777" w:rsidR="00460244" w:rsidRPr="001A2CC8" w:rsidRDefault="00460244" w:rsidP="001A2CC8">
            <w:pPr>
              <w:pStyle w:val="TableParagraph"/>
              <w:spacing w:before="34" w:line="225" w:lineRule="auto"/>
              <w:ind w:left="81" w:right="67" w:hanging="1"/>
              <w:jc w:val="center"/>
              <w:rPr>
                <w:rFonts w:ascii="Times New Roman" w:hAnsi="Times New Roman" w:cs="Times New Roman"/>
                <w:sz w:val="24"/>
                <w:szCs w:val="24"/>
              </w:rPr>
            </w:pPr>
            <w:r w:rsidRPr="001A2CC8">
              <w:rPr>
                <w:rFonts w:ascii="Times New Roman" w:hAnsi="Times New Roman" w:cs="Times New Roman"/>
                <w:color w:val="231F20"/>
                <w:sz w:val="24"/>
                <w:szCs w:val="24"/>
              </w:rPr>
              <w:t>AAC,</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MP3,</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MP3</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VBR,</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AIFF</w:t>
            </w:r>
            <w:r w:rsidRPr="001A2CC8">
              <w:rPr>
                <w:rFonts w:ascii="Times New Roman" w:hAnsi="Times New Roman" w:cs="Times New Roman"/>
                <w:color w:val="231F20"/>
                <w:spacing w:val="-7"/>
                <w:sz w:val="24"/>
                <w:szCs w:val="24"/>
              </w:rPr>
              <w:t xml:space="preserve"> </w:t>
            </w:r>
            <w:r w:rsidRPr="001A2CC8">
              <w:rPr>
                <w:rFonts w:ascii="Times New Roman" w:hAnsi="Times New Roman" w:cs="Times New Roman"/>
                <w:color w:val="231F20"/>
                <w:sz w:val="24"/>
                <w:szCs w:val="24"/>
              </w:rPr>
              <w:t>and</w:t>
            </w:r>
            <w:r w:rsidRPr="001A2CC8">
              <w:rPr>
                <w:rFonts w:ascii="Times New Roman" w:hAnsi="Times New Roman" w:cs="Times New Roman"/>
                <w:color w:val="231F20"/>
                <w:spacing w:val="-6"/>
                <w:sz w:val="24"/>
                <w:szCs w:val="24"/>
              </w:rPr>
              <w:t xml:space="preserve"> </w:t>
            </w:r>
            <w:r w:rsidRPr="001A2CC8">
              <w:rPr>
                <w:rFonts w:ascii="Times New Roman" w:hAnsi="Times New Roman" w:cs="Times New Roman"/>
                <w:color w:val="231F20"/>
                <w:sz w:val="24"/>
                <w:szCs w:val="24"/>
              </w:rPr>
              <w:t>WAV</w:t>
            </w:r>
          </w:p>
        </w:tc>
      </w:tr>
    </w:tbl>
    <w:p w14:paraId="608AC352" w14:textId="77777777" w:rsidR="00573D12" w:rsidRPr="001A2CC8" w:rsidRDefault="00573D12" w:rsidP="00460244">
      <w:pPr>
        <w:jc w:val="center"/>
        <w:rPr>
          <w:b/>
          <w:bCs/>
          <w:color w:val="000000"/>
          <w:sz w:val="24"/>
          <w:szCs w:val="24"/>
          <w:lang w:val="en-US"/>
        </w:rPr>
      </w:pPr>
    </w:p>
    <w:p w14:paraId="5AF0EEA0" w14:textId="77777777" w:rsidR="00573D12" w:rsidRPr="001A2CC8" w:rsidRDefault="00573D12" w:rsidP="00460244">
      <w:pPr>
        <w:jc w:val="center"/>
        <w:rPr>
          <w:b/>
          <w:bCs/>
          <w:color w:val="000000"/>
          <w:sz w:val="24"/>
          <w:szCs w:val="24"/>
          <w:lang w:val="en-US"/>
        </w:rPr>
      </w:pPr>
    </w:p>
    <w:p w14:paraId="109910AB" w14:textId="20A7B8A6" w:rsidR="00FF4F9D" w:rsidRDefault="00FF4F9D" w:rsidP="00FF4F9D">
      <w:pPr>
        <w:jc w:val="center"/>
        <w:rPr>
          <w:bCs/>
          <w:i/>
          <w:color w:val="000000"/>
          <w:sz w:val="24"/>
          <w:szCs w:val="24"/>
        </w:rPr>
      </w:pPr>
      <w:r>
        <w:rPr>
          <w:bCs/>
          <w:i/>
          <w:color w:val="000000"/>
          <w:sz w:val="24"/>
          <w:szCs w:val="24"/>
        </w:rPr>
        <w:t>Окончание</w:t>
      </w:r>
      <w:r w:rsidRPr="009D21CD">
        <w:rPr>
          <w:bCs/>
          <w:i/>
          <w:color w:val="000000"/>
          <w:sz w:val="24"/>
          <w:szCs w:val="24"/>
        </w:rPr>
        <w:t xml:space="preserve"> таблицы</w:t>
      </w:r>
      <w:r>
        <w:rPr>
          <w:bCs/>
          <w:i/>
          <w:color w:val="000000"/>
          <w:sz w:val="24"/>
          <w:szCs w:val="24"/>
        </w:rPr>
        <w:t xml:space="preserve"> D.3</w:t>
      </w:r>
    </w:p>
    <w:p w14:paraId="65C6687C" w14:textId="77777777" w:rsidR="00FF4F9D" w:rsidRPr="001A2CC8" w:rsidRDefault="00FF4F9D" w:rsidP="00573D12">
      <w:pPr>
        <w:jc w:val="left"/>
        <w:rPr>
          <w:bCs/>
          <w:color w:val="000000"/>
          <w:sz w:val="24"/>
          <w:szCs w:val="24"/>
          <w:lang w:val="en-US"/>
        </w:rPr>
      </w:pPr>
    </w:p>
    <w:tbl>
      <w:tblPr>
        <w:tblStyle w:val="TableNormal"/>
        <w:tblW w:w="9730" w:type="dxa"/>
        <w:tblInd w:w="13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307"/>
        <w:gridCol w:w="1403"/>
        <w:gridCol w:w="1404"/>
        <w:gridCol w:w="1404"/>
        <w:gridCol w:w="1404"/>
        <w:gridCol w:w="1404"/>
        <w:gridCol w:w="1404"/>
      </w:tblGrid>
      <w:tr w:rsidR="00460244" w:rsidRPr="001A2CC8" w14:paraId="550144F7" w14:textId="77777777" w:rsidTr="001A2CC8">
        <w:trPr>
          <w:trHeight w:val="293"/>
        </w:trPr>
        <w:tc>
          <w:tcPr>
            <w:tcW w:w="1307" w:type="dxa"/>
            <w:vMerge w:val="restart"/>
          </w:tcPr>
          <w:p w14:paraId="1FA65C4D" w14:textId="77777777" w:rsidR="00460244" w:rsidRPr="001A2CC8" w:rsidRDefault="00460244" w:rsidP="001A2CC8">
            <w:pPr>
              <w:pStyle w:val="TableParagraph"/>
              <w:rPr>
                <w:rFonts w:ascii="Times New Roman" w:hAnsi="Times New Roman" w:cs="Times New Roman"/>
                <w:i/>
                <w:sz w:val="24"/>
                <w:szCs w:val="24"/>
              </w:rPr>
            </w:pPr>
          </w:p>
          <w:p w14:paraId="4C2FC7CB" w14:textId="77777777" w:rsidR="00460244" w:rsidRPr="001A2CC8" w:rsidRDefault="00460244" w:rsidP="001A2CC8">
            <w:pPr>
              <w:pStyle w:val="TableParagraph"/>
              <w:spacing w:before="7"/>
              <w:rPr>
                <w:rFonts w:ascii="Times New Roman" w:hAnsi="Times New Roman" w:cs="Times New Roman"/>
                <w:i/>
                <w:sz w:val="24"/>
                <w:szCs w:val="24"/>
              </w:rPr>
            </w:pPr>
          </w:p>
          <w:p w14:paraId="60109E12" w14:textId="77777777" w:rsidR="00460244" w:rsidRPr="001A2CC8" w:rsidRDefault="00460244" w:rsidP="001A2CC8">
            <w:pPr>
              <w:pStyle w:val="TableParagraph"/>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Свойства</w:t>
            </w:r>
          </w:p>
        </w:tc>
        <w:tc>
          <w:tcPr>
            <w:tcW w:w="8423" w:type="dxa"/>
            <w:gridSpan w:val="6"/>
          </w:tcPr>
          <w:p w14:paraId="788D04E2" w14:textId="77777777" w:rsidR="00460244" w:rsidRPr="001A2CC8" w:rsidRDefault="00460244" w:rsidP="00FF4F9D">
            <w:pPr>
              <w:pStyle w:val="TableParagraph"/>
              <w:ind w:right="81"/>
              <w:jc w:val="center"/>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Устройства для чтения электронных книг</w:t>
            </w:r>
          </w:p>
        </w:tc>
      </w:tr>
      <w:tr w:rsidR="00460244" w:rsidRPr="001A2CC8" w14:paraId="6AE73C63" w14:textId="77777777" w:rsidTr="00573D12">
        <w:trPr>
          <w:trHeight w:val="513"/>
        </w:trPr>
        <w:tc>
          <w:tcPr>
            <w:tcW w:w="1307" w:type="dxa"/>
            <w:vMerge/>
            <w:tcBorders>
              <w:top w:val="nil"/>
              <w:bottom w:val="double" w:sz="4" w:space="0" w:color="231F20"/>
            </w:tcBorders>
          </w:tcPr>
          <w:p w14:paraId="2CBFA31B" w14:textId="77777777" w:rsidR="00460244" w:rsidRPr="001A2CC8" w:rsidRDefault="00460244" w:rsidP="001A2CC8">
            <w:pPr>
              <w:rPr>
                <w:sz w:val="24"/>
                <w:szCs w:val="24"/>
                <w:lang w:val="ru-RU"/>
              </w:rPr>
            </w:pPr>
          </w:p>
        </w:tc>
        <w:tc>
          <w:tcPr>
            <w:tcW w:w="1403" w:type="dxa"/>
            <w:tcBorders>
              <w:bottom w:val="double" w:sz="4" w:space="0" w:color="231F20"/>
            </w:tcBorders>
          </w:tcPr>
          <w:p w14:paraId="4EE10173" w14:textId="77777777" w:rsidR="00460244" w:rsidRPr="001A2CC8" w:rsidRDefault="00460244" w:rsidP="001A2CC8">
            <w:pPr>
              <w:pStyle w:val="TableParagraph"/>
              <w:spacing w:before="133"/>
              <w:ind w:left="75" w:right="66"/>
              <w:jc w:val="center"/>
              <w:rPr>
                <w:rFonts w:ascii="Times New Roman" w:hAnsi="Times New Roman" w:cs="Times New Roman"/>
                <w:b/>
                <w:sz w:val="24"/>
                <w:szCs w:val="24"/>
              </w:rPr>
            </w:pPr>
            <w:r w:rsidRPr="001A2CC8">
              <w:rPr>
                <w:rFonts w:ascii="Times New Roman" w:hAnsi="Times New Roman" w:cs="Times New Roman"/>
                <w:b/>
                <w:color w:val="231F20"/>
                <w:sz w:val="24"/>
                <w:szCs w:val="24"/>
              </w:rPr>
              <w:t>HanwangF21</w:t>
            </w:r>
          </w:p>
        </w:tc>
        <w:tc>
          <w:tcPr>
            <w:tcW w:w="1404" w:type="dxa"/>
            <w:tcBorders>
              <w:bottom w:val="double" w:sz="4" w:space="0" w:color="231F20"/>
            </w:tcBorders>
          </w:tcPr>
          <w:p w14:paraId="29016CEC" w14:textId="77777777" w:rsidR="00460244" w:rsidRPr="001A2CC8" w:rsidRDefault="00460244" w:rsidP="001A2CC8">
            <w:pPr>
              <w:pStyle w:val="TableParagraph"/>
              <w:spacing w:before="133"/>
              <w:ind w:left="46" w:right="36"/>
              <w:jc w:val="center"/>
              <w:rPr>
                <w:rFonts w:ascii="Times New Roman" w:hAnsi="Times New Roman" w:cs="Times New Roman"/>
                <w:b/>
                <w:sz w:val="24"/>
                <w:szCs w:val="24"/>
              </w:rPr>
            </w:pPr>
            <w:proofErr w:type="spellStart"/>
            <w:r w:rsidRPr="001A2CC8">
              <w:rPr>
                <w:rFonts w:ascii="Times New Roman" w:hAnsi="Times New Roman" w:cs="Times New Roman"/>
                <w:b/>
                <w:color w:val="231F20"/>
                <w:sz w:val="24"/>
                <w:szCs w:val="24"/>
              </w:rPr>
              <w:t>Wefound</w:t>
            </w:r>
            <w:proofErr w:type="spellEnd"/>
          </w:p>
        </w:tc>
        <w:tc>
          <w:tcPr>
            <w:tcW w:w="1404" w:type="dxa"/>
            <w:tcBorders>
              <w:bottom w:val="double" w:sz="4" w:space="0" w:color="231F20"/>
            </w:tcBorders>
          </w:tcPr>
          <w:p w14:paraId="36BC72E6" w14:textId="77777777" w:rsidR="00460244" w:rsidRPr="001A2CC8" w:rsidRDefault="00460244" w:rsidP="001A2CC8">
            <w:pPr>
              <w:pStyle w:val="TableParagraph"/>
              <w:spacing w:before="34" w:line="225" w:lineRule="auto"/>
              <w:ind w:left="389" w:hanging="24"/>
              <w:rPr>
                <w:rFonts w:ascii="Times New Roman" w:hAnsi="Times New Roman" w:cs="Times New Roman"/>
                <w:b/>
                <w:sz w:val="24"/>
                <w:szCs w:val="24"/>
              </w:rPr>
            </w:pPr>
            <w:r w:rsidRPr="001A2CC8">
              <w:rPr>
                <w:rFonts w:ascii="Times New Roman" w:hAnsi="Times New Roman" w:cs="Times New Roman"/>
                <w:b/>
                <w:color w:val="231F20"/>
                <w:sz w:val="24"/>
                <w:szCs w:val="24"/>
              </w:rPr>
              <w:t>IRIVER</w:t>
            </w:r>
            <w:r w:rsidRPr="001A2CC8">
              <w:rPr>
                <w:rFonts w:ascii="Times New Roman" w:hAnsi="Times New Roman" w:cs="Times New Roman"/>
                <w:b/>
                <w:color w:val="231F20"/>
                <w:spacing w:val="-42"/>
                <w:sz w:val="24"/>
                <w:szCs w:val="24"/>
              </w:rPr>
              <w:t xml:space="preserve"> </w:t>
            </w:r>
            <w:r w:rsidRPr="001A2CC8">
              <w:rPr>
                <w:rFonts w:ascii="Times New Roman" w:hAnsi="Times New Roman" w:cs="Times New Roman"/>
                <w:b/>
                <w:color w:val="231F20"/>
                <w:sz w:val="24"/>
                <w:szCs w:val="24"/>
              </w:rPr>
              <w:t>STORY</w:t>
            </w:r>
          </w:p>
        </w:tc>
        <w:tc>
          <w:tcPr>
            <w:tcW w:w="1404" w:type="dxa"/>
            <w:tcBorders>
              <w:bottom w:val="double" w:sz="4" w:space="0" w:color="231F20"/>
            </w:tcBorders>
          </w:tcPr>
          <w:p w14:paraId="7690C13C" w14:textId="77777777" w:rsidR="00460244" w:rsidRPr="001A2CC8" w:rsidRDefault="00460244" w:rsidP="001A2CC8">
            <w:pPr>
              <w:pStyle w:val="TableParagraph"/>
              <w:spacing w:before="133"/>
              <w:ind w:left="47" w:right="36"/>
              <w:jc w:val="center"/>
              <w:rPr>
                <w:rFonts w:ascii="Times New Roman" w:hAnsi="Times New Roman" w:cs="Times New Roman"/>
                <w:b/>
                <w:sz w:val="24"/>
                <w:szCs w:val="24"/>
              </w:rPr>
            </w:pPr>
            <w:r w:rsidRPr="001A2CC8">
              <w:rPr>
                <w:rFonts w:ascii="Times New Roman" w:hAnsi="Times New Roman" w:cs="Times New Roman"/>
                <w:b/>
                <w:color w:val="231F20"/>
                <w:sz w:val="24"/>
                <w:szCs w:val="24"/>
              </w:rPr>
              <w:t>Kindle</w:t>
            </w:r>
            <w:r w:rsidRPr="001A2CC8">
              <w:rPr>
                <w:rFonts w:ascii="Times New Roman" w:hAnsi="Times New Roman" w:cs="Times New Roman"/>
                <w:b/>
                <w:color w:val="231F20"/>
                <w:spacing w:val="1"/>
                <w:sz w:val="24"/>
                <w:szCs w:val="24"/>
              </w:rPr>
              <w:t xml:space="preserve"> </w:t>
            </w:r>
            <w:r w:rsidRPr="001A2CC8">
              <w:rPr>
                <w:rFonts w:ascii="Times New Roman" w:hAnsi="Times New Roman" w:cs="Times New Roman"/>
                <w:b/>
                <w:color w:val="231F20"/>
                <w:sz w:val="24"/>
                <w:szCs w:val="24"/>
              </w:rPr>
              <w:t>DX</w:t>
            </w:r>
          </w:p>
        </w:tc>
        <w:tc>
          <w:tcPr>
            <w:tcW w:w="1404" w:type="dxa"/>
            <w:tcBorders>
              <w:bottom w:val="double" w:sz="4" w:space="0" w:color="231F20"/>
            </w:tcBorders>
          </w:tcPr>
          <w:p w14:paraId="2A521947" w14:textId="77777777" w:rsidR="00460244" w:rsidRPr="001A2CC8" w:rsidRDefault="00460244" w:rsidP="001A2CC8">
            <w:pPr>
              <w:pStyle w:val="TableParagraph"/>
              <w:spacing w:before="133"/>
              <w:ind w:left="47" w:right="36"/>
              <w:jc w:val="center"/>
              <w:rPr>
                <w:rFonts w:ascii="Times New Roman" w:hAnsi="Times New Roman" w:cs="Times New Roman"/>
                <w:b/>
                <w:sz w:val="24"/>
                <w:szCs w:val="24"/>
              </w:rPr>
            </w:pPr>
            <w:r w:rsidRPr="001A2CC8">
              <w:rPr>
                <w:rFonts w:ascii="Times New Roman" w:hAnsi="Times New Roman" w:cs="Times New Roman"/>
                <w:b/>
                <w:color w:val="231F20"/>
                <w:sz w:val="24"/>
                <w:szCs w:val="24"/>
              </w:rPr>
              <w:t>Sony</w:t>
            </w:r>
            <w:r w:rsidRPr="001A2CC8">
              <w:rPr>
                <w:rFonts w:ascii="Times New Roman" w:hAnsi="Times New Roman" w:cs="Times New Roman"/>
                <w:b/>
                <w:color w:val="231F20"/>
                <w:spacing w:val="3"/>
                <w:sz w:val="24"/>
                <w:szCs w:val="24"/>
              </w:rPr>
              <w:t xml:space="preserve"> </w:t>
            </w:r>
            <w:r w:rsidRPr="001A2CC8">
              <w:rPr>
                <w:rFonts w:ascii="Times New Roman" w:hAnsi="Times New Roman" w:cs="Times New Roman"/>
                <w:b/>
                <w:color w:val="231F20"/>
                <w:sz w:val="24"/>
                <w:szCs w:val="24"/>
              </w:rPr>
              <w:t>PRS-900</w:t>
            </w:r>
          </w:p>
        </w:tc>
        <w:tc>
          <w:tcPr>
            <w:tcW w:w="1404" w:type="dxa"/>
            <w:tcBorders>
              <w:bottom w:val="double" w:sz="4" w:space="0" w:color="231F20"/>
            </w:tcBorders>
          </w:tcPr>
          <w:p w14:paraId="2AA083A6" w14:textId="77777777" w:rsidR="00460244" w:rsidRPr="001A2CC8" w:rsidRDefault="00460244" w:rsidP="001A2CC8">
            <w:pPr>
              <w:pStyle w:val="TableParagraph"/>
              <w:spacing w:before="133"/>
              <w:ind w:left="47" w:right="35"/>
              <w:jc w:val="center"/>
              <w:rPr>
                <w:rFonts w:ascii="Times New Roman" w:hAnsi="Times New Roman" w:cs="Times New Roman"/>
                <w:b/>
                <w:sz w:val="24"/>
                <w:szCs w:val="24"/>
              </w:rPr>
            </w:pPr>
            <w:r w:rsidRPr="001A2CC8">
              <w:rPr>
                <w:rFonts w:ascii="Times New Roman" w:hAnsi="Times New Roman" w:cs="Times New Roman"/>
                <w:b/>
                <w:color w:val="231F20"/>
                <w:sz w:val="24"/>
                <w:szCs w:val="24"/>
              </w:rPr>
              <w:t>iPad</w:t>
            </w:r>
          </w:p>
        </w:tc>
      </w:tr>
      <w:tr w:rsidR="00460244" w:rsidRPr="001A2CC8" w14:paraId="256BFEB9" w14:textId="77777777" w:rsidTr="00573D12">
        <w:trPr>
          <w:trHeight w:val="513"/>
        </w:trPr>
        <w:tc>
          <w:tcPr>
            <w:tcW w:w="1307" w:type="dxa"/>
            <w:tcBorders>
              <w:top w:val="double" w:sz="4" w:space="0" w:color="231F20"/>
            </w:tcBorders>
          </w:tcPr>
          <w:p w14:paraId="44048DF0" w14:textId="77777777" w:rsidR="00460244" w:rsidRPr="001A2CC8" w:rsidRDefault="00460244" w:rsidP="001A2CC8">
            <w:pPr>
              <w:pStyle w:val="TableParagraph"/>
              <w:spacing w:before="34" w:line="225" w:lineRule="auto"/>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Оперативная система</w:t>
            </w:r>
          </w:p>
        </w:tc>
        <w:tc>
          <w:tcPr>
            <w:tcW w:w="1403" w:type="dxa"/>
            <w:tcBorders>
              <w:top w:val="double" w:sz="4" w:space="0" w:color="231F20"/>
            </w:tcBorders>
          </w:tcPr>
          <w:p w14:paraId="7DC60048" w14:textId="77777777" w:rsidR="00460244" w:rsidRPr="001A2CC8" w:rsidRDefault="00460244" w:rsidP="001A2CC8">
            <w:pPr>
              <w:pStyle w:val="TableParagraph"/>
              <w:rPr>
                <w:rFonts w:ascii="Times New Roman" w:hAnsi="Times New Roman" w:cs="Times New Roman"/>
                <w:sz w:val="24"/>
                <w:szCs w:val="24"/>
              </w:rPr>
            </w:pPr>
          </w:p>
        </w:tc>
        <w:tc>
          <w:tcPr>
            <w:tcW w:w="1404" w:type="dxa"/>
            <w:tcBorders>
              <w:top w:val="double" w:sz="4" w:space="0" w:color="231F20"/>
            </w:tcBorders>
          </w:tcPr>
          <w:p w14:paraId="3005D107" w14:textId="77777777" w:rsidR="00460244" w:rsidRPr="001A2CC8" w:rsidRDefault="00460244" w:rsidP="001A2CC8">
            <w:pPr>
              <w:pStyle w:val="TableParagraph"/>
              <w:spacing w:before="133"/>
              <w:ind w:left="46" w:right="36"/>
              <w:jc w:val="center"/>
              <w:rPr>
                <w:rFonts w:ascii="Times New Roman" w:hAnsi="Times New Roman" w:cs="Times New Roman"/>
                <w:sz w:val="24"/>
                <w:szCs w:val="24"/>
              </w:rPr>
            </w:pPr>
            <w:r w:rsidRPr="001A2CC8">
              <w:rPr>
                <w:rFonts w:ascii="Times New Roman" w:hAnsi="Times New Roman" w:cs="Times New Roman"/>
                <w:color w:val="231F20"/>
                <w:sz w:val="24"/>
                <w:szCs w:val="24"/>
              </w:rPr>
              <w:t>WIN</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CE</w:t>
            </w:r>
          </w:p>
        </w:tc>
        <w:tc>
          <w:tcPr>
            <w:tcW w:w="1404" w:type="dxa"/>
            <w:tcBorders>
              <w:top w:val="double" w:sz="4" w:space="0" w:color="231F20"/>
            </w:tcBorders>
          </w:tcPr>
          <w:p w14:paraId="6A30D195" w14:textId="77777777" w:rsidR="00460244" w:rsidRPr="001A2CC8" w:rsidRDefault="00460244" w:rsidP="001A2CC8">
            <w:pPr>
              <w:pStyle w:val="TableParagraph"/>
              <w:rPr>
                <w:rFonts w:ascii="Times New Roman" w:hAnsi="Times New Roman" w:cs="Times New Roman"/>
                <w:sz w:val="24"/>
                <w:szCs w:val="24"/>
              </w:rPr>
            </w:pPr>
          </w:p>
        </w:tc>
        <w:tc>
          <w:tcPr>
            <w:tcW w:w="1404" w:type="dxa"/>
            <w:tcBorders>
              <w:top w:val="double" w:sz="4" w:space="0" w:color="231F20"/>
            </w:tcBorders>
          </w:tcPr>
          <w:p w14:paraId="6DE52B60" w14:textId="77777777" w:rsidR="00460244" w:rsidRPr="001A2CC8" w:rsidRDefault="00460244" w:rsidP="001A2CC8">
            <w:pPr>
              <w:pStyle w:val="TableParagraph"/>
              <w:spacing w:before="133"/>
              <w:ind w:left="47" w:right="36"/>
              <w:jc w:val="center"/>
              <w:rPr>
                <w:rFonts w:ascii="Times New Roman" w:hAnsi="Times New Roman" w:cs="Times New Roman"/>
                <w:sz w:val="24"/>
                <w:szCs w:val="24"/>
              </w:rPr>
            </w:pPr>
            <w:r w:rsidRPr="001A2CC8">
              <w:rPr>
                <w:rFonts w:ascii="Times New Roman" w:hAnsi="Times New Roman" w:cs="Times New Roman"/>
                <w:color w:val="231F20"/>
                <w:sz w:val="24"/>
                <w:szCs w:val="24"/>
              </w:rPr>
              <w:t>Linux</w:t>
            </w:r>
          </w:p>
        </w:tc>
        <w:tc>
          <w:tcPr>
            <w:tcW w:w="1404" w:type="dxa"/>
            <w:tcBorders>
              <w:top w:val="double" w:sz="4" w:space="0" w:color="231F20"/>
            </w:tcBorders>
          </w:tcPr>
          <w:p w14:paraId="0BBDF172" w14:textId="77777777" w:rsidR="00460244" w:rsidRPr="001A2CC8" w:rsidRDefault="00460244" w:rsidP="001A2CC8">
            <w:pPr>
              <w:pStyle w:val="TableParagraph"/>
              <w:spacing w:before="133"/>
              <w:ind w:left="47" w:right="36"/>
              <w:jc w:val="center"/>
              <w:rPr>
                <w:rFonts w:ascii="Times New Roman" w:hAnsi="Times New Roman" w:cs="Times New Roman"/>
                <w:sz w:val="24"/>
                <w:szCs w:val="24"/>
              </w:rPr>
            </w:pPr>
            <w:r w:rsidRPr="001A2CC8">
              <w:rPr>
                <w:rFonts w:ascii="Times New Roman" w:hAnsi="Times New Roman" w:cs="Times New Roman"/>
                <w:color w:val="231F20"/>
                <w:sz w:val="24"/>
                <w:szCs w:val="24"/>
              </w:rPr>
              <w:t>Linux</w:t>
            </w:r>
          </w:p>
        </w:tc>
        <w:tc>
          <w:tcPr>
            <w:tcW w:w="1404" w:type="dxa"/>
            <w:tcBorders>
              <w:top w:val="double" w:sz="4" w:space="0" w:color="231F20"/>
            </w:tcBorders>
          </w:tcPr>
          <w:p w14:paraId="10E467BA" w14:textId="77777777" w:rsidR="00460244" w:rsidRPr="001A2CC8" w:rsidRDefault="00460244" w:rsidP="001A2CC8">
            <w:pPr>
              <w:pStyle w:val="TableParagraph"/>
              <w:spacing w:before="133"/>
              <w:ind w:left="47"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MAC OS</w:t>
            </w:r>
          </w:p>
        </w:tc>
      </w:tr>
      <w:tr w:rsidR="00460244" w:rsidRPr="001A2CC8" w14:paraId="1ED50793" w14:textId="77777777" w:rsidTr="001A2CC8">
        <w:trPr>
          <w:trHeight w:val="293"/>
        </w:trPr>
        <w:tc>
          <w:tcPr>
            <w:tcW w:w="1307" w:type="dxa"/>
          </w:tcPr>
          <w:p w14:paraId="3B17C2DE" w14:textId="77777777" w:rsidR="00460244" w:rsidRPr="001A2CC8" w:rsidRDefault="00460244" w:rsidP="001A2CC8">
            <w:pPr>
              <w:pStyle w:val="TableParagraph"/>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Разрешение</w:t>
            </w:r>
          </w:p>
        </w:tc>
        <w:tc>
          <w:tcPr>
            <w:tcW w:w="1403" w:type="dxa"/>
          </w:tcPr>
          <w:p w14:paraId="199B9950" w14:textId="77777777" w:rsidR="00460244" w:rsidRPr="001A2CC8" w:rsidRDefault="00460244" w:rsidP="001A2CC8">
            <w:pPr>
              <w:pStyle w:val="TableParagraph"/>
              <w:ind w:left="75" w:right="66"/>
              <w:jc w:val="center"/>
              <w:rPr>
                <w:rFonts w:ascii="Times New Roman" w:hAnsi="Times New Roman" w:cs="Times New Roman"/>
                <w:sz w:val="24"/>
                <w:szCs w:val="24"/>
              </w:rPr>
            </w:pPr>
            <w:r w:rsidRPr="001A2CC8">
              <w:rPr>
                <w:rFonts w:ascii="Times New Roman" w:hAnsi="Times New Roman" w:cs="Times New Roman"/>
                <w:color w:val="231F20"/>
                <w:sz w:val="24"/>
                <w:szCs w:val="24"/>
              </w:rPr>
              <w:t>800 ×</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600</w:t>
            </w:r>
          </w:p>
        </w:tc>
        <w:tc>
          <w:tcPr>
            <w:tcW w:w="1404" w:type="dxa"/>
          </w:tcPr>
          <w:p w14:paraId="015563AA" w14:textId="77777777" w:rsidR="00460244" w:rsidRPr="001A2CC8" w:rsidRDefault="00460244" w:rsidP="001A2CC8">
            <w:pPr>
              <w:pStyle w:val="TableParagraph"/>
              <w:ind w:left="46" w:right="36"/>
              <w:jc w:val="center"/>
              <w:rPr>
                <w:rFonts w:ascii="Times New Roman" w:hAnsi="Times New Roman" w:cs="Times New Roman"/>
                <w:sz w:val="24"/>
                <w:szCs w:val="24"/>
              </w:rPr>
            </w:pPr>
            <w:r w:rsidRPr="001A2CC8">
              <w:rPr>
                <w:rFonts w:ascii="Times New Roman" w:hAnsi="Times New Roman" w:cs="Times New Roman"/>
                <w:color w:val="231F20"/>
                <w:sz w:val="24"/>
                <w:szCs w:val="24"/>
              </w:rPr>
              <w:t>800 ×</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600</w:t>
            </w:r>
          </w:p>
        </w:tc>
        <w:tc>
          <w:tcPr>
            <w:tcW w:w="1404" w:type="dxa"/>
          </w:tcPr>
          <w:p w14:paraId="43DD1CD1" w14:textId="77777777" w:rsidR="00460244" w:rsidRPr="001A2CC8" w:rsidRDefault="00460244" w:rsidP="001A2CC8">
            <w:pPr>
              <w:pStyle w:val="TableParagraph"/>
              <w:ind w:left="266"/>
              <w:rPr>
                <w:rFonts w:ascii="Times New Roman" w:hAnsi="Times New Roman" w:cs="Times New Roman"/>
                <w:sz w:val="24"/>
                <w:szCs w:val="24"/>
              </w:rPr>
            </w:pPr>
            <w:r w:rsidRPr="001A2CC8">
              <w:rPr>
                <w:rFonts w:ascii="Times New Roman" w:hAnsi="Times New Roman" w:cs="Times New Roman"/>
                <w:color w:val="231F20"/>
                <w:sz w:val="24"/>
                <w:szCs w:val="24"/>
              </w:rPr>
              <w:t>800 ×</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600</w:t>
            </w:r>
          </w:p>
        </w:tc>
        <w:tc>
          <w:tcPr>
            <w:tcW w:w="1404" w:type="dxa"/>
          </w:tcPr>
          <w:p w14:paraId="14A75047" w14:textId="77777777" w:rsidR="00460244" w:rsidRPr="001A2CC8" w:rsidRDefault="00460244" w:rsidP="001A2CC8">
            <w:pPr>
              <w:pStyle w:val="TableParagraph"/>
              <w:ind w:left="47" w:right="36"/>
              <w:jc w:val="center"/>
              <w:rPr>
                <w:rFonts w:ascii="Times New Roman" w:hAnsi="Times New Roman" w:cs="Times New Roman"/>
                <w:sz w:val="24"/>
                <w:szCs w:val="24"/>
              </w:rPr>
            </w:pPr>
            <w:r w:rsidRPr="001A2CC8">
              <w:rPr>
                <w:rFonts w:ascii="Times New Roman" w:hAnsi="Times New Roman" w:cs="Times New Roman"/>
                <w:color w:val="231F20"/>
                <w:sz w:val="24"/>
                <w:szCs w:val="24"/>
              </w:rPr>
              <w:t>1200</w:t>
            </w:r>
            <w:r w:rsidRPr="001A2CC8">
              <w:rPr>
                <w:rFonts w:ascii="Times New Roman" w:hAnsi="Times New Roman" w:cs="Times New Roman"/>
                <w:color w:val="231F20"/>
                <w:spacing w:val="-2"/>
                <w:sz w:val="24"/>
                <w:szCs w:val="24"/>
              </w:rPr>
              <w:t xml:space="preserve"> </w:t>
            </w:r>
            <w:r w:rsidRPr="001A2CC8">
              <w:rPr>
                <w:rFonts w:ascii="Times New Roman" w:hAnsi="Times New Roman" w:cs="Times New Roman"/>
                <w:color w:val="231F20"/>
                <w:sz w:val="24"/>
                <w:szCs w:val="24"/>
              </w:rPr>
              <w:t>×</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z w:val="24"/>
                <w:szCs w:val="24"/>
              </w:rPr>
              <w:t>824</w:t>
            </w:r>
          </w:p>
        </w:tc>
        <w:tc>
          <w:tcPr>
            <w:tcW w:w="1404" w:type="dxa"/>
          </w:tcPr>
          <w:p w14:paraId="71BF6445" w14:textId="77777777" w:rsidR="00460244" w:rsidRPr="001A2CC8" w:rsidRDefault="00460244" w:rsidP="001A2CC8">
            <w:pPr>
              <w:pStyle w:val="TableParagraph"/>
              <w:ind w:left="47" w:right="36"/>
              <w:jc w:val="center"/>
              <w:rPr>
                <w:rFonts w:ascii="Times New Roman" w:hAnsi="Times New Roman" w:cs="Times New Roman"/>
                <w:sz w:val="24"/>
                <w:szCs w:val="24"/>
              </w:rPr>
            </w:pPr>
            <w:r w:rsidRPr="001A2CC8">
              <w:rPr>
                <w:rFonts w:ascii="Times New Roman" w:hAnsi="Times New Roman" w:cs="Times New Roman"/>
                <w:color w:val="231F20"/>
                <w:sz w:val="24"/>
                <w:szCs w:val="24"/>
              </w:rPr>
              <w:t>1024</w:t>
            </w:r>
            <w:r w:rsidRPr="001A2CC8">
              <w:rPr>
                <w:rFonts w:ascii="Times New Roman" w:hAnsi="Times New Roman" w:cs="Times New Roman"/>
                <w:color w:val="231F20"/>
                <w:spacing w:val="-4"/>
                <w:sz w:val="24"/>
                <w:szCs w:val="24"/>
              </w:rPr>
              <w:t xml:space="preserve"> </w:t>
            </w:r>
            <w:r w:rsidRPr="001A2CC8">
              <w:rPr>
                <w:rFonts w:ascii="Times New Roman" w:hAnsi="Times New Roman" w:cs="Times New Roman"/>
                <w:color w:val="231F20"/>
                <w:sz w:val="24"/>
                <w:szCs w:val="24"/>
              </w:rPr>
              <w:t>×</w:t>
            </w:r>
            <w:r w:rsidRPr="001A2CC8">
              <w:rPr>
                <w:rFonts w:ascii="Times New Roman" w:hAnsi="Times New Roman" w:cs="Times New Roman"/>
                <w:color w:val="231F20"/>
                <w:spacing w:val="-3"/>
                <w:sz w:val="24"/>
                <w:szCs w:val="24"/>
              </w:rPr>
              <w:t xml:space="preserve"> </w:t>
            </w:r>
            <w:r w:rsidRPr="001A2CC8">
              <w:rPr>
                <w:rFonts w:ascii="Times New Roman" w:hAnsi="Times New Roman" w:cs="Times New Roman"/>
                <w:color w:val="231F20"/>
                <w:sz w:val="24"/>
                <w:szCs w:val="24"/>
              </w:rPr>
              <w:t>600</w:t>
            </w:r>
          </w:p>
        </w:tc>
        <w:tc>
          <w:tcPr>
            <w:tcW w:w="1404" w:type="dxa"/>
          </w:tcPr>
          <w:p w14:paraId="567698E9" w14:textId="77777777" w:rsidR="00460244" w:rsidRPr="001A2CC8" w:rsidRDefault="00460244" w:rsidP="001A2CC8">
            <w:pPr>
              <w:pStyle w:val="TableParagraph"/>
              <w:ind w:left="47" w:right="35"/>
              <w:jc w:val="center"/>
              <w:rPr>
                <w:rFonts w:ascii="Times New Roman" w:hAnsi="Times New Roman" w:cs="Times New Roman"/>
                <w:sz w:val="24"/>
                <w:szCs w:val="24"/>
              </w:rPr>
            </w:pPr>
            <w:r w:rsidRPr="001A2CC8">
              <w:rPr>
                <w:rFonts w:ascii="Times New Roman" w:hAnsi="Times New Roman" w:cs="Times New Roman"/>
                <w:color w:val="231F20"/>
                <w:sz w:val="24"/>
                <w:szCs w:val="24"/>
              </w:rPr>
              <w:t>1024</w:t>
            </w:r>
            <w:r w:rsidRPr="001A2CC8">
              <w:rPr>
                <w:rFonts w:ascii="Times New Roman" w:hAnsi="Times New Roman" w:cs="Times New Roman"/>
                <w:color w:val="231F20"/>
                <w:spacing w:val="-6"/>
                <w:sz w:val="24"/>
                <w:szCs w:val="24"/>
              </w:rPr>
              <w:t xml:space="preserve"> </w:t>
            </w:r>
            <w:r w:rsidRPr="001A2CC8">
              <w:rPr>
                <w:rFonts w:ascii="Times New Roman" w:hAnsi="Times New Roman" w:cs="Times New Roman"/>
                <w:color w:val="231F20"/>
                <w:sz w:val="24"/>
                <w:szCs w:val="24"/>
              </w:rPr>
              <w:t>×</w:t>
            </w:r>
            <w:r w:rsidRPr="001A2CC8">
              <w:rPr>
                <w:rFonts w:ascii="Times New Roman" w:hAnsi="Times New Roman" w:cs="Times New Roman"/>
                <w:color w:val="231F20"/>
                <w:spacing w:val="-6"/>
                <w:sz w:val="24"/>
                <w:szCs w:val="24"/>
              </w:rPr>
              <w:t xml:space="preserve"> </w:t>
            </w:r>
            <w:r w:rsidRPr="001A2CC8">
              <w:rPr>
                <w:rFonts w:ascii="Times New Roman" w:hAnsi="Times New Roman" w:cs="Times New Roman"/>
                <w:color w:val="231F20"/>
                <w:sz w:val="24"/>
                <w:szCs w:val="24"/>
              </w:rPr>
              <w:t>768</w:t>
            </w:r>
          </w:p>
        </w:tc>
      </w:tr>
      <w:tr w:rsidR="00460244" w:rsidRPr="001A2CC8" w14:paraId="303D4B65" w14:textId="77777777" w:rsidTr="001A2CC8">
        <w:trPr>
          <w:trHeight w:val="513"/>
        </w:trPr>
        <w:tc>
          <w:tcPr>
            <w:tcW w:w="1307" w:type="dxa"/>
          </w:tcPr>
          <w:p w14:paraId="6D905F93" w14:textId="77777777" w:rsidR="00460244" w:rsidRPr="001A2CC8" w:rsidRDefault="00460244" w:rsidP="001A2CC8">
            <w:pPr>
              <w:pStyle w:val="TableParagraph"/>
              <w:spacing w:before="133"/>
              <w:ind w:left="45"/>
              <w:rPr>
                <w:rFonts w:ascii="Times New Roman" w:hAnsi="Times New Roman" w:cs="Times New Roman"/>
                <w:b/>
                <w:sz w:val="24"/>
                <w:szCs w:val="24"/>
              </w:rPr>
            </w:pPr>
            <w:r w:rsidRPr="001A2CC8">
              <w:rPr>
                <w:rFonts w:ascii="Times New Roman" w:hAnsi="Times New Roman" w:cs="Times New Roman"/>
                <w:b/>
                <w:color w:val="231F20"/>
                <w:sz w:val="24"/>
                <w:szCs w:val="24"/>
                <w:lang w:val="ru-RU"/>
              </w:rPr>
              <w:t>Цвет</w:t>
            </w:r>
          </w:p>
        </w:tc>
        <w:tc>
          <w:tcPr>
            <w:tcW w:w="1403" w:type="dxa"/>
          </w:tcPr>
          <w:p w14:paraId="56AF8E0D" w14:textId="77777777" w:rsidR="00460244" w:rsidRPr="001A2CC8" w:rsidRDefault="00460244" w:rsidP="001A2CC8">
            <w:pPr>
              <w:pStyle w:val="TableParagraph"/>
              <w:spacing w:before="34" w:line="225" w:lineRule="auto"/>
              <w:ind w:left="108" w:hanging="108"/>
              <w:rPr>
                <w:rFonts w:ascii="Times New Roman" w:hAnsi="Times New Roman" w:cs="Times New Roman"/>
                <w:sz w:val="24"/>
                <w:szCs w:val="24"/>
              </w:rPr>
            </w:pPr>
            <w:r w:rsidRPr="001A2CC8">
              <w:rPr>
                <w:rFonts w:ascii="Times New Roman" w:hAnsi="Times New Roman" w:cs="Times New Roman"/>
                <w:color w:val="231F20"/>
                <w:sz w:val="24"/>
                <w:szCs w:val="24"/>
              </w:rPr>
              <w:t>8-</w:t>
            </w:r>
            <w:r w:rsidRPr="001A2CC8">
              <w:rPr>
                <w:rFonts w:ascii="Times New Roman" w:hAnsi="Times New Roman" w:cs="Times New Roman"/>
                <w:color w:val="231F20"/>
                <w:sz w:val="24"/>
                <w:szCs w:val="24"/>
                <w:lang w:val="ru-RU"/>
              </w:rPr>
              <w:t>бит</w:t>
            </w:r>
            <w:r w:rsidRPr="001A2CC8">
              <w:rPr>
                <w:rFonts w:ascii="Times New Roman" w:hAnsi="Times New Roman" w:cs="Times New Roman"/>
                <w:color w:val="231F20"/>
                <w:spacing w:val="1"/>
                <w:sz w:val="24"/>
                <w:szCs w:val="24"/>
              </w:rPr>
              <w:t xml:space="preserve"> </w:t>
            </w:r>
            <w:r w:rsidRPr="001A2CC8">
              <w:rPr>
                <w:rFonts w:ascii="Times New Roman" w:hAnsi="Times New Roman" w:cs="Times New Roman"/>
                <w:color w:val="231F20"/>
                <w:spacing w:val="1"/>
                <w:sz w:val="24"/>
                <w:szCs w:val="24"/>
                <w:lang w:val="ru-RU"/>
              </w:rPr>
              <w:t>оттенки серого</w:t>
            </w:r>
          </w:p>
        </w:tc>
        <w:tc>
          <w:tcPr>
            <w:tcW w:w="1404" w:type="dxa"/>
          </w:tcPr>
          <w:p w14:paraId="27E9681C" w14:textId="77777777" w:rsidR="00460244" w:rsidRPr="001A2CC8" w:rsidRDefault="00460244" w:rsidP="001A2CC8">
            <w:pPr>
              <w:pStyle w:val="TableParagraph"/>
              <w:spacing w:before="34" w:line="225" w:lineRule="auto"/>
              <w:rPr>
                <w:rFonts w:ascii="Times New Roman" w:hAnsi="Times New Roman" w:cs="Times New Roman"/>
                <w:sz w:val="24"/>
                <w:szCs w:val="24"/>
              </w:rPr>
            </w:pPr>
            <w:r w:rsidRPr="001A2CC8">
              <w:rPr>
                <w:rFonts w:ascii="Times New Roman" w:hAnsi="Times New Roman" w:cs="Times New Roman"/>
                <w:color w:val="231F20"/>
                <w:sz w:val="24"/>
                <w:szCs w:val="24"/>
              </w:rPr>
              <w:t>16-</w:t>
            </w:r>
            <w:r w:rsidRPr="001A2CC8">
              <w:rPr>
                <w:rFonts w:ascii="Times New Roman" w:hAnsi="Times New Roman" w:cs="Times New Roman"/>
                <w:sz w:val="24"/>
                <w:szCs w:val="24"/>
              </w:rPr>
              <w:t xml:space="preserve"> </w:t>
            </w:r>
            <w:proofErr w:type="spellStart"/>
            <w:r w:rsidRPr="001A2CC8">
              <w:rPr>
                <w:rFonts w:ascii="Times New Roman" w:hAnsi="Times New Roman" w:cs="Times New Roman"/>
                <w:color w:val="231F20"/>
                <w:sz w:val="24"/>
                <w:szCs w:val="24"/>
              </w:rPr>
              <w:t>бит</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оттенки</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серого</w:t>
            </w:r>
            <w:proofErr w:type="spellEnd"/>
            <w:r w:rsidRPr="001A2CC8">
              <w:rPr>
                <w:rFonts w:ascii="Times New Roman" w:hAnsi="Times New Roman" w:cs="Times New Roman"/>
                <w:color w:val="231F20"/>
                <w:sz w:val="24"/>
                <w:szCs w:val="24"/>
              </w:rPr>
              <w:t xml:space="preserve"> </w:t>
            </w:r>
          </w:p>
        </w:tc>
        <w:tc>
          <w:tcPr>
            <w:tcW w:w="1404" w:type="dxa"/>
          </w:tcPr>
          <w:p w14:paraId="404BB66A" w14:textId="77777777" w:rsidR="00460244" w:rsidRPr="001A2CC8" w:rsidRDefault="00460244" w:rsidP="001A2CC8">
            <w:pPr>
              <w:pStyle w:val="TableParagraph"/>
              <w:spacing w:before="34" w:line="225" w:lineRule="auto"/>
              <w:ind w:firstLine="2"/>
              <w:rPr>
                <w:rFonts w:ascii="Times New Roman" w:hAnsi="Times New Roman" w:cs="Times New Roman"/>
                <w:sz w:val="24"/>
                <w:szCs w:val="24"/>
              </w:rPr>
            </w:pPr>
            <w:r w:rsidRPr="001A2CC8">
              <w:rPr>
                <w:rFonts w:ascii="Times New Roman" w:hAnsi="Times New Roman" w:cs="Times New Roman"/>
                <w:color w:val="231F20"/>
                <w:sz w:val="24"/>
                <w:szCs w:val="24"/>
              </w:rPr>
              <w:t>8-</w:t>
            </w:r>
            <w:r w:rsidRPr="001A2CC8">
              <w:rPr>
                <w:rFonts w:ascii="Times New Roman" w:hAnsi="Times New Roman" w:cs="Times New Roman"/>
                <w:sz w:val="24"/>
                <w:szCs w:val="24"/>
              </w:rPr>
              <w:t xml:space="preserve"> </w:t>
            </w:r>
            <w:proofErr w:type="spellStart"/>
            <w:r w:rsidRPr="001A2CC8">
              <w:rPr>
                <w:rFonts w:ascii="Times New Roman" w:hAnsi="Times New Roman" w:cs="Times New Roman"/>
                <w:color w:val="231F20"/>
                <w:sz w:val="24"/>
                <w:szCs w:val="24"/>
              </w:rPr>
              <w:t>бит</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оттенки</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серого</w:t>
            </w:r>
            <w:proofErr w:type="spellEnd"/>
          </w:p>
        </w:tc>
        <w:tc>
          <w:tcPr>
            <w:tcW w:w="1404" w:type="dxa"/>
          </w:tcPr>
          <w:p w14:paraId="33A1DBD9" w14:textId="77777777" w:rsidR="00460244" w:rsidRPr="001A2CC8" w:rsidRDefault="00460244" w:rsidP="001A2CC8">
            <w:pPr>
              <w:pStyle w:val="TableParagraph"/>
              <w:spacing w:before="34" w:line="225" w:lineRule="auto"/>
              <w:ind w:left="14"/>
              <w:rPr>
                <w:rFonts w:ascii="Times New Roman" w:hAnsi="Times New Roman" w:cs="Times New Roman"/>
                <w:sz w:val="24"/>
                <w:szCs w:val="24"/>
              </w:rPr>
            </w:pPr>
            <w:r w:rsidRPr="001A2CC8">
              <w:rPr>
                <w:rFonts w:ascii="Times New Roman" w:hAnsi="Times New Roman" w:cs="Times New Roman"/>
                <w:color w:val="231F20"/>
                <w:sz w:val="24"/>
                <w:szCs w:val="24"/>
              </w:rPr>
              <w:t>16-</w:t>
            </w:r>
            <w:r w:rsidRPr="001A2CC8">
              <w:rPr>
                <w:rFonts w:ascii="Times New Roman" w:hAnsi="Times New Roman" w:cs="Times New Roman"/>
                <w:sz w:val="24"/>
                <w:szCs w:val="24"/>
              </w:rPr>
              <w:t xml:space="preserve"> </w:t>
            </w:r>
            <w:proofErr w:type="spellStart"/>
            <w:r w:rsidRPr="001A2CC8">
              <w:rPr>
                <w:rFonts w:ascii="Times New Roman" w:hAnsi="Times New Roman" w:cs="Times New Roman"/>
                <w:color w:val="231F20"/>
                <w:sz w:val="24"/>
                <w:szCs w:val="24"/>
              </w:rPr>
              <w:t>бит</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оттенки</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серого</w:t>
            </w:r>
            <w:proofErr w:type="spellEnd"/>
            <w:r w:rsidRPr="001A2CC8">
              <w:rPr>
                <w:rFonts w:ascii="Times New Roman" w:hAnsi="Times New Roman" w:cs="Times New Roman"/>
                <w:color w:val="231F20"/>
                <w:sz w:val="24"/>
                <w:szCs w:val="24"/>
              </w:rPr>
              <w:t xml:space="preserve"> </w:t>
            </w:r>
          </w:p>
        </w:tc>
        <w:tc>
          <w:tcPr>
            <w:tcW w:w="1404" w:type="dxa"/>
          </w:tcPr>
          <w:p w14:paraId="637BD76A" w14:textId="77777777" w:rsidR="00460244" w:rsidRPr="001A2CC8" w:rsidRDefault="00460244" w:rsidP="001A2CC8">
            <w:pPr>
              <w:pStyle w:val="TableParagraph"/>
              <w:spacing w:before="34" w:line="225" w:lineRule="auto"/>
              <w:ind w:left="26"/>
              <w:rPr>
                <w:rFonts w:ascii="Times New Roman" w:hAnsi="Times New Roman" w:cs="Times New Roman"/>
                <w:sz w:val="24"/>
                <w:szCs w:val="24"/>
              </w:rPr>
            </w:pPr>
            <w:r w:rsidRPr="001A2CC8">
              <w:rPr>
                <w:rFonts w:ascii="Times New Roman" w:hAnsi="Times New Roman" w:cs="Times New Roman"/>
                <w:color w:val="231F20"/>
                <w:sz w:val="24"/>
                <w:szCs w:val="24"/>
              </w:rPr>
              <w:t>16-</w:t>
            </w:r>
            <w:r w:rsidRPr="001A2CC8">
              <w:rPr>
                <w:rFonts w:ascii="Times New Roman" w:hAnsi="Times New Roman" w:cs="Times New Roman"/>
                <w:sz w:val="24"/>
                <w:szCs w:val="24"/>
              </w:rPr>
              <w:t xml:space="preserve"> </w:t>
            </w:r>
            <w:proofErr w:type="spellStart"/>
            <w:r w:rsidRPr="001A2CC8">
              <w:rPr>
                <w:rFonts w:ascii="Times New Roman" w:hAnsi="Times New Roman" w:cs="Times New Roman"/>
                <w:color w:val="231F20"/>
                <w:sz w:val="24"/>
                <w:szCs w:val="24"/>
              </w:rPr>
              <w:t>бит</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оттенки</w:t>
            </w:r>
            <w:proofErr w:type="spellEnd"/>
            <w:r w:rsidRPr="001A2CC8">
              <w:rPr>
                <w:rFonts w:ascii="Times New Roman" w:hAnsi="Times New Roman" w:cs="Times New Roman"/>
                <w:color w:val="231F20"/>
                <w:sz w:val="24"/>
                <w:szCs w:val="24"/>
              </w:rPr>
              <w:t xml:space="preserve"> </w:t>
            </w:r>
            <w:proofErr w:type="spellStart"/>
            <w:r w:rsidRPr="001A2CC8">
              <w:rPr>
                <w:rFonts w:ascii="Times New Roman" w:hAnsi="Times New Roman" w:cs="Times New Roman"/>
                <w:color w:val="231F20"/>
                <w:sz w:val="24"/>
                <w:szCs w:val="24"/>
              </w:rPr>
              <w:t>серого</w:t>
            </w:r>
            <w:proofErr w:type="spellEnd"/>
            <w:r w:rsidRPr="001A2CC8">
              <w:rPr>
                <w:rFonts w:ascii="Times New Roman" w:hAnsi="Times New Roman" w:cs="Times New Roman"/>
                <w:color w:val="231F20"/>
                <w:sz w:val="24"/>
                <w:szCs w:val="24"/>
              </w:rPr>
              <w:t xml:space="preserve"> </w:t>
            </w:r>
          </w:p>
        </w:tc>
        <w:tc>
          <w:tcPr>
            <w:tcW w:w="1404" w:type="dxa"/>
          </w:tcPr>
          <w:p w14:paraId="2103F791" w14:textId="77777777" w:rsidR="00460244" w:rsidRPr="001A2CC8" w:rsidRDefault="00460244" w:rsidP="001A2CC8">
            <w:pPr>
              <w:pStyle w:val="TableParagraph"/>
              <w:spacing w:before="133"/>
              <w:ind w:left="12"/>
              <w:jc w:val="center"/>
              <w:rPr>
                <w:rFonts w:ascii="Times New Roman" w:hAnsi="Times New Roman" w:cs="Times New Roman"/>
                <w:sz w:val="24"/>
                <w:szCs w:val="24"/>
              </w:rPr>
            </w:pPr>
            <w:r w:rsidRPr="001A2CC8">
              <w:rPr>
                <w:rFonts w:ascii="Times New Roman" w:hAnsi="Times New Roman" w:cs="Times New Roman"/>
                <w:color w:val="231F20"/>
                <w:sz w:val="24"/>
                <w:szCs w:val="24"/>
              </w:rPr>
              <w:t>—</w:t>
            </w:r>
          </w:p>
        </w:tc>
      </w:tr>
      <w:tr w:rsidR="00460244" w:rsidRPr="001A2CC8" w14:paraId="209B8C27" w14:textId="77777777" w:rsidTr="001A2CC8">
        <w:trPr>
          <w:trHeight w:val="1613"/>
        </w:trPr>
        <w:tc>
          <w:tcPr>
            <w:tcW w:w="1307" w:type="dxa"/>
          </w:tcPr>
          <w:p w14:paraId="3A8233BD" w14:textId="77777777" w:rsidR="00460244" w:rsidRPr="001A2CC8" w:rsidRDefault="00460244" w:rsidP="001A2CC8">
            <w:pPr>
              <w:pStyle w:val="TableParagraph"/>
              <w:rPr>
                <w:rFonts w:ascii="Times New Roman" w:hAnsi="Times New Roman" w:cs="Times New Roman"/>
                <w:i/>
                <w:sz w:val="24"/>
                <w:szCs w:val="24"/>
              </w:rPr>
            </w:pPr>
          </w:p>
          <w:p w14:paraId="3007AF87" w14:textId="77777777" w:rsidR="00460244" w:rsidRPr="001A2CC8" w:rsidRDefault="00460244" w:rsidP="001A2CC8">
            <w:pPr>
              <w:pStyle w:val="TableParagraph"/>
              <w:spacing w:before="167"/>
              <w:ind w:left="45"/>
              <w:rPr>
                <w:rFonts w:ascii="Times New Roman" w:hAnsi="Times New Roman" w:cs="Times New Roman"/>
                <w:b/>
                <w:sz w:val="24"/>
                <w:szCs w:val="24"/>
                <w:lang w:val="ru-RU"/>
              </w:rPr>
            </w:pPr>
            <w:r w:rsidRPr="001A2CC8">
              <w:rPr>
                <w:rFonts w:ascii="Times New Roman" w:hAnsi="Times New Roman" w:cs="Times New Roman"/>
                <w:b/>
                <w:color w:val="231F20"/>
                <w:sz w:val="24"/>
                <w:szCs w:val="24"/>
                <w:lang w:val="ru-RU"/>
              </w:rPr>
              <w:t>Характеристики</w:t>
            </w:r>
          </w:p>
        </w:tc>
        <w:tc>
          <w:tcPr>
            <w:tcW w:w="1403" w:type="dxa"/>
          </w:tcPr>
          <w:p w14:paraId="31E5AE07" w14:textId="77777777" w:rsidR="00460244" w:rsidRPr="001A2CC8" w:rsidRDefault="00460244" w:rsidP="001A2CC8">
            <w:pPr>
              <w:pStyle w:val="TableParagraph"/>
              <w:spacing w:line="225" w:lineRule="auto"/>
              <w:ind w:right="10"/>
              <w:jc w:val="both"/>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Поддерживает рукопись,</w:t>
            </w:r>
            <w:r w:rsidRPr="001A2CC8">
              <w:rPr>
                <w:rFonts w:ascii="Times New Roman" w:hAnsi="Times New Roman" w:cs="Times New Roman"/>
                <w:color w:val="231F20"/>
                <w:spacing w:val="1"/>
                <w:sz w:val="24"/>
                <w:szCs w:val="24"/>
                <w:lang w:val="ru-RU"/>
              </w:rPr>
              <w:t xml:space="preserve"> голос</w:t>
            </w:r>
            <w:r w:rsidRPr="001A2CC8">
              <w:rPr>
                <w:rFonts w:ascii="Times New Roman" w:hAnsi="Times New Roman" w:cs="Times New Roman"/>
                <w:color w:val="231F20"/>
                <w:sz w:val="24"/>
                <w:szCs w:val="24"/>
                <w:lang w:val="ru-RU"/>
              </w:rPr>
              <w:t>, словарь,</w:t>
            </w:r>
          </w:p>
          <w:p w14:paraId="5352102B" w14:textId="77777777" w:rsidR="00460244" w:rsidRPr="001A2CC8" w:rsidRDefault="00460244" w:rsidP="001A2CC8">
            <w:pPr>
              <w:pStyle w:val="TableParagraph"/>
              <w:spacing w:line="221" w:lineRule="exact"/>
              <w:ind w:left="75" w:right="66"/>
              <w:jc w:val="both"/>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полную клавиатуру</w:t>
            </w:r>
            <w:r w:rsidRPr="001A2CC8">
              <w:rPr>
                <w:rFonts w:ascii="Times New Roman" w:hAnsi="Times New Roman" w:cs="Times New Roman"/>
                <w:color w:val="231F20"/>
                <w:spacing w:val="10"/>
                <w:sz w:val="24"/>
                <w:szCs w:val="24"/>
                <w:lang w:val="ru-RU"/>
              </w:rPr>
              <w:t xml:space="preserve"> </w:t>
            </w:r>
            <w:r w:rsidRPr="001A2CC8">
              <w:rPr>
                <w:rFonts w:ascii="Times New Roman" w:hAnsi="Times New Roman" w:cs="Times New Roman"/>
                <w:color w:val="231F20"/>
                <w:sz w:val="24"/>
                <w:szCs w:val="24"/>
              </w:rPr>
              <w:t>QWERTY</w:t>
            </w:r>
          </w:p>
        </w:tc>
        <w:tc>
          <w:tcPr>
            <w:tcW w:w="1404" w:type="dxa"/>
          </w:tcPr>
          <w:p w14:paraId="0E43225B" w14:textId="77777777" w:rsidR="00460244" w:rsidRPr="001A2CC8" w:rsidRDefault="00460244" w:rsidP="001A2CC8">
            <w:pPr>
              <w:pStyle w:val="TableParagraph"/>
              <w:spacing w:line="227" w:lineRule="exact"/>
              <w:ind w:left="46" w:right="36"/>
              <w:jc w:val="both"/>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Полная клавиатура</w:t>
            </w:r>
            <w:r w:rsidRPr="001A2CC8">
              <w:rPr>
                <w:rFonts w:ascii="Times New Roman" w:hAnsi="Times New Roman" w:cs="Times New Roman"/>
                <w:color w:val="231F20"/>
                <w:spacing w:val="4"/>
                <w:sz w:val="24"/>
                <w:szCs w:val="24"/>
                <w:lang w:val="ru-RU"/>
              </w:rPr>
              <w:t xml:space="preserve"> </w:t>
            </w:r>
            <w:r w:rsidRPr="001A2CC8">
              <w:rPr>
                <w:rFonts w:ascii="Times New Roman" w:hAnsi="Times New Roman" w:cs="Times New Roman"/>
                <w:color w:val="231F20"/>
                <w:sz w:val="24"/>
                <w:szCs w:val="24"/>
              </w:rPr>
              <w:t>QWERTY</w:t>
            </w:r>
            <w:r w:rsidRPr="001A2CC8">
              <w:rPr>
                <w:rFonts w:ascii="Times New Roman" w:hAnsi="Times New Roman" w:cs="Times New Roman"/>
                <w:color w:val="231F20"/>
                <w:sz w:val="24"/>
                <w:szCs w:val="24"/>
                <w:lang w:val="ru-RU"/>
              </w:rPr>
              <w:t>,</w:t>
            </w:r>
          </w:p>
          <w:p w14:paraId="4089C3A4" w14:textId="77777777" w:rsidR="00460244" w:rsidRPr="001A2CC8" w:rsidRDefault="00460244" w:rsidP="001A2CC8">
            <w:pPr>
              <w:pStyle w:val="TableParagraph"/>
              <w:spacing w:before="4" w:line="225" w:lineRule="auto"/>
              <w:ind w:left="47" w:right="35"/>
              <w:jc w:val="both"/>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Стандартная информация, архивирование данных</w:t>
            </w:r>
          </w:p>
        </w:tc>
        <w:tc>
          <w:tcPr>
            <w:tcW w:w="1404" w:type="dxa"/>
          </w:tcPr>
          <w:p w14:paraId="00234878" w14:textId="77777777" w:rsidR="00460244" w:rsidRPr="001A2CC8" w:rsidRDefault="00460244" w:rsidP="001A2CC8">
            <w:pPr>
              <w:pStyle w:val="TableParagraph"/>
              <w:spacing w:before="6"/>
              <w:rPr>
                <w:rFonts w:ascii="Times New Roman" w:hAnsi="Times New Roman" w:cs="Times New Roman"/>
                <w:sz w:val="24"/>
                <w:szCs w:val="24"/>
                <w:lang w:val="ru-RU"/>
              </w:rPr>
            </w:pPr>
            <w:r w:rsidRPr="001A2CC8">
              <w:rPr>
                <w:rFonts w:ascii="Times New Roman" w:hAnsi="Times New Roman" w:cs="Times New Roman"/>
                <w:sz w:val="24"/>
                <w:szCs w:val="24"/>
                <w:lang w:val="ru-RU"/>
              </w:rPr>
              <w:t>Полная клавиатура</w:t>
            </w:r>
            <w:r w:rsidRPr="001A2CC8">
              <w:rPr>
                <w:rFonts w:ascii="Times New Roman" w:hAnsi="Times New Roman" w:cs="Times New Roman"/>
                <w:color w:val="231F20"/>
                <w:spacing w:val="4"/>
                <w:sz w:val="24"/>
                <w:szCs w:val="24"/>
                <w:lang w:val="ru-RU"/>
              </w:rPr>
              <w:t xml:space="preserve"> </w:t>
            </w:r>
            <w:r w:rsidRPr="001A2CC8">
              <w:rPr>
                <w:rFonts w:ascii="Times New Roman" w:hAnsi="Times New Roman" w:cs="Times New Roman"/>
                <w:color w:val="231F20"/>
                <w:sz w:val="24"/>
                <w:szCs w:val="24"/>
              </w:rPr>
              <w:t>QWERTY</w:t>
            </w:r>
            <w:r w:rsidRPr="001A2CC8">
              <w:rPr>
                <w:rFonts w:ascii="Times New Roman" w:hAnsi="Times New Roman" w:cs="Times New Roman"/>
                <w:color w:val="231F20"/>
                <w:sz w:val="24"/>
                <w:szCs w:val="24"/>
                <w:lang w:val="ru-RU"/>
              </w:rPr>
              <w:t>, двойное направление, просмотр страниц</w:t>
            </w:r>
          </w:p>
        </w:tc>
        <w:tc>
          <w:tcPr>
            <w:tcW w:w="1404" w:type="dxa"/>
          </w:tcPr>
          <w:p w14:paraId="649FC78F" w14:textId="77777777" w:rsidR="00460244" w:rsidRPr="001A2CC8" w:rsidRDefault="00460244" w:rsidP="001A2CC8">
            <w:pPr>
              <w:pStyle w:val="TableParagraph"/>
              <w:spacing w:before="34" w:line="225" w:lineRule="auto"/>
              <w:ind w:left="52" w:right="38"/>
              <w:jc w:val="both"/>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Гравитационный датчик,</w:t>
            </w:r>
            <w:r w:rsidRPr="001A2CC8">
              <w:rPr>
                <w:rFonts w:ascii="Times New Roman" w:hAnsi="Times New Roman" w:cs="Times New Roman"/>
                <w:color w:val="231F20"/>
                <w:spacing w:val="-41"/>
                <w:sz w:val="24"/>
                <w:szCs w:val="24"/>
                <w:lang w:val="ru-RU"/>
              </w:rPr>
              <w:t xml:space="preserve"> </w:t>
            </w:r>
            <w:r w:rsidRPr="001A2CC8">
              <w:rPr>
                <w:rFonts w:ascii="Times New Roman" w:hAnsi="Times New Roman" w:cs="Times New Roman"/>
                <w:color w:val="231F20"/>
                <w:sz w:val="24"/>
                <w:szCs w:val="24"/>
                <w:lang w:val="ru-RU"/>
              </w:rPr>
              <w:t>автореверс,</w:t>
            </w:r>
            <w:r w:rsidRPr="001A2CC8">
              <w:rPr>
                <w:rFonts w:ascii="Times New Roman" w:hAnsi="Times New Roman" w:cs="Times New Roman"/>
                <w:color w:val="231F20"/>
                <w:spacing w:val="1"/>
                <w:sz w:val="24"/>
                <w:szCs w:val="24"/>
                <w:lang w:val="ru-RU"/>
              </w:rPr>
              <w:t xml:space="preserve"> отличный процесс чтения</w:t>
            </w:r>
            <w:r w:rsidRPr="001A2CC8">
              <w:rPr>
                <w:rFonts w:ascii="Times New Roman" w:hAnsi="Times New Roman" w:cs="Times New Roman"/>
                <w:color w:val="231F20"/>
                <w:sz w:val="24"/>
                <w:szCs w:val="24"/>
                <w:lang w:val="ru-RU"/>
              </w:rPr>
              <w:t>,</w:t>
            </w:r>
            <w:r w:rsidRPr="001A2CC8">
              <w:rPr>
                <w:rFonts w:ascii="Times New Roman" w:hAnsi="Times New Roman" w:cs="Times New Roman"/>
                <w:color w:val="231F20"/>
                <w:spacing w:val="1"/>
                <w:sz w:val="24"/>
                <w:szCs w:val="24"/>
                <w:lang w:val="ru-RU"/>
              </w:rPr>
              <w:t xml:space="preserve"> </w:t>
            </w:r>
            <w:r w:rsidRPr="001A2CC8">
              <w:rPr>
                <w:rFonts w:ascii="Times New Roman" w:hAnsi="Times New Roman" w:cs="Times New Roman"/>
                <w:color w:val="231F20"/>
                <w:sz w:val="24"/>
                <w:szCs w:val="24"/>
                <w:lang w:val="ru-RU"/>
              </w:rPr>
              <w:t>физическая клавиатура.</w:t>
            </w:r>
          </w:p>
        </w:tc>
        <w:tc>
          <w:tcPr>
            <w:tcW w:w="1404" w:type="dxa"/>
          </w:tcPr>
          <w:p w14:paraId="60B799FB" w14:textId="77777777" w:rsidR="00460244" w:rsidRPr="001A2CC8" w:rsidRDefault="00460244" w:rsidP="001A2CC8">
            <w:pPr>
              <w:pStyle w:val="TableParagraph"/>
              <w:rPr>
                <w:rFonts w:ascii="Times New Roman" w:hAnsi="Times New Roman" w:cs="Times New Roman"/>
                <w:sz w:val="24"/>
                <w:szCs w:val="24"/>
                <w:lang w:val="ru-RU"/>
              </w:rPr>
            </w:pPr>
          </w:p>
        </w:tc>
        <w:tc>
          <w:tcPr>
            <w:tcW w:w="1404" w:type="dxa"/>
          </w:tcPr>
          <w:p w14:paraId="7E9B2306" w14:textId="77777777" w:rsidR="00460244" w:rsidRPr="001A2CC8" w:rsidRDefault="00460244" w:rsidP="001A2CC8">
            <w:pPr>
              <w:pStyle w:val="TableParagraph"/>
              <w:spacing w:before="34" w:line="225" w:lineRule="auto"/>
              <w:ind w:left="38" w:right="93"/>
              <w:jc w:val="both"/>
              <w:rPr>
                <w:rFonts w:ascii="Times New Roman" w:hAnsi="Times New Roman" w:cs="Times New Roman"/>
                <w:sz w:val="24"/>
                <w:szCs w:val="24"/>
                <w:lang w:val="ru-RU"/>
              </w:rPr>
            </w:pPr>
            <w:r w:rsidRPr="001A2CC8">
              <w:rPr>
                <w:rFonts w:ascii="Times New Roman" w:hAnsi="Times New Roman" w:cs="Times New Roman"/>
                <w:color w:val="231F20"/>
                <w:sz w:val="24"/>
                <w:szCs w:val="24"/>
                <w:lang w:val="ru-RU"/>
              </w:rPr>
              <w:t>Электронный компас, акселерометр</w:t>
            </w:r>
            <w:r w:rsidRPr="001A2CC8">
              <w:rPr>
                <w:rFonts w:ascii="Times New Roman" w:hAnsi="Times New Roman" w:cs="Times New Roman"/>
                <w:color w:val="231F20"/>
                <w:spacing w:val="1"/>
                <w:sz w:val="24"/>
                <w:szCs w:val="24"/>
                <w:lang w:val="ru-RU"/>
              </w:rPr>
              <w:t xml:space="preserve"> </w:t>
            </w:r>
            <w:r w:rsidRPr="001A2CC8">
              <w:rPr>
                <w:rFonts w:ascii="Times New Roman" w:hAnsi="Times New Roman" w:cs="Times New Roman"/>
                <w:color w:val="231F20"/>
                <w:sz w:val="24"/>
                <w:szCs w:val="24"/>
                <w:lang w:val="ru-RU"/>
              </w:rPr>
              <w:t>(датчик направления)</w:t>
            </w:r>
            <w:r w:rsidRPr="001A2CC8">
              <w:rPr>
                <w:rFonts w:ascii="Times New Roman" w:hAnsi="Times New Roman" w:cs="Times New Roman"/>
                <w:color w:val="231F20"/>
                <w:spacing w:val="1"/>
                <w:sz w:val="24"/>
                <w:szCs w:val="24"/>
                <w:lang w:val="ru-RU"/>
              </w:rPr>
              <w:t xml:space="preserve"> датчик внешней освещенности</w:t>
            </w:r>
          </w:p>
        </w:tc>
      </w:tr>
    </w:tbl>
    <w:p w14:paraId="0A5C6819" w14:textId="77777777" w:rsidR="00460244" w:rsidRPr="001A2CC8" w:rsidRDefault="00460244" w:rsidP="00460244">
      <w:pPr>
        <w:rPr>
          <w:bCs/>
          <w:color w:val="000000"/>
          <w:sz w:val="24"/>
          <w:szCs w:val="24"/>
        </w:rPr>
      </w:pPr>
    </w:p>
    <w:p w14:paraId="221190A8" w14:textId="22EE2A6D" w:rsidR="0022324B" w:rsidRPr="001A2CC8" w:rsidRDefault="00460244">
      <w:pPr>
        <w:widowControl/>
        <w:autoSpaceDE/>
        <w:autoSpaceDN/>
        <w:adjustRightInd/>
        <w:spacing w:after="200" w:line="276" w:lineRule="auto"/>
        <w:ind w:firstLine="0"/>
        <w:jc w:val="left"/>
        <w:rPr>
          <w:sz w:val="24"/>
          <w:szCs w:val="24"/>
          <w:lang w:eastAsia="en-US"/>
        </w:rPr>
      </w:pPr>
      <w:r w:rsidRPr="001A2CC8">
        <w:rPr>
          <w:sz w:val="24"/>
          <w:szCs w:val="24"/>
          <w:lang w:eastAsia="en-US"/>
        </w:rPr>
        <w:br w:type="page"/>
      </w:r>
    </w:p>
    <w:p w14:paraId="46A786EC" w14:textId="77777777" w:rsidR="001D184B" w:rsidRPr="001A2CC8" w:rsidRDefault="001D184B" w:rsidP="00AE765B">
      <w:pPr>
        <w:pStyle w:val="2"/>
        <w:ind w:firstLine="567"/>
        <w:jc w:val="center"/>
        <w:rPr>
          <w:rFonts w:ascii="Times New Roman" w:eastAsia="Times New Roman" w:hAnsi="Times New Roman" w:cs="Times New Roman"/>
          <w:b/>
          <w:bCs/>
          <w:color w:val="auto"/>
          <w:sz w:val="24"/>
          <w:szCs w:val="24"/>
          <w:lang w:eastAsia="en-US"/>
        </w:rPr>
      </w:pPr>
      <w:bookmarkStart w:id="21" w:name="_Toc135651780"/>
      <w:r w:rsidRPr="001A2CC8">
        <w:rPr>
          <w:rFonts w:ascii="Times New Roman" w:eastAsia="Times New Roman" w:hAnsi="Times New Roman" w:cs="Times New Roman"/>
          <w:b/>
          <w:bCs/>
          <w:color w:val="auto"/>
          <w:sz w:val="24"/>
          <w:szCs w:val="24"/>
          <w:lang w:eastAsia="en-US"/>
        </w:rPr>
        <w:lastRenderedPageBreak/>
        <w:t>Библиография</w:t>
      </w:r>
      <w:bookmarkEnd w:id="21"/>
    </w:p>
    <w:p w14:paraId="7BB9686A" w14:textId="12E7B474" w:rsidR="0056477D" w:rsidRPr="001A2CC8" w:rsidRDefault="0056477D" w:rsidP="0056477D">
      <w:pPr>
        <w:tabs>
          <w:tab w:val="left" w:pos="3345"/>
        </w:tabs>
        <w:rPr>
          <w:sz w:val="24"/>
          <w:szCs w:val="24"/>
          <w:lang w:eastAsia="en-US"/>
        </w:rPr>
      </w:pPr>
    </w:p>
    <w:p w14:paraId="28863130" w14:textId="77777777" w:rsidR="00460244" w:rsidRPr="001A2CC8" w:rsidRDefault="00460244" w:rsidP="00460244">
      <w:pPr>
        <w:ind w:firstLine="709"/>
        <w:rPr>
          <w:bCs/>
          <w:color w:val="000000"/>
          <w:sz w:val="24"/>
          <w:szCs w:val="24"/>
        </w:rPr>
      </w:pPr>
      <w:r w:rsidRPr="001A2CC8">
        <w:rPr>
          <w:bCs/>
          <w:color w:val="000000"/>
          <w:sz w:val="24"/>
          <w:szCs w:val="24"/>
        </w:rPr>
        <w:t xml:space="preserve">[1] </w:t>
      </w:r>
      <w:r w:rsidRPr="001A2CC8">
        <w:rPr>
          <w:bCs/>
          <w:color w:val="000000"/>
          <w:sz w:val="24"/>
          <w:szCs w:val="24"/>
          <w:lang w:val="en-US"/>
        </w:rPr>
        <w:t>ISO</w:t>
      </w:r>
      <w:r w:rsidRPr="001A2CC8">
        <w:rPr>
          <w:bCs/>
          <w:color w:val="000000"/>
          <w:sz w:val="24"/>
          <w:szCs w:val="24"/>
        </w:rPr>
        <w:t xml:space="preserve"> 9707, Информация и документация. Статистические данные о печатании и распределении книг, газет, периодических изданий и электронных публикаций </w:t>
      </w:r>
    </w:p>
    <w:p w14:paraId="3F19D94A" w14:textId="77777777" w:rsidR="00460244" w:rsidRPr="001A2CC8" w:rsidRDefault="00460244" w:rsidP="00460244">
      <w:pPr>
        <w:ind w:firstLine="709"/>
        <w:rPr>
          <w:bCs/>
          <w:color w:val="000000"/>
          <w:sz w:val="24"/>
          <w:szCs w:val="24"/>
        </w:rPr>
      </w:pPr>
      <w:r w:rsidRPr="001A2CC8">
        <w:rPr>
          <w:bCs/>
          <w:color w:val="000000"/>
          <w:sz w:val="24"/>
          <w:szCs w:val="24"/>
        </w:rPr>
        <w:t xml:space="preserve">[2] </w:t>
      </w:r>
      <w:r w:rsidRPr="001A2CC8">
        <w:rPr>
          <w:bCs/>
          <w:color w:val="000000"/>
          <w:sz w:val="24"/>
          <w:szCs w:val="24"/>
          <w:lang w:val="en-US"/>
        </w:rPr>
        <w:t>ISO</w:t>
      </w:r>
      <w:r w:rsidRPr="001A2CC8">
        <w:rPr>
          <w:bCs/>
          <w:color w:val="000000"/>
          <w:sz w:val="24"/>
          <w:szCs w:val="24"/>
        </w:rPr>
        <w:t xml:space="preserve"> 15836, Информация и документация. Набор метаданных «Дублинское ядро» (</w:t>
      </w:r>
      <w:proofErr w:type="spellStart"/>
      <w:r w:rsidRPr="001A2CC8">
        <w:rPr>
          <w:bCs/>
          <w:color w:val="000000"/>
          <w:sz w:val="24"/>
          <w:szCs w:val="24"/>
        </w:rPr>
        <w:t>Dublin</w:t>
      </w:r>
      <w:proofErr w:type="spellEnd"/>
      <w:r w:rsidRPr="001A2CC8">
        <w:rPr>
          <w:bCs/>
          <w:color w:val="000000"/>
          <w:sz w:val="24"/>
          <w:szCs w:val="24"/>
        </w:rPr>
        <w:t xml:space="preserve"> </w:t>
      </w:r>
      <w:proofErr w:type="spellStart"/>
      <w:r w:rsidRPr="001A2CC8">
        <w:rPr>
          <w:bCs/>
          <w:color w:val="000000"/>
          <w:sz w:val="24"/>
          <w:szCs w:val="24"/>
        </w:rPr>
        <w:t>Core</w:t>
      </w:r>
      <w:proofErr w:type="spellEnd"/>
      <w:r w:rsidRPr="001A2CC8">
        <w:rPr>
          <w:bCs/>
          <w:color w:val="000000"/>
          <w:sz w:val="24"/>
          <w:szCs w:val="24"/>
        </w:rPr>
        <w:t>)</w:t>
      </w:r>
    </w:p>
    <w:p w14:paraId="5DB1BBB8" w14:textId="77777777" w:rsidR="00460244" w:rsidRPr="001A2CC8" w:rsidRDefault="00460244" w:rsidP="00460244">
      <w:pPr>
        <w:ind w:firstLine="709"/>
        <w:rPr>
          <w:bCs/>
          <w:color w:val="000000"/>
          <w:sz w:val="24"/>
          <w:szCs w:val="24"/>
        </w:rPr>
      </w:pPr>
      <w:r w:rsidRPr="001A2CC8">
        <w:rPr>
          <w:bCs/>
          <w:color w:val="000000"/>
          <w:sz w:val="24"/>
          <w:szCs w:val="24"/>
        </w:rPr>
        <w:t xml:space="preserve">[3] </w:t>
      </w:r>
      <w:r w:rsidRPr="001A2CC8">
        <w:rPr>
          <w:bCs/>
          <w:color w:val="000000"/>
          <w:sz w:val="24"/>
          <w:szCs w:val="24"/>
          <w:lang w:val="en-US"/>
        </w:rPr>
        <w:t>ISO</w:t>
      </w:r>
      <w:r w:rsidRPr="001A2CC8">
        <w:rPr>
          <w:bCs/>
          <w:color w:val="000000"/>
          <w:sz w:val="24"/>
          <w:szCs w:val="24"/>
        </w:rPr>
        <w:t xml:space="preserve"> 32000-1, Управление документооборотом. Формат переносимых документов. Часть 1: </w:t>
      </w:r>
      <w:r w:rsidRPr="001A2CC8">
        <w:rPr>
          <w:bCs/>
          <w:color w:val="000000"/>
          <w:sz w:val="24"/>
          <w:szCs w:val="24"/>
          <w:lang w:val="en-US"/>
        </w:rPr>
        <w:t>PDF</w:t>
      </w:r>
      <w:r w:rsidRPr="001A2CC8">
        <w:rPr>
          <w:bCs/>
          <w:color w:val="000000"/>
          <w:sz w:val="24"/>
          <w:szCs w:val="24"/>
        </w:rPr>
        <w:t xml:space="preserve"> 1.7</w:t>
      </w:r>
    </w:p>
    <w:p w14:paraId="067B5D1C" w14:textId="77777777" w:rsidR="00460244" w:rsidRPr="001A2CC8" w:rsidRDefault="00460244" w:rsidP="00460244">
      <w:pPr>
        <w:ind w:firstLine="709"/>
        <w:rPr>
          <w:bCs/>
          <w:color w:val="000000"/>
          <w:sz w:val="24"/>
          <w:szCs w:val="24"/>
        </w:rPr>
      </w:pPr>
      <w:r w:rsidRPr="001A2CC8">
        <w:rPr>
          <w:bCs/>
          <w:color w:val="000000"/>
          <w:sz w:val="24"/>
          <w:szCs w:val="24"/>
        </w:rPr>
        <w:t xml:space="preserve">[4]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 xml:space="preserve"> 12785-1, Информационные технологии. Обучение, образование и подготовка. Упаковка контента. Часть 1. Информационная модель</w:t>
      </w:r>
    </w:p>
    <w:p w14:paraId="45AFB7CA" w14:textId="77777777" w:rsidR="00460244" w:rsidRPr="001A2CC8" w:rsidRDefault="00460244" w:rsidP="00460244">
      <w:pPr>
        <w:ind w:firstLine="709"/>
        <w:rPr>
          <w:bCs/>
          <w:color w:val="000000"/>
          <w:sz w:val="24"/>
          <w:szCs w:val="24"/>
        </w:rPr>
      </w:pPr>
      <w:r w:rsidRPr="001A2CC8">
        <w:rPr>
          <w:bCs/>
          <w:color w:val="000000"/>
          <w:sz w:val="24"/>
          <w:szCs w:val="24"/>
        </w:rPr>
        <w:t xml:space="preserve">[5]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 xml:space="preserve"> 12785-2, Информационные технологии. Обучение, образование и подготовка. Упаковка контента. Часть 2. Привязка </w:t>
      </w:r>
      <w:r w:rsidRPr="001A2CC8">
        <w:rPr>
          <w:bCs/>
          <w:color w:val="000000"/>
          <w:sz w:val="24"/>
          <w:szCs w:val="24"/>
          <w:lang w:val="en-US"/>
        </w:rPr>
        <w:t>XML</w:t>
      </w:r>
    </w:p>
    <w:p w14:paraId="012A9834" w14:textId="77777777" w:rsidR="00460244" w:rsidRPr="001A2CC8" w:rsidRDefault="00460244" w:rsidP="00460244">
      <w:pPr>
        <w:ind w:firstLine="709"/>
        <w:rPr>
          <w:bCs/>
          <w:color w:val="000000"/>
          <w:sz w:val="24"/>
          <w:szCs w:val="24"/>
        </w:rPr>
      </w:pPr>
      <w:r w:rsidRPr="001A2CC8">
        <w:rPr>
          <w:bCs/>
          <w:color w:val="000000"/>
          <w:sz w:val="24"/>
          <w:szCs w:val="24"/>
        </w:rPr>
        <w:t xml:space="preserve">[6]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TR</w:t>
      </w:r>
      <w:r w:rsidRPr="001A2CC8">
        <w:rPr>
          <w:bCs/>
          <w:color w:val="000000"/>
          <w:sz w:val="24"/>
          <w:szCs w:val="24"/>
        </w:rPr>
        <w:t xml:space="preserve"> 12785-3, Информационные технологии. Обучение, образование и подготовка. Упаковка контента. Часть 3. Передовая практика и руководство по внедрению</w:t>
      </w:r>
    </w:p>
    <w:p w14:paraId="5A1DB1DF" w14:textId="77777777" w:rsidR="00460244" w:rsidRPr="001A2CC8" w:rsidRDefault="00460244" w:rsidP="00460244">
      <w:pPr>
        <w:ind w:firstLine="709"/>
        <w:rPr>
          <w:bCs/>
          <w:color w:val="000000"/>
          <w:sz w:val="24"/>
          <w:szCs w:val="24"/>
        </w:rPr>
      </w:pPr>
      <w:r w:rsidRPr="001A2CC8">
        <w:rPr>
          <w:bCs/>
          <w:color w:val="000000"/>
          <w:sz w:val="24"/>
          <w:szCs w:val="24"/>
        </w:rPr>
        <w:t xml:space="preserve">[7]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 xml:space="preserve"> 19788 (все части), Информационные технологии. Обучение, образование и подготовка. Метаданные для образовательных ресурсов.</w:t>
      </w:r>
    </w:p>
    <w:p w14:paraId="403D8D95" w14:textId="77777777" w:rsidR="00460244" w:rsidRPr="001A2CC8" w:rsidRDefault="00460244" w:rsidP="00460244">
      <w:pPr>
        <w:ind w:firstLine="709"/>
        <w:rPr>
          <w:bCs/>
          <w:color w:val="000000"/>
          <w:sz w:val="24"/>
          <w:szCs w:val="24"/>
        </w:rPr>
      </w:pPr>
      <w:r w:rsidRPr="001A2CC8">
        <w:rPr>
          <w:bCs/>
          <w:color w:val="000000"/>
          <w:sz w:val="24"/>
          <w:szCs w:val="24"/>
        </w:rPr>
        <w:t xml:space="preserve">[8]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 xml:space="preserve"> 20006-1:2014, Информационная технология в обучении, образовании и подготовке. Информационная модель компетенций. Часть 1. Общие рамки компетенций и информационная модель</w:t>
      </w:r>
    </w:p>
    <w:p w14:paraId="146D5CB5" w14:textId="77777777" w:rsidR="00460244" w:rsidRPr="001A2CC8" w:rsidRDefault="00460244" w:rsidP="00460244">
      <w:pPr>
        <w:ind w:firstLine="709"/>
        <w:rPr>
          <w:bCs/>
          <w:color w:val="000000"/>
          <w:sz w:val="24"/>
          <w:szCs w:val="24"/>
        </w:rPr>
      </w:pPr>
      <w:r w:rsidRPr="001A2CC8">
        <w:rPr>
          <w:bCs/>
          <w:color w:val="000000"/>
          <w:sz w:val="24"/>
          <w:szCs w:val="24"/>
        </w:rPr>
        <w:t xml:space="preserve">[9]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 xml:space="preserve"> 20748-1</w:t>
      </w:r>
      <w:r w:rsidRPr="001A2CC8">
        <w:rPr>
          <w:bCs/>
          <w:color w:val="000000"/>
          <w:sz w:val="24"/>
          <w:szCs w:val="24"/>
          <w:vertAlign w:val="superscript"/>
        </w:rPr>
        <w:t>1)</w:t>
      </w:r>
      <w:r w:rsidRPr="001A2CC8">
        <w:rPr>
          <w:bCs/>
          <w:color w:val="000000"/>
          <w:sz w:val="24"/>
          <w:szCs w:val="24"/>
        </w:rPr>
        <w:t xml:space="preserve"> Информационная технология в обучении, образовании и подготовке. Совместимость средств анализа данных по обучению. Часть 1. Эталонная модель</w:t>
      </w:r>
    </w:p>
    <w:p w14:paraId="428A3B7C" w14:textId="77777777" w:rsidR="00460244" w:rsidRPr="001A2CC8" w:rsidRDefault="00460244" w:rsidP="00460244">
      <w:pPr>
        <w:ind w:firstLine="709"/>
        <w:rPr>
          <w:bCs/>
          <w:color w:val="000000"/>
          <w:sz w:val="24"/>
          <w:szCs w:val="24"/>
        </w:rPr>
      </w:pPr>
      <w:r w:rsidRPr="001A2CC8">
        <w:rPr>
          <w:bCs/>
          <w:color w:val="000000"/>
          <w:sz w:val="24"/>
          <w:szCs w:val="24"/>
        </w:rPr>
        <w:t xml:space="preserve">[10]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TR</w:t>
      </w:r>
      <w:r w:rsidRPr="001A2CC8">
        <w:rPr>
          <w:bCs/>
          <w:color w:val="000000"/>
          <w:sz w:val="24"/>
          <w:szCs w:val="24"/>
        </w:rPr>
        <w:t xml:space="preserve"> 24725-3:2010, Информационные технологии в обучении, образовании и тренировке. Поддерживающие технологии и специальная сборка. Часть 3. Таксономия платформы и среды </w:t>
      </w:r>
    </w:p>
    <w:p w14:paraId="4C18D292" w14:textId="77777777" w:rsidR="00460244" w:rsidRPr="001A2CC8" w:rsidRDefault="00460244" w:rsidP="00460244">
      <w:pPr>
        <w:ind w:firstLine="709"/>
        <w:rPr>
          <w:bCs/>
          <w:color w:val="000000"/>
          <w:sz w:val="24"/>
          <w:szCs w:val="24"/>
        </w:rPr>
      </w:pPr>
      <w:r w:rsidRPr="001A2CC8">
        <w:rPr>
          <w:bCs/>
          <w:color w:val="000000"/>
          <w:sz w:val="24"/>
          <w:szCs w:val="24"/>
        </w:rPr>
        <w:t xml:space="preserve">[11]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TR</w:t>
      </w:r>
      <w:r w:rsidRPr="001A2CC8">
        <w:rPr>
          <w:bCs/>
          <w:color w:val="000000"/>
          <w:sz w:val="24"/>
          <w:szCs w:val="24"/>
        </w:rPr>
        <w:t xml:space="preserve"> 29163-1, Информационные технологии. Распределенная эталонная модель объекта содержимого (SCORM®) 3 издание 2004. Часть 1. Обзор</w:t>
      </w:r>
    </w:p>
    <w:p w14:paraId="6F5312AA" w14:textId="77777777" w:rsidR="00460244" w:rsidRPr="001A2CC8" w:rsidRDefault="00460244" w:rsidP="00460244">
      <w:pPr>
        <w:ind w:firstLine="709"/>
        <w:rPr>
          <w:bCs/>
          <w:color w:val="000000"/>
          <w:sz w:val="24"/>
          <w:szCs w:val="24"/>
        </w:rPr>
      </w:pPr>
      <w:r w:rsidRPr="001A2CC8">
        <w:rPr>
          <w:bCs/>
          <w:color w:val="000000"/>
          <w:sz w:val="24"/>
          <w:szCs w:val="24"/>
        </w:rPr>
        <w:t xml:space="preserve">[12]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TR</w:t>
      </w:r>
      <w:r w:rsidRPr="001A2CC8">
        <w:rPr>
          <w:bCs/>
          <w:color w:val="000000"/>
          <w:sz w:val="24"/>
          <w:szCs w:val="24"/>
        </w:rPr>
        <w:t xml:space="preserve"> 29163-2, Информационные технологии. Эталонная модель объектов совместно используемого контента (</w:t>
      </w:r>
      <w:r w:rsidRPr="001A2CC8">
        <w:rPr>
          <w:bCs/>
          <w:color w:val="000000"/>
          <w:sz w:val="24"/>
          <w:szCs w:val="24"/>
          <w:lang w:val="en-US"/>
        </w:rPr>
        <w:t>SCORM</w:t>
      </w:r>
      <w:r w:rsidRPr="001A2CC8">
        <w:rPr>
          <w:bCs/>
          <w:color w:val="000000"/>
          <w:sz w:val="24"/>
          <w:szCs w:val="24"/>
        </w:rPr>
        <w:t>®), 2004 г., 3-е издание. Часть 2. Версия 1.1 объединенной модели содержимого</w:t>
      </w:r>
    </w:p>
    <w:p w14:paraId="60FFE59D" w14:textId="77777777" w:rsidR="00460244" w:rsidRPr="001A2CC8" w:rsidRDefault="00460244" w:rsidP="00460244">
      <w:pPr>
        <w:ind w:firstLine="709"/>
        <w:rPr>
          <w:bCs/>
          <w:color w:val="000000"/>
          <w:sz w:val="24"/>
          <w:szCs w:val="24"/>
        </w:rPr>
      </w:pPr>
      <w:r w:rsidRPr="001A2CC8">
        <w:rPr>
          <w:bCs/>
          <w:color w:val="000000"/>
          <w:sz w:val="24"/>
          <w:szCs w:val="24"/>
        </w:rPr>
        <w:t xml:space="preserve">[13]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TR</w:t>
      </w:r>
      <w:r w:rsidRPr="001A2CC8">
        <w:rPr>
          <w:bCs/>
          <w:color w:val="000000"/>
          <w:sz w:val="24"/>
          <w:szCs w:val="24"/>
        </w:rPr>
        <w:t xml:space="preserve"> 29163-3, Информационные технологии. Распределенная эталонная модель объекта содержания (SCORM®) 3 издание 2004. Часть 3. Версия 1.1 среды реального времени </w:t>
      </w:r>
    </w:p>
    <w:p w14:paraId="54189A91" w14:textId="77777777" w:rsidR="00460244" w:rsidRPr="001A2CC8" w:rsidRDefault="00460244" w:rsidP="00460244">
      <w:pPr>
        <w:ind w:firstLine="709"/>
        <w:rPr>
          <w:bCs/>
          <w:color w:val="000000"/>
          <w:sz w:val="24"/>
          <w:szCs w:val="24"/>
        </w:rPr>
      </w:pPr>
      <w:r w:rsidRPr="001A2CC8">
        <w:rPr>
          <w:bCs/>
          <w:color w:val="000000"/>
          <w:sz w:val="24"/>
          <w:szCs w:val="24"/>
        </w:rPr>
        <w:t xml:space="preserve">[14]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TR</w:t>
      </w:r>
      <w:r w:rsidRPr="001A2CC8">
        <w:rPr>
          <w:bCs/>
          <w:color w:val="000000"/>
          <w:sz w:val="24"/>
          <w:szCs w:val="24"/>
        </w:rPr>
        <w:t xml:space="preserve"> </w:t>
      </w:r>
      <w:bookmarkStart w:id="22" w:name="_Hlk128172271"/>
      <w:r w:rsidRPr="001A2CC8">
        <w:rPr>
          <w:bCs/>
          <w:color w:val="000000"/>
          <w:sz w:val="24"/>
          <w:szCs w:val="24"/>
        </w:rPr>
        <w:t>29163</w:t>
      </w:r>
      <w:bookmarkEnd w:id="22"/>
      <w:r w:rsidRPr="001A2CC8">
        <w:rPr>
          <w:bCs/>
          <w:color w:val="000000"/>
          <w:sz w:val="24"/>
          <w:szCs w:val="24"/>
        </w:rPr>
        <w:t xml:space="preserve">-4, Информационные технологии. Распределенная эталонная модель объекта содержания (SCORM®) 3 издание 2004. Часть 4. Версия 1.1 последовательности и перемещения </w:t>
      </w:r>
    </w:p>
    <w:p w14:paraId="2B19DA76" w14:textId="0CF93F46" w:rsidR="00460244" w:rsidRPr="001A2CC8" w:rsidRDefault="00460244" w:rsidP="00460244">
      <w:pPr>
        <w:ind w:firstLine="709"/>
        <w:rPr>
          <w:bCs/>
          <w:color w:val="000000"/>
          <w:sz w:val="24"/>
          <w:szCs w:val="24"/>
        </w:rPr>
      </w:pPr>
      <w:r w:rsidRPr="001A2CC8">
        <w:rPr>
          <w:bCs/>
          <w:color w:val="000000"/>
          <w:sz w:val="24"/>
          <w:szCs w:val="24"/>
        </w:rPr>
        <w:t xml:space="preserve">[15]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 xml:space="preserve"> 29990:2010, Образовательные услуги для неформального образования и обучения. Основные требования к поставщикам услуг</w:t>
      </w:r>
    </w:p>
    <w:p w14:paraId="2ED97111" w14:textId="77777777" w:rsidR="00460244" w:rsidRPr="001A2CC8" w:rsidRDefault="00460244" w:rsidP="00460244">
      <w:pPr>
        <w:ind w:firstLine="709"/>
        <w:rPr>
          <w:bCs/>
          <w:color w:val="000000"/>
          <w:sz w:val="24"/>
          <w:szCs w:val="24"/>
        </w:rPr>
      </w:pPr>
      <w:r w:rsidRPr="001A2CC8">
        <w:rPr>
          <w:bCs/>
          <w:color w:val="000000"/>
          <w:sz w:val="24"/>
          <w:szCs w:val="24"/>
        </w:rPr>
        <w:t xml:space="preserve">[16]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TS</w:t>
      </w:r>
      <w:r w:rsidRPr="001A2CC8">
        <w:rPr>
          <w:bCs/>
          <w:color w:val="000000"/>
          <w:sz w:val="24"/>
          <w:szCs w:val="24"/>
        </w:rPr>
        <w:t xml:space="preserve"> 30135-1, Информационные технологии. Цифровое книгоиздание. </w:t>
      </w:r>
      <w:r w:rsidRPr="001A2CC8">
        <w:rPr>
          <w:bCs/>
          <w:color w:val="000000"/>
          <w:sz w:val="24"/>
          <w:szCs w:val="24"/>
          <w:lang w:val="en-US"/>
        </w:rPr>
        <w:t>EPUB</w:t>
      </w:r>
      <w:r w:rsidRPr="001A2CC8">
        <w:rPr>
          <w:bCs/>
          <w:color w:val="000000"/>
          <w:sz w:val="24"/>
          <w:szCs w:val="24"/>
        </w:rPr>
        <w:t xml:space="preserve">3. Часть 1. Обзор </w:t>
      </w:r>
      <w:r w:rsidRPr="001A2CC8">
        <w:rPr>
          <w:bCs/>
          <w:color w:val="000000"/>
          <w:sz w:val="24"/>
          <w:szCs w:val="24"/>
          <w:lang w:val="en-US"/>
        </w:rPr>
        <w:t>EPUB</w:t>
      </w:r>
      <w:r w:rsidRPr="001A2CC8">
        <w:rPr>
          <w:bCs/>
          <w:color w:val="000000"/>
          <w:sz w:val="24"/>
          <w:szCs w:val="24"/>
        </w:rPr>
        <w:t>3</w:t>
      </w:r>
    </w:p>
    <w:p w14:paraId="67865909" w14:textId="77777777" w:rsidR="00460244" w:rsidRPr="001A2CC8" w:rsidRDefault="00460244" w:rsidP="00460244">
      <w:pPr>
        <w:ind w:firstLine="709"/>
        <w:rPr>
          <w:bCs/>
          <w:color w:val="000000"/>
          <w:sz w:val="24"/>
          <w:szCs w:val="24"/>
        </w:rPr>
      </w:pPr>
      <w:r w:rsidRPr="001A2CC8">
        <w:rPr>
          <w:bCs/>
          <w:color w:val="000000"/>
          <w:sz w:val="24"/>
          <w:szCs w:val="24"/>
        </w:rPr>
        <w:t xml:space="preserve">[17]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TS</w:t>
      </w:r>
      <w:r w:rsidRPr="001A2CC8">
        <w:rPr>
          <w:bCs/>
          <w:color w:val="000000"/>
          <w:sz w:val="24"/>
          <w:szCs w:val="24"/>
        </w:rPr>
        <w:t xml:space="preserve"> 30135-2, Информационные технологии. Цифровое книгоиздание. </w:t>
      </w:r>
      <w:r w:rsidRPr="001A2CC8">
        <w:rPr>
          <w:bCs/>
          <w:color w:val="000000"/>
          <w:sz w:val="24"/>
          <w:szCs w:val="24"/>
          <w:lang w:val="en-US"/>
        </w:rPr>
        <w:t>EPUB</w:t>
      </w:r>
      <w:r w:rsidRPr="001A2CC8">
        <w:rPr>
          <w:bCs/>
          <w:color w:val="000000"/>
          <w:sz w:val="24"/>
          <w:szCs w:val="24"/>
        </w:rPr>
        <w:t>3. Часть 2. Публикации</w:t>
      </w:r>
    </w:p>
    <w:p w14:paraId="28129FDD" w14:textId="77777777" w:rsidR="00460244" w:rsidRPr="001A2CC8" w:rsidRDefault="00460244" w:rsidP="00460244">
      <w:pPr>
        <w:ind w:firstLine="709"/>
        <w:rPr>
          <w:bCs/>
          <w:color w:val="000000"/>
          <w:sz w:val="24"/>
          <w:szCs w:val="24"/>
        </w:rPr>
      </w:pPr>
      <w:r w:rsidRPr="001A2CC8">
        <w:rPr>
          <w:bCs/>
          <w:color w:val="000000"/>
          <w:sz w:val="24"/>
          <w:szCs w:val="24"/>
        </w:rPr>
        <w:t xml:space="preserve">[18]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TS</w:t>
      </w:r>
      <w:r w:rsidRPr="001A2CC8">
        <w:rPr>
          <w:bCs/>
          <w:color w:val="000000"/>
          <w:sz w:val="24"/>
          <w:szCs w:val="24"/>
        </w:rPr>
        <w:t xml:space="preserve"> 30135-3, Информационные технологии. Цифровые публикации. </w:t>
      </w:r>
      <w:r w:rsidRPr="001A2CC8">
        <w:rPr>
          <w:bCs/>
          <w:color w:val="000000"/>
          <w:sz w:val="24"/>
          <w:szCs w:val="24"/>
          <w:lang w:val="en-US"/>
        </w:rPr>
        <w:t>EPUB</w:t>
      </w:r>
      <w:r w:rsidRPr="001A2CC8">
        <w:rPr>
          <w:bCs/>
          <w:color w:val="000000"/>
          <w:sz w:val="24"/>
          <w:szCs w:val="24"/>
        </w:rPr>
        <w:t>3. Часть 3. Контент документов</w:t>
      </w:r>
    </w:p>
    <w:p w14:paraId="6D8BA2D8" w14:textId="77777777" w:rsidR="00460244" w:rsidRPr="001A2CC8" w:rsidRDefault="00460244" w:rsidP="00460244">
      <w:pPr>
        <w:ind w:firstLine="709"/>
        <w:rPr>
          <w:bCs/>
          <w:color w:val="000000"/>
          <w:sz w:val="24"/>
          <w:szCs w:val="24"/>
        </w:rPr>
      </w:pPr>
      <w:r w:rsidRPr="001A2CC8">
        <w:rPr>
          <w:bCs/>
          <w:color w:val="000000"/>
          <w:sz w:val="24"/>
          <w:szCs w:val="24"/>
        </w:rPr>
        <w:t xml:space="preserve">[19]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TS</w:t>
      </w:r>
      <w:r w:rsidRPr="001A2CC8">
        <w:rPr>
          <w:bCs/>
          <w:color w:val="000000"/>
          <w:sz w:val="24"/>
          <w:szCs w:val="24"/>
        </w:rPr>
        <w:t xml:space="preserve"> 30135-4, Информационные технологии. Цифровые публикации. </w:t>
      </w:r>
      <w:r w:rsidRPr="001A2CC8">
        <w:rPr>
          <w:bCs/>
          <w:color w:val="000000"/>
          <w:sz w:val="24"/>
          <w:szCs w:val="24"/>
          <w:lang w:val="en-US"/>
        </w:rPr>
        <w:t>EPUB</w:t>
      </w:r>
      <w:r w:rsidRPr="001A2CC8">
        <w:rPr>
          <w:bCs/>
          <w:color w:val="000000"/>
          <w:sz w:val="24"/>
          <w:szCs w:val="24"/>
        </w:rPr>
        <w:t>3. Часть 4. Открытый формат контейнера</w:t>
      </w:r>
    </w:p>
    <w:p w14:paraId="20F33633" w14:textId="77777777" w:rsidR="00460244" w:rsidRPr="001A2CC8" w:rsidRDefault="00460244" w:rsidP="00460244">
      <w:pPr>
        <w:ind w:firstLine="709"/>
        <w:rPr>
          <w:bCs/>
          <w:color w:val="000000"/>
          <w:sz w:val="24"/>
          <w:szCs w:val="24"/>
        </w:rPr>
      </w:pPr>
      <w:r w:rsidRPr="001A2CC8">
        <w:rPr>
          <w:bCs/>
          <w:color w:val="000000"/>
          <w:sz w:val="24"/>
          <w:szCs w:val="24"/>
        </w:rPr>
        <w:t xml:space="preserve">[20] </w:t>
      </w:r>
      <w:r w:rsidRPr="001A2CC8">
        <w:rPr>
          <w:bCs/>
          <w:color w:val="000000"/>
          <w:sz w:val="24"/>
          <w:szCs w:val="24"/>
          <w:lang w:val="en-US"/>
        </w:rPr>
        <w:t>ISO</w:t>
      </w:r>
      <w:r w:rsidRPr="001A2CC8">
        <w:rPr>
          <w:bCs/>
          <w:color w:val="000000"/>
          <w:sz w:val="24"/>
          <w:szCs w:val="24"/>
        </w:rPr>
        <w:t>/</w:t>
      </w:r>
      <w:r w:rsidRPr="001A2CC8">
        <w:rPr>
          <w:bCs/>
          <w:color w:val="000000"/>
          <w:sz w:val="24"/>
          <w:szCs w:val="24"/>
          <w:lang w:val="en-US"/>
        </w:rPr>
        <w:t>IEC</w:t>
      </w:r>
      <w:r w:rsidRPr="001A2CC8">
        <w:rPr>
          <w:bCs/>
          <w:color w:val="000000"/>
          <w:sz w:val="24"/>
          <w:szCs w:val="24"/>
        </w:rPr>
        <w:t>/</w:t>
      </w:r>
      <w:r w:rsidRPr="001A2CC8">
        <w:rPr>
          <w:bCs/>
          <w:color w:val="000000"/>
          <w:sz w:val="24"/>
          <w:szCs w:val="24"/>
          <w:lang w:val="en-US"/>
        </w:rPr>
        <w:t>TS</w:t>
      </w:r>
      <w:r w:rsidRPr="001A2CC8">
        <w:rPr>
          <w:bCs/>
          <w:color w:val="000000"/>
          <w:sz w:val="24"/>
          <w:szCs w:val="24"/>
        </w:rPr>
        <w:t xml:space="preserve"> 30135-5, Информационные технологии. Цифровые публикации. </w:t>
      </w:r>
      <w:r w:rsidRPr="001A2CC8">
        <w:rPr>
          <w:bCs/>
          <w:color w:val="000000"/>
          <w:sz w:val="24"/>
          <w:szCs w:val="24"/>
          <w:lang w:val="en-US"/>
        </w:rPr>
        <w:t>EPUB</w:t>
      </w:r>
      <w:r w:rsidRPr="001A2CC8">
        <w:rPr>
          <w:bCs/>
          <w:color w:val="000000"/>
          <w:sz w:val="24"/>
          <w:szCs w:val="24"/>
        </w:rPr>
        <w:t>3. Часть 5. Наложение сред</w:t>
      </w:r>
    </w:p>
    <w:p w14:paraId="2D731493" w14:textId="77777777" w:rsidR="00460244" w:rsidRPr="001A2CC8" w:rsidRDefault="00460244" w:rsidP="00460244">
      <w:pPr>
        <w:ind w:firstLine="709"/>
        <w:rPr>
          <w:bCs/>
          <w:color w:val="000000"/>
          <w:sz w:val="24"/>
          <w:szCs w:val="24"/>
        </w:rPr>
      </w:pPr>
      <w:r w:rsidRPr="001A2CC8">
        <w:rPr>
          <w:bCs/>
          <w:color w:val="000000"/>
          <w:sz w:val="24"/>
          <w:szCs w:val="24"/>
        </w:rPr>
        <w:t>[21] ISO/IEC/TS 30135-6, Информационные технологии. Цифровые публикации. EPUB3. Часть 6: Канонический идентификатор фрагмента EPUB</w:t>
      </w:r>
    </w:p>
    <w:p w14:paraId="32E92145" w14:textId="77777777" w:rsidR="00460244" w:rsidRPr="00FF4F9D" w:rsidRDefault="00460244" w:rsidP="00460244">
      <w:pPr>
        <w:ind w:firstLine="709"/>
        <w:rPr>
          <w:bCs/>
          <w:sz w:val="24"/>
          <w:szCs w:val="24"/>
        </w:rPr>
      </w:pPr>
      <w:r w:rsidRPr="001A2CC8">
        <w:rPr>
          <w:bCs/>
          <w:color w:val="000000"/>
          <w:sz w:val="24"/>
          <w:szCs w:val="24"/>
        </w:rPr>
        <w:lastRenderedPageBreak/>
        <w:t>[22] ISO/</w:t>
      </w:r>
      <w:r w:rsidRPr="00FF4F9D">
        <w:rPr>
          <w:bCs/>
          <w:sz w:val="24"/>
          <w:szCs w:val="24"/>
        </w:rPr>
        <w:t xml:space="preserve">IEC/TS 30135-7, Информационные технологии. Цифровые публикации. EPUB3. Часть 7. Фиксированный макет документов EPUB3 </w:t>
      </w:r>
    </w:p>
    <w:p w14:paraId="34AE340D" w14:textId="77777777" w:rsidR="00460244" w:rsidRPr="00FF4F9D" w:rsidRDefault="00460244" w:rsidP="00460244">
      <w:pPr>
        <w:ind w:firstLine="709"/>
        <w:rPr>
          <w:bCs/>
          <w:sz w:val="24"/>
          <w:szCs w:val="24"/>
        </w:rPr>
      </w:pPr>
      <w:r w:rsidRPr="00FF4F9D">
        <w:rPr>
          <w:bCs/>
          <w:sz w:val="24"/>
          <w:szCs w:val="24"/>
        </w:rPr>
        <w:t>[23] IEEE 1484.12.1–2002, LOM (Метаданные объекта обучения)</w:t>
      </w:r>
    </w:p>
    <w:p w14:paraId="1A0FA45A" w14:textId="77777777" w:rsidR="00460244" w:rsidRPr="00FF4F9D" w:rsidRDefault="00460244" w:rsidP="00460244">
      <w:pPr>
        <w:ind w:firstLine="709"/>
        <w:rPr>
          <w:bCs/>
          <w:sz w:val="24"/>
          <w:szCs w:val="24"/>
        </w:rPr>
      </w:pPr>
      <w:r w:rsidRPr="00FF4F9D">
        <w:rPr>
          <w:bCs/>
          <w:sz w:val="24"/>
          <w:szCs w:val="24"/>
        </w:rPr>
        <w:t xml:space="preserve">[24] Язык химической разметки. CML (2010), </w:t>
      </w:r>
      <w:hyperlink r:id="rId69" w:history="1">
        <w:r w:rsidRPr="00FF4F9D">
          <w:rPr>
            <w:rStyle w:val="af2"/>
            <w:bCs/>
            <w:color w:val="auto"/>
            <w:sz w:val="24"/>
            <w:szCs w:val="24"/>
          </w:rPr>
          <w:t>http://www.xml-cml.org/tools/</w:t>
        </w:r>
      </w:hyperlink>
    </w:p>
    <w:p w14:paraId="6520CB10" w14:textId="77777777" w:rsidR="00460244" w:rsidRPr="00FF4F9D" w:rsidRDefault="00460244" w:rsidP="00460244">
      <w:pPr>
        <w:ind w:firstLine="709"/>
        <w:rPr>
          <w:bCs/>
          <w:sz w:val="24"/>
          <w:szCs w:val="24"/>
          <w:lang w:val="en-US"/>
        </w:rPr>
      </w:pPr>
      <w:r w:rsidRPr="00FF4F9D">
        <w:rPr>
          <w:bCs/>
          <w:sz w:val="24"/>
          <w:szCs w:val="24"/>
          <w:lang w:val="en-US"/>
        </w:rPr>
        <w:t xml:space="preserve">[25] Creative Commons </w:t>
      </w:r>
      <w:r w:rsidRPr="00FF4F9D">
        <w:rPr>
          <w:bCs/>
          <w:sz w:val="24"/>
          <w:szCs w:val="24"/>
        </w:rPr>
        <w:t>Творческое</w:t>
      </w:r>
      <w:r w:rsidRPr="00FF4F9D">
        <w:rPr>
          <w:bCs/>
          <w:sz w:val="24"/>
          <w:szCs w:val="24"/>
          <w:lang w:val="en-US"/>
        </w:rPr>
        <w:t xml:space="preserve"> </w:t>
      </w:r>
      <w:r w:rsidRPr="00FF4F9D">
        <w:rPr>
          <w:bCs/>
          <w:sz w:val="24"/>
          <w:szCs w:val="24"/>
        </w:rPr>
        <w:t>Сообщество</w:t>
      </w:r>
      <w:r w:rsidRPr="00FF4F9D">
        <w:rPr>
          <w:bCs/>
          <w:sz w:val="24"/>
          <w:szCs w:val="24"/>
          <w:lang w:val="en-US"/>
        </w:rPr>
        <w:t xml:space="preserve"> (2009 </w:t>
      </w:r>
      <w:r w:rsidRPr="00FF4F9D">
        <w:rPr>
          <w:bCs/>
          <w:sz w:val="24"/>
          <w:szCs w:val="24"/>
        </w:rPr>
        <w:t>г</w:t>
      </w:r>
      <w:r w:rsidRPr="00FF4F9D">
        <w:rPr>
          <w:bCs/>
          <w:sz w:val="24"/>
          <w:szCs w:val="24"/>
          <w:lang w:val="en-US"/>
        </w:rPr>
        <w:t xml:space="preserve">.), </w:t>
      </w:r>
      <w:r w:rsidRPr="00FF4F9D">
        <w:rPr>
          <w:bCs/>
          <w:sz w:val="24"/>
          <w:szCs w:val="24"/>
        </w:rPr>
        <w:t>Что</w:t>
      </w:r>
      <w:r w:rsidRPr="00FF4F9D">
        <w:rPr>
          <w:bCs/>
          <w:sz w:val="24"/>
          <w:szCs w:val="24"/>
          <w:lang w:val="en-US"/>
        </w:rPr>
        <w:t xml:space="preserve"> </w:t>
      </w:r>
      <w:r w:rsidRPr="00FF4F9D">
        <w:rPr>
          <w:bCs/>
          <w:sz w:val="24"/>
          <w:szCs w:val="24"/>
        </w:rPr>
        <w:t>такое</w:t>
      </w:r>
      <w:r w:rsidRPr="00FF4F9D">
        <w:rPr>
          <w:bCs/>
          <w:sz w:val="24"/>
          <w:szCs w:val="24"/>
          <w:lang w:val="en-US"/>
        </w:rPr>
        <w:t xml:space="preserve"> Creative Commons? </w:t>
      </w:r>
      <w:hyperlink r:id="rId70" w:history="1">
        <w:r w:rsidRPr="00FF4F9D">
          <w:rPr>
            <w:rStyle w:val="af2"/>
            <w:bCs/>
            <w:color w:val="auto"/>
            <w:sz w:val="24"/>
            <w:szCs w:val="24"/>
            <w:lang w:val="en-US"/>
          </w:rPr>
          <w:t>http://creativecommons.org/</w:t>
        </w:r>
      </w:hyperlink>
    </w:p>
    <w:p w14:paraId="361B11C2" w14:textId="77777777" w:rsidR="00460244" w:rsidRPr="00FF4F9D" w:rsidRDefault="00460244" w:rsidP="00460244">
      <w:pPr>
        <w:ind w:firstLine="709"/>
        <w:rPr>
          <w:bCs/>
          <w:sz w:val="24"/>
          <w:szCs w:val="24"/>
          <w:lang w:val="en-US"/>
        </w:rPr>
      </w:pPr>
      <w:r w:rsidRPr="00FF4F9D">
        <w:rPr>
          <w:bCs/>
          <w:sz w:val="24"/>
          <w:szCs w:val="24"/>
          <w:lang w:val="en-US"/>
        </w:rPr>
        <w:t xml:space="preserve">[26] EPUB (2015 </w:t>
      </w:r>
      <w:r w:rsidRPr="00FF4F9D">
        <w:rPr>
          <w:bCs/>
          <w:sz w:val="24"/>
          <w:szCs w:val="24"/>
        </w:rPr>
        <w:t>г</w:t>
      </w:r>
      <w:r w:rsidRPr="00FF4F9D">
        <w:rPr>
          <w:bCs/>
          <w:sz w:val="24"/>
          <w:szCs w:val="24"/>
          <w:lang w:val="en-US"/>
        </w:rPr>
        <w:t xml:space="preserve">.), </w:t>
      </w:r>
      <w:hyperlink r:id="rId71" w:history="1">
        <w:r w:rsidRPr="00FF4F9D">
          <w:rPr>
            <w:rStyle w:val="af2"/>
            <w:bCs/>
            <w:color w:val="auto"/>
            <w:sz w:val="24"/>
            <w:szCs w:val="24"/>
            <w:lang w:val="en-US"/>
          </w:rPr>
          <w:t>https://en.wikipedia.org/wiki/EPUB</w:t>
        </w:r>
      </w:hyperlink>
    </w:p>
    <w:p w14:paraId="47851D5D" w14:textId="77777777" w:rsidR="00460244" w:rsidRPr="00FF4F9D" w:rsidRDefault="00460244" w:rsidP="00460244">
      <w:pPr>
        <w:ind w:firstLine="709"/>
        <w:rPr>
          <w:bCs/>
          <w:sz w:val="24"/>
          <w:szCs w:val="24"/>
        </w:rPr>
      </w:pPr>
      <w:r w:rsidRPr="00FF4F9D">
        <w:rPr>
          <w:bCs/>
          <w:sz w:val="24"/>
          <w:szCs w:val="24"/>
        </w:rPr>
        <w:t xml:space="preserve">[27] Упаковка контента IMS (2007 г.), </w:t>
      </w:r>
      <w:hyperlink r:id="rId72" w:history="1">
        <w:r w:rsidRPr="00FF4F9D">
          <w:rPr>
            <w:rStyle w:val="af2"/>
            <w:bCs/>
            <w:color w:val="auto"/>
            <w:sz w:val="24"/>
            <w:szCs w:val="24"/>
          </w:rPr>
          <w:t>http://www.imsglobal.org/content/packaging/</w:t>
        </w:r>
      </w:hyperlink>
    </w:p>
    <w:p w14:paraId="58C4431D" w14:textId="77777777" w:rsidR="00460244" w:rsidRPr="00FF4F9D" w:rsidRDefault="00460244" w:rsidP="00460244">
      <w:pPr>
        <w:ind w:firstLine="709"/>
        <w:rPr>
          <w:bCs/>
          <w:sz w:val="24"/>
          <w:szCs w:val="24"/>
        </w:rPr>
      </w:pPr>
      <w:r w:rsidRPr="00FF4F9D">
        <w:rPr>
          <w:bCs/>
          <w:sz w:val="24"/>
          <w:szCs w:val="24"/>
        </w:rPr>
        <w:t xml:space="preserve">[28] Упаковка контента IMS (2014 г.), </w:t>
      </w:r>
      <w:hyperlink r:id="rId73" w:history="1">
        <w:r w:rsidRPr="00FF4F9D">
          <w:rPr>
            <w:rStyle w:val="af2"/>
            <w:bCs/>
            <w:color w:val="auto"/>
            <w:sz w:val="24"/>
            <w:szCs w:val="24"/>
          </w:rPr>
          <w:t>https://docs.moodle.org/29/en/IMS_content_package</w:t>
        </w:r>
      </w:hyperlink>
    </w:p>
    <w:p w14:paraId="7C4F9090" w14:textId="77777777" w:rsidR="00460244" w:rsidRPr="00FF4F9D" w:rsidRDefault="00460244" w:rsidP="00460244">
      <w:pPr>
        <w:ind w:firstLine="709"/>
        <w:rPr>
          <w:bCs/>
          <w:sz w:val="24"/>
          <w:szCs w:val="24"/>
        </w:rPr>
      </w:pPr>
      <w:r w:rsidRPr="00FF4F9D">
        <w:rPr>
          <w:bCs/>
          <w:sz w:val="24"/>
          <w:szCs w:val="24"/>
        </w:rPr>
        <w:t xml:space="preserve">[29] </w:t>
      </w:r>
      <w:proofErr w:type="spellStart"/>
      <w:r w:rsidRPr="00FF4F9D">
        <w:rPr>
          <w:bCs/>
          <w:sz w:val="24"/>
          <w:szCs w:val="24"/>
        </w:rPr>
        <w:t>Валш</w:t>
      </w:r>
      <w:proofErr w:type="spellEnd"/>
      <w:r w:rsidRPr="00FF4F9D">
        <w:rPr>
          <w:bCs/>
          <w:sz w:val="24"/>
          <w:szCs w:val="24"/>
        </w:rPr>
        <w:t xml:space="preserve"> Н. 2010), </w:t>
      </w:r>
      <w:proofErr w:type="spellStart"/>
      <w:r w:rsidRPr="00FF4F9D">
        <w:rPr>
          <w:bCs/>
          <w:sz w:val="24"/>
          <w:szCs w:val="24"/>
          <w:lang w:val="en-US"/>
        </w:rPr>
        <w:t>DocBook</w:t>
      </w:r>
      <w:proofErr w:type="spellEnd"/>
      <w:r w:rsidRPr="00FF4F9D">
        <w:rPr>
          <w:bCs/>
          <w:sz w:val="24"/>
          <w:szCs w:val="24"/>
        </w:rPr>
        <w:t xml:space="preserve"> 5: Подробное руководство, </w:t>
      </w:r>
      <w:hyperlink r:id="rId74" w:history="1">
        <w:r w:rsidRPr="00FF4F9D">
          <w:rPr>
            <w:rStyle w:val="af2"/>
            <w:bCs/>
            <w:color w:val="auto"/>
            <w:sz w:val="24"/>
            <w:szCs w:val="24"/>
            <w:lang w:val="en-US"/>
          </w:rPr>
          <w:t>www</w:t>
        </w:r>
        <w:r w:rsidRPr="00FF4F9D">
          <w:rPr>
            <w:rStyle w:val="af2"/>
            <w:bCs/>
            <w:color w:val="auto"/>
            <w:sz w:val="24"/>
            <w:szCs w:val="24"/>
          </w:rPr>
          <w:t>.</w:t>
        </w:r>
        <w:proofErr w:type="spellStart"/>
        <w:r w:rsidRPr="00FF4F9D">
          <w:rPr>
            <w:rStyle w:val="af2"/>
            <w:bCs/>
            <w:color w:val="auto"/>
            <w:sz w:val="24"/>
            <w:szCs w:val="24"/>
            <w:lang w:val="en-US"/>
          </w:rPr>
          <w:t>docbook</w:t>
        </w:r>
        <w:proofErr w:type="spellEnd"/>
        <w:r w:rsidRPr="00FF4F9D">
          <w:rPr>
            <w:rStyle w:val="af2"/>
            <w:bCs/>
            <w:color w:val="auto"/>
            <w:sz w:val="24"/>
            <w:szCs w:val="24"/>
          </w:rPr>
          <w:t>.</w:t>
        </w:r>
        <w:r w:rsidRPr="00FF4F9D">
          <w:rPr>
            <w:rStyle w:val="af2"/>
            <w:bCs/>
            <w:color w:val="auto"/>
            <w:sz w:val="24"/>
            <w:szCs w:val="24"/>
            <w:lang w:val="en-US"/>
          </w:rPr>
          <w:t>org</w:t>
        </w:r>
        <w:r w:rsidRPr="00FF4F9D">
          <w:rPr>
            <w:rStyle w:val="af2"/>
            <w:bCs/>
            <w:color w:val="auto"/>
            <w:sz w:val="24"/>
            <w:szCs w:val="24"/>
          </w:rPr>
          <w:t>/</w:t>
        </w:r>
        <w:proofErr w:type="spellStart"/>
        <w:r w:rsidRPr="00FF4F9D">
          <w:rPr>
            <w:rStyle w:val="af2"/>
            <w:bCs/>
            <w:color w:val="auto"/>
            <w:sz w:val="24"/>
            <w:szCs w:val="24"/>
            <w:lang w:val="en-US"/>
          </w:rPr>
          <w:t>tdg</w:t>
        </w:r>
        <w:proofErr w:type="spellEnd"/>
        <w:r w:rsidRPr="00FF4F9D">
          <w:rPr>
            <w:rStyle w:val="af2"/>
            <w:bCs/>
            <w:color w:val="auto"/>
            <w:sz w:val="24"/>
            <w:szCs w:val="24"/>
          </w:rPr>
          <w:t>5</w:t>
        </w:r>
      </w:hyperlink>
    </w:p>
    <w:p w14:paraId="1369ED22" w14:textId="77777777" w:rsidR="00460244" w:rsidRPr="00FF4F9D" w:rsidRDefault="00460244" w:rsidP="00460244">
      <w:pPr>
        <w:ind w:firstLine="709"/>
        <w:rPr>
          <w:bCs/>
          <w:sz w:val="24"/>
          <w:szCs w:val="24"/>
        </w:rPr>
      </w:pPr>
      <w:r w:rsidRPr="00FF4F9D">
        <w:rPr>
          <w:bCs/>
          <w:sz w:val="24"/>
          <w:szCs w:val="24"/>
        </w:rPr>
        <w:t xml:space="preserve">[30] Стандарт </w:t>
      </w:r>
      <w:r w:rsidRPr="00FF4F9D">
        <w:rPr>
          <w:bCs/>
          <w:sz w:val="24"/>
          <w:szCs w:val="24"/>
          <w:lang w:val="en-US"/>
        </w:rPr>
        <w:t>OASIS</w:t>
      </w:r>
      <w:r w:rsidRPr="00FF4F9D">
        <w:rPr>
          <w:bCs/>
          <w:sz w:val="24"/>
          <w:szCs w:val="24"/>
        </w:rPr>
        <w:t xml:space="preserve"> (2010), Дарвиновская архитектура типизации информации (</w:t>
      </w:r>
      <w:r w:rsidRPr="00FF4F9D">
        <w:rPr>
          <w:bCs/>
          <w:sz w:val="24"/>
          <w:szCs w:val="24"/>
          <w:lang w:val="en-US"/>
        </w:rPr>
        <w:t>DITA</w:t>
      </w:r>
      <w:r w:rsidRPr="00FF4F9D">
        <w:rPr>
          <w:bCs/>
          <w:sz w:val="24"/>
          <w:szCs w:val="24"/>
        </w:rPr>
        <w:t xml:space="preserve">), версия 1.2, </w:t>
      </w:r>
      <w:hyperlink r:id="rId75" w:history="1">
        <w:r w:rsidRPr="00FF4F9D">
          <w:rPr>
            <w:rStyle w:val="af2"/>
            <w:bCs/>
            <w:color w:val="auto"/>
            <w:sz w:val="24"/>
            <w:szCs w:val="24"/>
            <w:lang w:val="en-US"/>
          </w:rPr>
          <w:t>http</w:t>
        </w:r>
        <w:r w:rsidRPr="00FF4F9D">
          <w:rPr>
            <w:rStyle w:val="af2"/>
            <w:bCs/>
            <w:color w:val="auto"/>
            <w:sz w:val="24"/>
            <w:szCs w:val="24"/>
          </w:rPr>
          <w:t>://</w:t>
        </w:r>
        <w:r w:rsidRPr="00FF4F9D">
          <w:rPr>
            <w:rStyle w:val="af2"/>
            <w:bCs/>
            <w:color w:val="auto"/>
            <w:sz w:val="24"/>
            <w:szCs w:val="24"/>
            <w:lang w:val="en-US"/>
          </w:rPr>
          <w:t>docs</w:t>
        </w:r>
        <w:r w:rsidRPr="00FF4F9D">
          <w:rPr>
            <w:rStyle w:val="af2"/>
            <w:bCs/>
            <w:color w:val="auto"/>
            <w:sz w:val="24"/>
            <w:szCs w:val="24"/>
          </w:rPr>
          <w:t>.</w:t>
        </w:r>
        <w:r w:rsidRPr="00FF4F9D">
          <w:rPr>
            <w:rStyle w:val="af2"/>
            <w:bCs/>
            <w:color w:val="auto"/>
            <w:sz w:val="24"/>
            <w:szCs w:val="24"/>
            <w:lang w:val="en-US"/>
          </w:rPr>
          <w:t>oasis</w:t>
        </w:r>
        <w:r w:rsidRPr="00FF4F9D">
          <w:rPr>
            <w:rStyle w:val="af2"/>
            <w:bCs/>
            <w:color w:val="auto"/>
            <w:sz w:val="24"/>
            <w:szCs w:val="24"/>
          </w:rPr>
          <w:t>-</w:t>
        </w:r>
        <w:r w:rsidRPr="00FF4F9D">
          <w:rPr>
            <w:rStyle w:val="af2"/>
            <w:bCs/>
            <w:color w:val="auto"/>
            <w:sz w:val="24"/>
            <w:szCs w:val="24"/>
            <w:lang w:val="en-US"/>
          </w:rPr>
          <w:t>open</w:t>
        </w:r>
        <w:r w:rsidRPr="00FF4F9D">
          <w:rPr>
            <w:rStyle w:val="af2"/>
            <w:bCs/>
            <w:color w:val="auto"/>
            <w:sz w:val="24"/>
            <w:szCs w:val="24"/>
          </w:rPr>
          <w:t>.</w:t>
        </w:r>
        <w:r w:rsidRPr="00FF4F9D">
          <w:rPr>
            <w:rStyle w:val="af2"/>
            <w:bCs/>
            <w:color w:val="auto"/>
            <w:sz w:val="24"/>
            <w:szCs w:val="24"/>
            <w:lang w:val="en-US"/>
          </w:rPr>
          <w:t>org</w:t>
        </w:r>
        <w:r w:rsidRPr="00FF4F9D">
          <w:rPr>
            <w:rStyle w:val="af2"/>
            <w:bCs/>
            <w:color w:val="auto"/>
            <w:sz w:val="24"/>
            <w:szCs w:val="24"/>
          </w:rPr>
          <w:t>/</w:t>
        </w:r>
        <w:proofErr w:type="spellStart"/>
        <w:r w:rsidRPr="00FF4F9D">
          <w:rPr>
            <w:rStyle w:val="af2"/>
            <w:bCs/>
            <w:color w:val="auto"/>
            <w:sz w:val="24"/>
            <w:szCs w:val="24"/>
            <w:lang w:val="en-US"/>
          </w:rPr>
          <w:t>dita</w:t>
        </w:r>
        <w:proofErr w:type="spellEnd"/>
        <w:r w:rsidRPr="00FF4F9D">
          <w:rPr>
            <w:rStyle w:val="af2"/>
            <w:bCs/>
            <w:color w:val="auto"/>
            <w:sz w:val="24"/>
            <w:szCs w:val="24"/>
          </w:rPr>
          <w:t>/</w:t>
        </w:r>
        <w:r w:rsidRPr="00FF4F9D">
          <w:rPr>
            <w:rStyle w:val="af2"/>
            <w:bCs/>
            <w:color w:val="auto"/>
            <w:sz w:val="24"/>
            <w:szCs w:val="24"/>
            <w:lang w:val="en-US"/>
          </w:rPr>
          <w:t>v</w:t>
        </w:r>
        <w:r w:rsidRPr="00FF4F9D">
          <w:rPr>
            <w:rStyle w:val="af2"/>
            <w:bCs/>
            <w:color w:val="auto"/>
            <w:sz w:val="24"/>
            <w:szCs w:val="24"/>
          </w:rPr>
          <w:t>1.2/</w:t>
        </w:r>
        <w:proofErr w:type="spellStart"/>
        <w:r w:rsidRPr="00FF4F9D">
          <w:rPr>
            <w:rStyle w:val="af2"/>
            <w:bCs/>
            <w:color w:val="auto"/>
            <w:sz w:val="24"/>
            <w:szCs w:val="24"/>
            <w:lang w:val="en-US"/>
          </w:rPr>
          <w:t>os</w:t>
        </w:r>
        <w:proofErr w:type="spellEnd"/>
        <w:r w:rsidRPr="00FF4F9D">
          <w:rPr>
            <w:rStyle w:val="af2"/>
            <w:bCs/>
            <w:color w:val="auto"/>
            <w:sz w:val="24"/>
            <w:szCs w:val="24"/>
          </w:rPr>
          <w:t>/</w:t>
        </w:r>
        <w:r w:rsidRPr="00FF4F9D">
          <w:rPr>
            <w:rStyle w:val="af2"/>
            <w:bCs/>
            <w:color w:val="auto"/>
            <w:sz w:val="24"/>
            <w:szCs w:val="24"/>
            <w:lang w:val="en-US"/>
          </w:rPr>
          <w:t>spec</w:t>
        </w:r>
        <w:r w:rsidRPr="00FF4F9D">
          <w:rPr>
            <w:rStyle w:val="af2"/>
            <w:bCs/>
            <w:color w:val="auto"/>
            <w:sz w:val="24"/>
            <w:szCs w:val="24"/>
          </w:rPr>
          <w:t>/</w:t>
        </w:r>
        <w:r w:rsidRPr="00FF4F9D">
          <w:rPr>
            <w:rStyle w:val="af2"/>
            <w:bCs/>
            <w:color w:val="auto"/>
            <w:sz w:val="24"/>
            <w:szCs w:val="24"/>
            <w:lang w:val="en-US"/>
          </w:rPr>
          <w:t>DITA</w:t>
        </w:r>
        <w:r w:rsidRPr="00FF4F9D">
          <w:rPr>
            <w:rStyle w:val="af2"/>
            <w:bCs/>
            <w:color w:val="auto"/>
            <w:sz w:val="24"/>
            <w:szCs w:val="24"/>
          </w:rPr>
          <w:t>1.2-</w:t>
        </w:r>
        <w:r w:rsidRPr="00FF4F9D">
          <w:rPr>
            <w:rStyle w:val="af2"/>
            <w:bCs/>
            <w:color w:val="auto"/>
            <w:sz w:val="24"/>
            <w:szCs w:val="24"/>
            <w:lang w:val="en-US"/>
          </w:rPr>
          <w:t>spec</w:t>
        </w:r>
        <w:r w:rsidRPr="00FF4F9D">
          <w:rPr>
            <w:rStyle w:val="af2"/>
            <w:bCs/>
            <w:color w:val="auto"/>
            <w:sz w:val="24"/>
            <w:szCs w:val="24"/>
          </w:rPr>
          <w:t>.</w:t>
        </w:r>
        <w:proofErr w:type="spellStart"/>
        <w:r w:rsidRPr="00FF4F9D">
          <w:rPr>
            <w:rStyle w:val="af2"/>
            <w:bCs/>
            <w:color w:val="auto"/>
            <w:sz w:val="24"/>
            <w:szCs w:val="24"/>
            <w:lang w:val="en-US"/>
          </w:rPr>
          <w:t>htmlhttp</w:t>
        </w:r>
        <w:proofErr w:type="spellEnd"/>
        <w:r w:rsidRPr="00FF4F9D">
          <w:rPr>
            <w:rStyle w:val="af2"/>
            <w:bCs/>
            <w:color w:val="auto"/>
            <w:sz w:val="24"/>
            <w:szCs w:val="24"/>
          </w:rPr>
          <w:t>://</w:t>
        </w:r>
        <w:r w:rsidRPr="00FF4F9D">
          <w:rPr>
            <w:rStyle w:val="af2"/>
            <w:bCs/>
            <w:color w:val="auto"/>
            <w:sz w:val="24"/>
            <w:szCs w:val="24"/>
            <w:lang w:val="en-US"/>
          </w:rPr>
          <w:t>docs</w:t>
        </w:r>
        <w:r w:rsidRPr="00FF4F9D">
          <w:rPr>
            <w:rStyle w:val="af2"/>
            <w:bCs/>
            <w:color w:val="auto"/>
            <w:sz w:val="24"/>
            <w:szCs w:val="24"/>
          </w:rPr>
          <w:t>.</w:t>
        </w:r>
        <w:r w:rsidRPr="00FF4F9D">
          <w:rPr>
            <w:rStyle w:val="af2"/>
            <w:bCs/>
            <w:color w:val="auto"/>
            <w:sz w:val="24"/>
            <w:szCs w:val="24"/>
            <w:lang w:val="en-US"/>
          </w:rPr>
          <w:t>oasis</w:t>
        </w:r>
        <w:r w:rsidRPr="00FF4F9D">
          <w:rPr>
            <w:rStyle w:val="af2"/>
            <w:bCs/>
            <w:color w:val="auto"/>
            <w:sz w:val="24"/>
            <w:szCs w:val="24"/>
          </w:rPr>
          <w:t>-</w:t>
        </w:r>
        <w:r w:rsidRPr="00FF4F9D">
          <w:rPr>
            <w:rStyle w:val="af2"/>
            <w:bCs/>
            <w:color w:val="auto"/>
            <w:sz w:val="24"/>
            <w:szCs w:val="24"/>
            <w:lang w:val="en-US"/>
          </w:rPr>
          <w:t>open</w:t>
        </w:r>
        <w:r w:rsidRPr="00FF4F9D">
          <w:rPr>
            <w:rStyle w:val="af2"/>
            <w:bCs/>
            <w:color w:val="auto"/>
            <w:sz w:val="24"/>
            <w:szCs w:val="24"/>
          </w:rPr>
          <w:t>.</w:t>
        </w:r>
        <w:r w:rsidRPr="00FF4F9D">
          <w:rPr>
            <w:rStyle w:val="af2"/>
            <w:bCs/>
            <w:color w:val="auto"/>
            <w:sz w:val="24"/>
            <w:szCs w:val="24"/>
            <w:lang w:val="en-US"/>
          </w:rPr>
          <w:t>org</w:t>
        </w:r>
        <w:r w:rsidRPr="00FF4F9D">
          <w:rPr>
            <w:rStyle w:val="af2"/>
            <w:bCs/>
            <w:color w:val="auto"/>
            <w:sz w:val="24"/>
            <w:szCs w:val="24"/>
          </w:rPr>
          <w:t>/</w:t>
        </w:r>
        <w:proofErr w:type="spellStart"/>
        <w:r w:rsidRPr="00FF4F9D">
          <w:rPr>
            <w:rStyle w:val="af2"/>
            <w:bCs/>
            <w:color w:val="auto"/>
            <w:sz w:val="24"/>
            <w:szCs w:val="24"/>
            <w:lang w:val="en-US"/>
          </w:rPr>
          <w:t>dita</w:t>
        </w:r>
        <w:proofErr w:type="spellEnd"/>
        <w:r w:rsidRPr="00FF4F9D">
          <w:rPr>
            <w:rStyle w:val="af2"/>
            <w:bCs/>
            <w:color w:val="auto"/>
            <w:sz w:val="24"/>
            <w:szCs w:val="24"/>
          </w:rPr>
          <w:t>/</w:t>
        </w:r>
        <w:r w:rsidRPr="00FF4F9D">
          <w:rPr>
            <w:rStyle w:val="af2"/>
            <w:bCs/>
            <w:color w:val="auto"/>
            <w:sz w:val="24"/>
            <w:szCs w:val="24"/>
            <w:lang w:val="en-US"/>
          </w:rPr>
          <w:t>v</w:t>
        </w:r>
        <w:r w:rsidRPr="00FF4F9D">
          <w:rPr>
            <w:rStyle w:val="af2"/>
            <w:bCs/>
            <w:color w:val="auto"/>
            <w:sz w:val="24"/>
            <w:szCs w:val="24"/>
          </w:rPr>
          <w:t>1.2/</w:t>
        </w:r>
        <w:proofErr w:type="spellStart"/>
        <w:r w:rsidRPr="00FF4F9D">
          <w:rPr>
            <w:rStyle w:val="af2"/>
            <w:bCs/>
            <w:color w:val="auto"/>
            <w:sz w:val="24"/>
            <w:szCs w:val="24"/>
            <w:lang w:val="en-US"/>
          </w:rPr>
          <w:t>os</w:t>
        </w:r>
        <w:proofErr w:type="spellEnd"/>
        <w:r w:rsidRPr="00FF4F9D">
          <w:rPr>
            <w:rStyle w:val="af2"/>
            <w:bCs/>
            <w:color w:val="auto"/>
            <w:sz w:val="24"/>
            <w:szCs w:val="24"/>
          </w:rPr>
          <w:t>/</w:t>
        </w:r>
        <w:r w:rsidRPr="00FF4F9D">
          <w:rPr>
            <w:rStyle w:val="af2"/>
            <w:bCs/>
            <w:color w:val="auto"/>
            <w:sz w:val="24"/>
            <w:szCs w:val="24"/>
            <w:lang w:val="en-US"/>
          </w:rPr>
          <w:t>spec</w:t>
        </w:r>
        <w:r w:rsidRPr="00FF4F9D">
          <w:rPr>
            <w:rStyle w:val="af2"/>
            <w:bCs/>
            <w:color w:val="auto"/>
            <w:sz w:val="24"/>
            <w:szCs w:val="24"/>
          </w:rPr>
          <w:t>/</w:t>
        </w:r>
        <w:r w:rsidRPr="00FF4F9D">
          <w:rPr>
            <w:rStyle w:val="af2"/>
            <w:bCs/>
            <w:color w:val="auto"/>
            <w:sz w:val="24"/>
            <w:szCs w:val="24"/>
            <w:lang w:val="en-US"/>
          </w:rPr>
          <w:t>DITA</w:t>
        </w:r>
        <w:r w:rsidRPr="00FF4F9D">
          <w:rPr>
            <w:rStyle w:val="af2"/>
            <w:bCs/>
            <w:color w:val="auto"/>
            <w:sz w:val="24"/>
            <w:szCs w:val="24"/>
          </w:rPr>
          <w:t>1.2-</w:t>
        </w:r>
        <w:r w:rsidRPr="00FF4F9D">
          <w:rPr>
            <w:rStyle w:val="af2"/>
            <w:bCs/>
            <w:color w:val="auto"/>
            <w:sz w:val="24"/>
            <w:szCs w:val="24"/>
            <w:lang w:val="en-US"/>
          </w:rPr>
          <w:t>spec</w:t>
        </w:r>
        <w:r w:rsidRPr="00FF4F9D">
          <w:rPr>
            <w:rStyle w:val="af2"/>
            <w:bCs/>
            <w:color w:val="auto"/>
            <w:sz w:val="24"/>
            <w:szCs w:val="24"/>
          </w:rPr>
          <w:t>.</w:t>
        </w:r>
        <w:r w:rsidRPr="00FF4F9D">
          <w:rPr>
            <w:rStyle w:val="af2"/>
            <w:bCs/>
            <w:color w:val="auto"/>
            <w:sz w:val="24"/>
            <w:szCs w:val="24"/>
            <w:lang w:val="en-US"/>
          </w:rPr>
          <w:t>html</w:t>
        </w:r>
      </w:hyperlink>
    </w:p>
    <w:p w14:paraId="61BAFEE7" w14:textId="77777777" w:rsidR="00460244" w:rsidRPr="00FF4F9D" w:rsidRDefault="00460244" w:rsidP="00460244">
      <w:pPr>
        <w:ind w:firstLine="709"/>
        <w:rPr>
          <w:bCs/>
          <w:sz w:val="24"/>
          <w:szCs w:val="24"/>
          <w:lang w:val="en-US"/>
        </w:rPr>
      </w:pPr>
      <w:r w:rsidRPr="00FF4F9D">
        <w:rPr>
          <w:bCs/>
          <w:sz w:val="24"/>
          <w:szCs w:val="24"/>
          <w:lang w:val="en-US"/>
        </w:rPr>
        <w:t>[31] ONIX (</w:t>
      </w:r>
      <w:proofErr w:type="spellStart"/>
      <w:r w:rsidRPr="00FF4F9D">
        <w:rPr>
          <w:bCs/>
          <w:sz w:val="24"/>
          <w:szCs w:val="24"/>
          <w:lang w:val="en-US"/>
        </w:rPr>
        <w:t>EDIteur</w:t>
      </w:r>
      <w:proofErr w:type="spellEnd"/>
      <w:r w:rsidRPr="00FF4F9D">
        <w:rPr>
          <w:bCs/>
          <w:sz w:val="24"/>
          <w:szCs w:val="24"/>
          <w:lang w:val="en-US"/>
        </w:rPr>
        <w:t xml:space="preserve">) (2009) </w:t>
      </w:r>
      <w:hyperlink r:id="rId76" w:history="1">
        <w:r w:rsidRPr="00FF4F9D">
          <w:rPr>
            <w:rStyle w:val="af2"/>
            <w:bCs/>
            <w:color w:val="auto"/>
            <w:sz w:val="24"/>
            <w:szCs w:val="24"/>
            <w:lang w:val="en-US"/>
          </w:rPr>
          <w:t>http://www.editeur.org/8/ONIx/</w:t>
        </w:r>
      </w:hyperlink>
    </w:p>
    <w:p w14:paraId="5DD1BDAE" w14:textId="77777777" w:rsidR="00460244" w:rsidRPr="00FF4F9D" w:rsidRDefault="00460244" w:rsidP="00460244">
      <w:pPr>
        <w:ind w:firstLine="709"/>
        <w:rPr>
          <w:bCs/>
          <w:sz w:val="24"/>
          <w:szCs w:val="24"/>
        </w:rPr>
      </w:pPr>
      <w:r w:rsidRPr="00FF4F9D">
        <w:rPr>
          <w:bCs/>
          <w:sz w:val="24"/>
          <w:szCs w:val="24"/>
        </w:rPr>
        <w:t xml:space="preserve">[32] </w:t>
      </w:r>
      <w:r w:rsidRPr="00FF4F9D">
        <w:rPr>
          <w:bCs/>
          <w:sz w:val="24"/>
          <w:szCs w:val="24"/>
          <w:lang w:val="en-US"/>
        </w:rPr>
        <w:t>QTI</w:t>
      </w:r>
      <w:r w:rsidRPr="00FF4F9D">
        <w:rPr>
          <w:bCs/>
          <w:sz w:val="24"/>
          <w:szCs w:val="24"/>
        </w:rPr>
        <w:t xml:space="preserve"> (</w:t>
      </w:r>
      <w:r w:rsidRPr="00FF4F9D">
        <w:rPr>
          <w:bCs/>
          <w:sz w:val="24"/>
          <w:szCs w:val="24"/>
          <w:lang w:val="en-US"/>
        </w:rPr>
        <w:t>IMS</w:t>
      </w:r>
      <w:r w:rsidRPr="00FF4F9D">
        <w:rPr>
          <w:bCs/>
          <w:sz w:val="24"/>
          <w:szCs w:val="24"/>
        </w:rPr>
        <w:t xml:space="preserve">) (2012 г.), </w:t>
      </w:r>
      <w:r w:rsidRPr="00FF4F9D">
        <w:rPr>
          <w:bCs/>
          <w:sz w:val="24"/>
          <w:szCs w:val="24"/>
          <w:lang w:val="en-US"/>
        </w:rPr>
        <w:t>IMS</w:t>
      </w:r>
      <w:r w:rsidRPr="00FF4F9D">
        <w:rPr>
          <w:bCs/>
          <w:sz w:val="24"/>
          <w:szCs w:val="24"/>
        </w:rPr>
        <w:t xml:space="preserve"> Совместимость вопроса и теста </w:t>
      </w:r>
      <w:r w:rsidRPr="00FF4F9D">
        <w:rPr>
          <w:bCs/>
          <w:sz w:val="24"/>
          <w:szCs w:val="24"/>
          <w:lang w:val="en-US"/>
        </w:rPr>
        <w:t>v</w:t>
      </w:r>
      <w:r w:rsidRPr="00FF4F9D">
        <w:rPr>
          <w:bCs/>
          <w:sz w:val="24"/>
          <w:szCs w:val="24"/>
        </w:rPr>
        <w:t xml:space="preserve">2.1 Заключительная спецификация, </w:t>
      </w:r>
      <w:hyperlink r:id="rId77" w:history="1">
        <w:r w:rsidRPr="00FF4F9D">
          <w:rPr>
            <w:rStyle w:val="af2"/>
            <w:bCs/>
            <w:color w:val="auto"/>
            <w:sz w:val="24"/>
            <w:szCs w:val="24"/>
            <w:lang w:val="en-US"/>
          </w:rPr>
          <w:t>http</w:t>
        </w:r>
        <w:r w:rsidRPr="00FF4F9D">
          <w:rPr>
            <w:rStyle w:val="af2"/>
            <w:bCs/>
            <w:color w:val="auto"/>
            <w:sz w:val="24"/>
            <w:szCs w:val="24"/>
          </w:rPr>
          <w:t>://</w:t>
        </w:r>
        <w:r w:rsidRPr="00FF4F9D">
          <w:rPr>
            <w:rStyle w:val="af2"/>
            <w:bCs/>
            <w:color w:val="auto"/>
            <w:sz w:val="24"/>
            <w:szCs w:val="24"/>
            <w:lang w:val="en-US"/>
          </w:rPr>
          <w:t>www</w:t>
        </w:r>
        <w:r w:rsidRPr="00FF4F9D">
          <w:rPr>
            <w:rStyle w:val="af2"/>
            <w:bCs/>
            <w:color w:val="auto"/>
            <w:sz w:val="24"/>
            <w:szCs w:val="24"/>
          </w:rPr>
          <w:t>.</w:t>
        </w:r>
        <w:proofErr w:type="spellStart"/>
        <w:r w:rsidRPr="00FF4F9D">
          <w:rPr>
            <w:rStyle w:val="af2"/>
            <w:bCs/>
            <w:color w:val="auto"/>
            <w:sz w:val="24"/>
            <w:szCs w:val="24"/>
            <w:lang w:val="en-US"/>
          </w:rPr>
          <w:t>imsglobal</w:t>
        </w:r>
        <w:proofErr w:type="spellEnd"/>
        <w:r w:rsidRPr="00FF4F9D">
          <w:rPr>
            <w:rStyle w:val="af2"/>
            <w:bCs/>
            <w:color w:val="auto"/>
            <w:sz w:val="24"/>
            <w:szCs w:val="24"/>
          </w:rPr>
          <w:t>.</w:t>
        </w:r>
        <w:r w:rsidRPr="00FF4F9D">
          <w:rPr>
            <w:rStyle w:val="af2"/>
            <w:bCs/>
            <w:color w:val="auto"/>
            <w:sz w:val="24"/>
            <w:szCs w:val="24"/>
            <w:lang w:val="en-US"/>
          </w:rPr>
          <w:t>org</w:t>
        </w:r>
        <w:r w:rsidRPr="00FF4F9D">
          <w:rPr>
            <w:rStyle w:val="af2"/>
            <w:bCs/>
            <w:color w:val="auto"/>
            <w:sz w:val="24"/>
            <w:szCs w:val="24"/>
          </w:rPr>
          <w:t>/вопрос/</w:t>
        </w:r>
      </w:hyperlink>
    </w:p>
    <w:p w14:paraId="5266AD47" w14:textId="77777777" w:rsidR="00460244" w:rsidRPr="00FF4F9D" w:rsidRDefault="00460244" w:rsidP="00460244">
      <w:pPr>
        <w:ind w:firstLine="709"/>
        <w:rPr>
          <w:bCs/>
          <w:sz w:val="24"/>
          <w:szCs w:val="24"/>
        </w:rPr>
      </w:pPr>
      <w:r w:rsidRPr="00FF4F9D">
        <w:rPr>
          <w:bCs/>
          <w:sz w:val="24"/>
          <w:szCs w:val="24"/>
        </w:rPr>
        <w:t xml:space="preserve">[33] ИНИЦИАТИВА ПО КОДИРОВАНИЮ ТЕКСТА (TEI). 2013 г.), </w:t>
      </w:r>
      <w:hyperlink r:id="rId78" w:history="1">
        <w:r w:rsidRPr="00FF4F9D">
          <w:rPr>
            <w:rStyle w:val="af2"/>
            <w:bCs/>
            <w:color w:val="auto"/>
            <w:sz w:val="24"/>
            <w:szCs w:val="24"/>
          </w:rPr>
          <w:t>http://www.tei-c.org/index.xml</w:t>
        </w:r>
      </w:hyperlink>
    </w:p>
    <w:p w14:paraId="48125A4E" w14:textId="77777777" w:rsidR="00460244" w:rsidRPr="00FF4F9D" w:rsidRDefault="00460244" w:rsidP="00460244">
      <w:pPr>
        <w:ind w:firstLine="709"/>
        <w:rPr>
          <w:bCs/>
          <w:sz w:val="24"/>
          <w:szCs w:val="24"/>
        </w:rPr>
      </w:pPr>
      <w:r w:rsidRPr="00FF4F9D">
        <w:rPr>
          <w:bCs/>
          <w:sz w:val="24"/>
          <w:szCs w:val="24"/>
        </w:rPr>
        <w:t xml:space="preserve">[34] Консервная банка </w:t>
      </w:r>
      <w:r w:rsidRPr="00FF4F9D">
        <w:rPr>
          <w:bCs/>
          <w:sz w:val="24"/>
          <w:szCs w:val="24"/>
          <w:lang w:val="en-US"/>
        </w:rPr>
        <w:t>API</w:t>
      </w:r>
      <w:r w:rsidRPr="00FF4F9D">
        <w:rPr>
          <w:bCs/>
          <w:sz w:val="24"/>
          <w:szCs w:val="24"/>
        </w:rPr>
        <w:t xml:space="preserve"> (2012), </w:t>
      </w:r>
      <w:proofErr w:type="gramStart"/>
      <w:r w:rsidRPr="00FF4F9D">
        <w:rPr>
          <w:bCs/>
          <w:sz w:val="24"/>
          <w:szCs w:val="24"/>
        </w:rPr>
        <w:t>Что</w:t>
      </w:r>
      <w:proofErr w:type="gramEnd"/>
      <w:r w:rsidRPr="00FF4F9D">
        <w:rPr>
          <w:bCs/>
          <w:sz w:val="24"/>
          <w:szCs w:val="24"/>
        </w:rPr>
        <w:t xml:space="preserve"> такое </w:t>
      </w:r>
      <w:r w:rsidRPr="00FF4F9D">
        <w:rPr>
          <w:bCs/>
          <w:sz w:val="24"/>
          <w:szCs w:val="24"/>
          <w:lang w:val="en-US"/>
        </w:rPr>
        <w:t>Tin</w:t>
      </w:r>
      <w:r w:rsidRPr="00FF4F9D">
        <w:rPr>
          <w:bCs/>
          <w:sz w:val="24"/>
          <w:szCs w:val="24"/>
        </w:rPr>
        <w:t xml:space="preserve"> </w:t>
      </w:r>
      <w:r w:rsidRPr="00FF4F9D">
        <w:rPr>
          <w:bCs/>
          <w:sz w:val="24"/>
          <w:szCs w:val="24"/>
          <w:lang w:val="en-US"/>
        </w:rPr>
        <w:t>Can</w:t>
      </w:r>
      <w:r w:rsidRPr="00FF4F9D">
        <w:rPr>
          <w:bCs/>
          <w:sz w:val="24"/>
          <w:szCs w:val="24"/>
        </w:rPr>
        <w:t xml:space="preserve"> </w:t>
      </w:r>
      <w:r w:rsidRPr="00FF4F9D">
        <w:rPr>
          <w:bCs/>
          <w:sz w:val="24"/>
          <w:szCs w:val="24"/>
          <w:lang w:val="en-US"/>
        </w:rPr>
        <w:t>API</w:t>
      </w:r>
      <w:r w:rsidRPr="00FF4F9D">
        <w:rPr>
          <w:bCs/>
          <w:sz w:val="24"/>
          <w:szCs w:val="24"/>
        </w:rPr>
        <w:t xml:space="preserve">? </w:t>
      </w:r>
      <w:hyperlink r:id="rId79" w:history="1">
        <w:r w:rsidRPr="00FF4F9D">
          <w:rPr>
            <w:rStyle w:val="af2"/>
            <w:bCs/>
            <w:color w:val="auto"/>
            <w:sz w:val="24"/>
            <w:szCs w:val="24"/>
            <w:lang w:val="en-US"/>
          </w:rPr>
          <w:t>http</w:t>
        </w:r>
        <w:r w:rsidRPr="00FF4F9D">
          <w:rPr>
            <w:rStyle w:val="af2"/>
            <w:bCs/>
            <w:color w:val="auto"/>
            <w:sz w:val="24"/>
            <w:szCs w:val="24"/>
          </w:rPr>
          <w:t>://</w:t>
        </w:r>
        <w:proofErr w:type="spellStart"/>
        <w:r w:rsidRPr="00FF4F9D">
          <w:rPr>
            <w:rStyle w:val="af2"/>
            <w:bCs/>
            <w:color w:val="auto"/>
            <w:sz w:val="24"/>
            <w:szCs w:val="24"/>
            <w:lang w:val="en-US"/>
          </w:rPr>
          <w:t>tincanapi</w:t>
        </w:r>
        <w:proofErr w:type="spellEnd"/>
        <w:r w:rsidRPr="00FF4F9D">
          <w:rPr>
            <w:rStyle w:val="af2"/>
            <w:bCs/>
            <w:color w:val="auto"/>
            <w:sz w:val="24"/>
            <w:szCs w:val="24"/>
          </w:rPr>
          <w:t>.</w:t>
        </w:r>
        <w:r w:rsidRPr="00FF4F9D">
          <w:rPr>
            <w:rStyle w:val="af2"/>
            <w:bCs/>
            <w:color w:val="auto"/>
            <w:sz w:val="24"/>
            <w:szCs w:val="24"/>
            <w:lang w:val="en-US"/>
          </w:rPr>
          <w:t>com</w:t>
        </w:r>
        <w:r w:rsidRPr="00FF4F9D">
          <w:rPr>
            <w:rStyle w:val="af2"/>
            <w:bCs/>
            <w:color w:val="auto"/>
            <w:sz w:val="24"/>
            <w:szCs w:val="24"/>
          </w:rPr>
          <w:t>/</w:t>
        </w:r>
        <w:r w:rsidRPr="00FF4F9D">
          <w:rPr>
            <w:rStyle w:val="af2"/>
            <w:bCs/>
            <w:color w:val="auto"/>
            <w:sz w:val="24"/>
            <w:szCs w:val="24"/>
            <w:lang w:val="en-US"/>
          </w:rPr>
          <w:t>tin</w:t>
        </w:r>
        <w:r w:rsidRPr="00FF4F9D">
          <w:rPr>
            <w:rStyle w:val="af2"/>
            <w:bCs/>
            <w:color w:val="auto"/>
            <w:sz w:val="24"/>
            <w:szCs w:val="24"/>
          </w:rPr>
          <w:t>-</w:t>
        </w:r>
        <w:r w:rsidRPr="00FF4F9D">
          <w:rPr>
            <w:rStyle w:val="af2"/>
            <w:bCs/>
            <w:color w:val="auto"/>
            <w:sz w:val="24"/>
            <w:szCs w:val="24"/>
            <w:lang w:val="en-US"/>
          </w:rPr>
          <w:t>can</w:t>
        </w:r>
        <w:r w:rsidRPr="00FF4F9D">
          <w:rPr>
            <w:rStyle w:val="af2"/>
            <w:bCs/>
            <w:color w:val="auto"/>
            <w:sz w:val="24"/>
            <w:szCs w:val="24"/>
          </w:rPr>
          <w:t>-</w:t>
        </w:r>
        <w:proofErr w:type="spellStart"/>
        <w:r w:rsidRPr="00FF4F9D">
          <w:rPr>
            <w:rStyle w:val="af2"/>
            <w:bCs/>
            <w:color w:val="auto"/>
            <w:sz w:val="24"/>
            <w:szCs w:val="24"/>
            <w:lang w:val="en-US"/>
          </w:rPr>
          <w:t>xapi</w:t>
        </w:r>
        <w:proofErr w:type="spellEnd"/>
        <w:r w:rsidRPr="00FF4F9D">
          <w:rPr>
            <w:rStyle w:val="af2"/>
            <w:bCs/>
            <w:color w:val="auto"/>
            <w:sz w:val="24"/>
            <w:szCs w:val="24"/>
          </w:rPr>
          <w:t>/</w:t>
        </w:r>
      </w:hyperlink>
    </w:p>
    <w:p w14:paraId="031F3031" w14:textId="77777777" w:rsidR="00460244" w:rsidRPr="00FF4F9D" w:rsidRDefault="00460244" w:rsidP="00460244">
      <w:pPr>
        <w:ind w:firstLine="709"/>
        <w:rPr>
          <w:bCs/>
          <w:sz w:val="24"/>
          <w:szCs w:val="24"/>
        </w:rPr>
      </w:pPr>
      <w:r w:rsidRPr="00FF4F9D">
        <w:rPr>
          <w:bCs/>
          <w:sz w:val="24"/>
          <w:szCs w:val="24"/>
        </w:rPr>
        <w:t xml:space="preserve">[35] </w:t>
      </w:r>
      <w:r w:rsidRPr="00FF4F9D">
        <w:rPr>
          <w:bCs/>
          <w:sz w:val="24"/>
          <w:szCs w:val="24"/>
          <w:lang w:val="en-US"/>
        </w:rPr>
        <w:t>W</w:t>
      </w:r>
      <w:r w:rsidRPr="00FF4F9D">
        <w:rPr>
          <w:bCs/>
          <w:sz w:val="24"/>
          <w:szCs w:val="24"/>
        </w:rPr>
        <w:t>3</w:t>
      </w:r>
      <w:r w:rsidRPr="00FF4F9D">
        <w:rPr>
          <w:bCs/>
          <w:sz w:val="24"/>
          <w:szCs w:val="24"/>
          <w:lang w:val="en-US"/>
        </w:rPr>
        <w:t>Schools</w:t>
      </w:r>
      <w:r w:rsidRPr="00FF4F9D">
        <w:rPr>
          <w:bCs/>
          <w:sz w:val="24"/>
          <w:szCs w:val="24"/>
        </w:rPr>
        <w:t xml:space="preserve"> (2005), Словарь и связанные </w:t>
      </w:r>
      <w:r w:rsidRPr="00FF4F9D">
        <w:rPr>
          <w:bCs/>
          <w:sz w:val="24"/>
          <w:szCs w:val="24"/>
          <w:lang w:val="en-US"/>
        </w:rPr>
        <w:t>API</w:t>
      </w:r>
      <w:r w:rsidRPr="00FF4F9D">
        <w:rPr>
          <w:bCs/>
          <w:sz w:val="24"/>
          <w:szCs w:val="24"/>
        </w:rPr>
        <w:t xml:space="preserve"> для </w:t>
      </w:r>
      <w:r w:rsidRPr="00FF4F9D">
        <w:rPr>
          <w:bCs/>
          <w:sz w:val="24"/>
          <w:szCs w:val="24"/>
          <w:lang w:val="en-US"/>
        </w:rPr>
        <w:t>HTML</w:t>
      </w:r>
      <w:r w:rsidRPr="00FF4F9D">
        <w:rPr>
          <w:bCs/>
          <w:sz w:val="24"/>
          <w:szCs w:val="24"/>
        </w:rPr>
        <w:t xml:space="preserve"> и </w:t>
      </w:r>
      <w:r w:rsidRPr="00FF4F9D">
        <w:rPr>
          <w:bCs/>
          <w:sz w:val="24"/>
          <w:szCs w:val="24"/>
          <w:lang w:val="en-US"/>
        </w:rPr>
        <w:t>XHTML</w:t>
      </w:r>
      <w:r w:rsidRPr="00FF4F9D">
        <w:rPr>
          <w:bCs/>
          <w:sz w:val="24"/>
          <w:szCs w:val="24"/>
        </w:rPr>
        <w:t xml:space="preserve">, </w:t>
      </w:r>
      <w:hyperlink r:id="rId80" w:history="1">
        <w:r w:rsidRPr="00FF4F9D">
          <w:rPr>
            <w:rStyle w:val="af2"/>
            <w:bCs/>
            <w:color w:val="auto"/>
            <w:sz w:val="24"/>
            <w:szCs w:val="24"/>
            <w:lang w:val="en-US"/>
          </w:rPr>
          <w:t>http</w:t>
        </w:r>
        <w:r w:rsidRPr="00FF4F9D">
          <w:rPr>
            <w:rStyle w:val="af2"/>
            <w:bCs/>
            <w:color w:val="auto"/>
            <w:sz w:val="24"/>
            <w:szCs w:val="24"/>
          </w:rPr>
          <w:t>://</w:t>
        </w:r>
        <w:r w:rsidRPr="00FF4F9D">
          <w:rPr>
            <w:rStyle w:val="af2"/>
            <w:bCs/>
            <w:color w:val="auto"/>
            <w:sz w:val="24"/>
            <w:szCs w:val="24"/>
            <w:lang w:val="en-US"/>
          </w:rPr>
          <w:t>www</w:t>
        </w:r>
        <w:r w:rsidRPr="00FF4F9D">
          <w:rPr>
            <w:rStyle w:val="af2"/>
            <w:bCs/>
            <w:color w:val="auto"/>
            <w:sz w:val="24"/>
            <w:szCs w:val="24"/>
          </w:rPr>
          <w:t>.</w:t>
        </w:r>
        <w:r w:rsidRPr="00FF4F9D">
          <w:rPr>
            <w:rStyle w:val="af2"/>
            <w:bCs/>
            <w:color w:val="auto"/>
            <w:sz w:val="24"/>
            <w:szCs w:val="24"/>
            <w:lang w:val="en-US"/>
          </w:rPr>
          <w:t>w</w:t>
        </w:r>
        <w:r w:rsidRPr="00FF4F9D">
          <w:rPr>
            <w:rStyle w:val="af2"/>
            <w:bCs/>
            <w:color w:val="auto"/>
            <w:sz w:val="24"/>
            <w:szCs w:val="24"/>
          </w:rPr>
          <w:t>3.</w:t>
        </w:r>
        <w:r w:rsidRPr="00FF4F9D">
          <w:rPr>
            <w:rStyle w:val="af2"/>
            <w:bCs/>
            <w:color w:val="auto"/>
            <w:sz w:val="24"/>
            <w:szCs w:val="24"/>
            <w:lang w:val="en-US"/>
          </w:rPr>
          <w:t>org</w:t>
        </w:r>
        <w:r w:rsidRPr="00FF4F9D">
          <w:rPr>
            <w:rStyle w:val="af2"/>
            <w:bCs/>
            <w:color w:val="auto"/>
            <w:sz w:val="24"/>
            <w:szCs w:val="24"/>
          </w:rPr>
          <w:t>/</w:t>
        </w:r>
        <w:r w:rsidRPr="00FF4F9D">
          <w:rPr>
            <w:rStyle w:val="af2"/>
            <w:bCs/>
            <w:color w:val="auto"/>
            <w:sz w:val="24"/>
            <w:szCs w:val="24"/>
            <w:lang w:val="en-US"/>
          </w:rPr>
          <w:t>TR</w:t>
        </w:r>
        <w:r w:rsidRPr="00FF4F9D">
          <w:rPr>
            <w:rStyle w:val="af2"/>
            <w:bCs/>
            <w:color w:val="auto"/>
            <w:sz w:val="24"/>
            <w:szCs w:val="24"/>
          </w:rPr>
          <w:t>/</w:t>
        </w:r>
        <w:r w:rsidRPr="00FF4F9D">
          <w:rPr>
            <w:rStyle w:val="af2"/>
            <w:bCs/>
            <w:color w:val="auto"/>
            <w:sz w:val="24"/>
            <w:szCs w:val="24"/>
            <w:lang w:val="en-US"/>
          </w:rPr>
          <w:t>html</w:t>
        </w:r>
        <w:r w:rsidRPr="00FF4F9D">
          <w:rPr>
            <w:rStyle w:val="af2"/>
            <w:bCs/>
            <w:color w:val="auto"/>
            <w:sz w:val="24"/>
            <w:szCs w:val="24"/>
          </w:rPr>
          <w:t>5/</w:t>
        </w:r>
      </w:hyperlink>
    </w:p>
    <w:p w14:paraId="5E8870B6" w14:textId="77777777" w:rsidR="00460244" w:rsidRPr="00FF4F9D" w:rsidRDefault="00460244" w:rsidP="00460244">
      <w:pPr>
        <w:ind w:firstLine="709"/>
        <w:rPr>
          <w:bCs/>
          <w:sz w:val="24"/>
          <w:szCs w:val="24"/>
          <w:lang w:val="en-US"/>
        </w:rPr>
      </w:pPr>
      <w:r w:rsidRPr="00FF4F9D">
        <w:rPr>
          <w:bCs/>
          <w:sz w:val="24"/>
          <w:szCs w:val="24"/>
        </w:rPr>
        <w:t xml:space="preserve">[36] W3Schools (2010 г.), Каскадные таблицы стилей (CSS) Моментальный снимок 2010 г., www.w3.org/TR/css-2010/. </w:t>
      </w:r>
      <w:hyperlink r:id="rId81" w:history="1">
        <w:r w:rsidRPr="00FF4F9D">
          <w:rPr>
            <w:rStyle w:val="af2"/>
            <w:bCs/>
            <w:color w:val="auto"/>
            <w:sz w:val="24"/>
            <w:szCs w:val="24"/>
            <w:lang w:val="en-US"/>
          </w:rPr>
          <w:t>http://www.w3.org/TR/css-2010/</w:t>
        </w:r>
      </w:hyperlink>
    </w:p>
    <w:p w14:paraId="3358D6B4" w14:textId="77777777" w:rsidR="00460244" w:rsidRPr="00FF4F9D" w:rsidRDefault="00460244" w:rsidP="00460244">
      <w:pPr>
        <w:ind w:firstLine="709"/>
        <w:rPr>
          <w:bCs/>
          <w:sz w:val="24"/>
          <w:szCs w:val="24"/>
          <w:lang w:val="en-US"/>
        </w:rPr>
      </w:pPr>
      <w:r w:rsidRPr="00FF4F9D">
        <w:rPr>
          <w:bCs/>
          <w:sz w:val="24"/>
          <w:szCs w:val="24"/>
          <w:lang w:val="en-US"/>
        </w:rPr>
        <w:t xml:space="preserve">[37] W3Schools (2011 </w:t>
      </w:r>
      <w:r w:rsidRPr="00FF4F9D">
        <w:rPr>
          <w:bCs/>
          <w:sz w:val="24"/>
          <w:szCs w:val="24"/>
        </w:rPr>
        <w:t>г</w:t>
      </w:r>
      <w:r w:rsidRPr="00FF4F9D">
        <w:rPr>
          <w:bCs/>
          <w:sz w:val="24"/>
          <w:szCs w:val="24"/>
          <w:lang w:val="en-US"/>
        </w:rPr>
        <w:t xml:space="preserve">.), A MathML </w:t>
      </w:r>
      <w:r w:rsidRPr="00FF4F9D">
        <w:rPr>
          <w:bCs/>
          <w:sz w:val="24"/>
          <w:szCs w:val="24"/>
        </w:rPr>
        <w:t>для</w:t>
      </w:r>
      <w:r w:rsidRPr="00FF4F9D">
        <w:rPr>
          <w:bCs/>
          <w:sz w:val="24"/>
          <w:szCs w:val="24"/>
          <w:lang w:val="en-US"/>
        </w:rPr>
        <w:t xml:space="preserve"> </w:t>
      </w:r>
      <w:r w:rsidRPr="00FF4F9D">
        <w:rPr>
          <w:bCs/>
          <w:sz w:val="24"/>
          <w:szCs w:val="24"/>
        </w:rPr>
        <w:t>профиля</w:t>
      </w:r>
      <w:r w:rsidRPr="00FF4F9D">
        <w:rPr>
          <w:bCs/>
          <w:sz w:val="24"/>
          <w:szCs w:val="24"/>
          <w:lang w:val="en-US"/>
        </w:rPr>
        <w:t xml:space="preserve"> CSS (2011 </w:t>
      </w:r>
      <w:r w:rsidRPr="00FF4F9D">
        <w:rPr>
          <w:bCs/>
          <w:sz w:val="24"/>
          <w:szCs w:val="24"/>
        </w:rPr>
        <w:t>г</w:t>
      </w:r>
      <w:r w:rsidRPr="00FF4F9D">
        <w:rPr>
          <w:bCs/>
          <w:sz w:val="24"/>
          <w:szCs w:val="24"/>
          <w:lang w:val="en-US"/>
        </w:rPr>
        <w:t xml:space="preserve">.), </w:t>
      </w:r>
      <w:hyperlink r:id="rId82" w:history="1">
        <w:r w:rsidRPr="00FF4F9D">
          <w:rPr>
            <w:rStyle w:val="af2"/>
            <w:bCs/>
            <w:color w:val="auto"/>
            <w:sz w:val="24"/>
            <w:szCs w:val="24"/>
            <w:lang w:val="en-US"/>
          </w:rPr>
          <w:t>http://www.w3.org/TR/mathml-for-css/</w:t>
        </w:r>
      </w:hyperlink>
    </w:p>
    <w:p w14:paraId="72318709" w14:textId="77777777" w:rsidR="00460244" w:rsidRPr="00FF4F9D" w:rsidRDefault="00460244" w:rsidP="00460244">
      <w:pPr>
        <w:ind w:firstLine="709"/>
        <w:rPr>
          <w:bCs/>
          <w:sz w:val="24"/>
          <w:szCs w:val="24"/>
        </w:rPr>
      </w:pPr>
      <w:r w:rsidRPr="00FF4F9D">
        <w:rPr>
          <w:bCs/>
          <w:sz w:val="24"/>
          <w:szCs w:val="24"/>
        </w:rPr>
        <w:t xml:space="preserve">[38] W3Schools (2013), Модель данных открытых аннотаций, </w:t>
      </w:r>
      <w:hyperlink r:id="rId83" w:history="1">
        <w:r w:rsidRPr="00FF4F9D">
          <w:rPr>
            <w:rStyle w:val="af2"/>
            <w:bCs/>
            <w:color w:val="auto"/>
            <w:sz w:val="24"/>
            <w:szCs w:val="24"/>
          </w:rPr>
          <w:t>http://www.openannotation.org/spec/core/</w:t>
        </w:r>
      </w:hyperlink>
    </w:p>
    <w:p w14:paraId="711667B1" w14:textId="77777777" w:rsidR="00460244" w:rsidRPr="00FF4F9D" w:rsidRDefault="00460244" w:rsidP="00460244">
      <w:pPr>
        <w:ind w:firstLine="709"/>
        <w:rPr>
          <w:bCs/>
          <w:sz w:val="24"/>
          <w:szCs w:val="24"/>
        </w:rPr>
      </w:pPr>
      <w:r w:rsidRPr="00FF4F9D">
        <w:rPr>
          <w:bCs/>
          <w:sz w:val="24"/>
          <w:szCs w:val="24"/>
        </w:rPr>
        <w:t xml:space="preserve">[39] W3Schools (2014), Масштабируемая векторная графика (SVG) 2, </w:t>
      </w:r>
      <w:hyperlink r:id="rId84" w:history="1">
        <w:r w:rsidRPr="00FF4F9D">
          <w:rPr>
            <w:rStyle w:val="af2"/>
            <w:bCs/>
            <w:color w:val="auto"/>
            <w:sz w:val="24"/>
            <w:szCs w:val="24"/>
          </w:rPr>
          <w:t>https://svgwg.org/svg2-d</w:t>
        </w:r>
      </w:hyperlink>
    </w:p>
    <w:p w14:paraId="1F3E7F3A" w14:textId="3BA38FCA" w:rsidR="0056477D" w:rsidRPr="00FF4F9D" w:rsidRDefault="0056477D" w:rsidP="00AE765B">
      <w:pPr>
        <w:rPr>
          <w:sz w:val="24"/>
          <w:szCs w:val="24"/>
        </w:rPr>
      </w:pPr>
    </w:p>
    <w:p w14:paraId="2839DECC" w14:textId="550717BB" w:rsidR="00254EC3" w:rsidRPr="001A2CC8" w:rsidRDefault="00254EC3" w:rsidP="00254EC3">
      <w:pPr>
        <w:pBdr>
          <w:bottom w:val="single" w:sz="4" w:space="1" w:color="auto"/>
        </w:pBdr>
        <w:rPr>
          <w:sz w:val="24"/>
          <w:szCs w:val="24"/>
        </w:rPr>
      </w:pPr>
    </w:p>
    <w:p w14:paraId="0C2652C1" w14:textId="35416638" w:rsidR="00254EC3" w:rsidRPr="001A2CC8" w:rsidRDefault="00254EC3" w:rsidP="00254EC3">
      <w:pPr>
        <w:pBdr>
          <w:bottom w:val="single" w:sz="4" w:space="1" w:color="auto"/>
        </w:pBdr>
        <w:rPr>
          <w:sz w:val="24"/>
          <w:szCs w:val="24"/>
        </w:rPr>
      </w:pPr>
    </w:p>
    <w:p w14:paraId="28FB3D59" w14:textId="496D525A" w:rsidR="00254EC3" w:rsidRPr="001A2CC8" w:rsidRDefault="00254EC3" w:rsidP="00254EC3">
      <w:pPr>
        <w:pBdr>
          <w:bottom w:val="single" w:sz="4" w:space="1" w:color="auto"/>
        </w:pBdr>
        <w:rPr>
          <w:sz w:val="24"/>
          <w:szCs w:val="24"/>
        </w:rPr>
      </w:pPr>
    </w:p>
    <w:p w14:paraId="01FD2A6E" w14:textId="6851685E" w:rsidR="00254EC3" w:rsidRPr="001A2CC8" w:rsidRDefault="00254EC3" w:rsidP="00254EC3">
      <w:pPr>
        <w:pBdr>
          <w:bottom w:val="single" w:sz="4" w:space="1" w:color="auto"/>
        </w:pBdr>
        <w:rPr>
          <w:sz w:val="24"/>
          <w:szCs w:val="24"/>
        </w:rPr>
      </w:pPr>
    </w:p>
    <w:p w14:paraId="64B9E8D9" w14:textId="4B26BD99" w:rsidR="00642BF3" w:rsidRPr="001A2CC8" w:rsidRDefault="00642BF3" w:rsidP="00254EC3">
      <w:pPr>
        <w:pBdr>
          <w:bottom w:val="single" w:sz="4" w:space="1" w:color="auto"/>
        </w:pBdr>
        <w:rPr>
          <w:sz w:val="24"/>
          <w:szCs w:val="24"/>
        </w:rPr>
      </w:pPr>
    </w:p>
    <w:p w14:paraId="28447E96" w14:textId="77777777" w:rsidR="00642BF3" w:rsidRPr="001A2CC8" w:rsidRDefault="00642BF3" w:rsidP="00254EC3">
      <w:pPr>
        <w:pBdr>
          <w:bottom w:val="single" w:sz="4" w:space="1" w:color="auto"/>
        </w:pBdr>
        <w:rPr>
          <w:sz w:val="24"/>
          <w:szCs w:val="24"/>
        </w:rPr>
      </w:pPr>
    </w:p>
    <w:p w14:paraId="5C3BEF5F" w14:textId="025B09E0" w:rsidR="00254EC3" w:rsidRPr="001A2CC8" w:rsidRDefault="00254EC3" w:rsidP="00254EC3">
      <w:pPr>
        <w:pBdr>
          <w:bottom w:val="single" w:sz="4" w:space="1" w:color="auto"/>
        </w:pBdr>
        <w:rPr>
          <w:sz w:val="24"/>
          <w:szCs w:val="24"/>
        </w:rPr>
      </w:pPr>
    </w:p>
    <w:p w14:paraId="79967B3D" w14:textId="77777777" w:rsidR="00254EC3" w:rsidRPr="001A2CC8" w:rsidRDefault="00254EC3" w:rsidP="00254EC3">
      <w:pPr>
        <w:pBdr>
          <w:bottom w:val="single" w:sz="4" w:space="1" w:color="auto"/>
        </w:pBdr>
        <w:rPr>
          <w:sz w:val="24"/>
          <w:szCs w:val="24"/>
        </w:rPr>
      </w:pPr>
    </w:p>
    <w:p w14:paraId="4F25012A" w14:textId="50FD13D4" w:rsidR="00254EC3" w:rsidRPr="001A2CC8" w:rsidRDefault="00254EC3" w:rsidP="00FF4F9D">
      <w:pPr>
        <w:jc w:val="right"/>
        <w:rPr>
          <w:b/>
          <w:sz w:val="24"/>
          <w:szCs w:val="24"/>
        </w:rPr>
      </w:pPr>
      <w:r w:rsidRPr="001A2CC8">
        <w:rPr>
          <w:b/>
          <w:sz w:val="24"/>
          <w:szCs w:val="24"/>
        </w:rPr>
        <w:t xml:space="preserve">МКС </w:t>
      </w:r>
      <w:r w:rsidR="005A2B11" w:rsidRPr="001A2CC8">
        <w:rPr>
          <w:b/>
          <w:sz w:val="24"/>
          <w:szCs w:val="24"/>
        </w:rPr>
        <w:t xml:space="preserve">35.240.90 </w:t>
      </w:r>
      <w:r w:rsidRPr="001A2CC8">
        <w:rPr>
          <w:b/>
          <w:sz w:val="24"/>
          <w:szCs w:val="24"/>
        </w:rPr>
        <w:t>(IDT)</w:t>
      </w:r>
    </w:p>
    <w:p w14:paraId="59AA85EB" w14:textId="77777777" w:rsidR="00254EC3" w:rsidRPr="001A2CC8" w:rsidRDefault="00254EC3" w:rsidP="00254EC3">
      <w:pPr>
        <w:ind w:firstLine="709"/>
        <w:rPr>
          <w:sz w:val="24"/>
          <w:szCs w:val="24"/>
        </w:rPr>
      </w:pPr>
    </w:p>
    <w:p w14:paraId="7DE06428" w14:textId="598F7FE1" w:rsidR="00254EC3" w:rsidRPr="001A2CC8" w:rsidRDefault="00254EC3" w:rsidP="00254EC3">
      <w:pPr>
        <w:ind w:firstLine="709"/>
        <w:rPr>
          <w:sz w:val="24"/>
          <w:szCs w:val="24"/>
        </w:rPr>
      </w:pPr>
      <w:r w:rsidRPr="001A2CC8">
        <w:rPr>
          <w:b/>
          <w:sz w:val="24"/>
          <w:szCs w:val="24"/>
        </w:rPr>
        <w:t>Ключевые слова:</w:t>
      </w:r>
      <w:r w:rsidR="00D9012F" w:rsidRPr="001A2CC8">
        <w:rPr>
          <w:sz w:val="24"/>
          <w:szCs w:val="24"/>
        </w:rPr>
        <w:t xml:space="preserve"> </w:t>
      </w:r>
      <w:r w:rsidR="00FF4F9D">
        <w:rPr>
          <w:sz w:val="24"/>
          <w:szCs w:val="24"/>
        </w:rPr>
        <w:t xml:space="preserve">информационные технологии, </w:t>
      </w:r>
      <w:r w:rsidR="00626B95" w:rsidRPr="001A2CC8">
        <w:rPr>
          <w:sz w:val="24"/>
          <w:szCs w:val="24"/>
        </w:rPr>
        <w:t xml:space="preserve">электронные </w:t>
      </w:r>
      <w:r w:rsidR="00FF4F9D">
        <w:rPr>
          <w:sz w:val="24"/>
          <w:szCs w:val="24"/>
        </w:rPr>
        <w:t>учебники</w:t>
      </w:r>
    </w:p>
    <w:p w14:paraId="28ACD19B" w14:textId="77777777" w:rsidR="00C76575" w:rsidRPr="001A2CC8" w:rsidRDefault="00C76575" w:rsidP="00FF4F9D">
      <w:pPr>
        <w:pBdr>
          <w:bottom w:val="single" w:sz="4" w:space="1" w:color="auto"/>
        </w:pBdr>
        <w:ind w:firstLine="0"/>
        <w:rPr>
          <w:sz w:val="24"/>
          <w:szCs w:val="24"/>
        </w:rPr>
      </w:pPr>
    </w:p>
    <w:p w14:paraId="5AF4486E" w14:textId="77777777" w:rsidR="00254EC3" w:rsidRPr="001A2CC8" w:rsidRDefault="00254EC3" w:rsidP="00254EC3">
      <w:pPr>
        <w:pStyle w:val="Style12"/>
        <w:widowControl/>
        <w:ind w:firstLine="567"/>
        <w:jc w:val="center"/>
        <w:rPr>
          <w:rStyle w:val="FontStyle35"/>
          <w:rFonts w:ascii="Times New Roman" w:hAnsi="Times New Roman" w:cs="Times New Roman"/>
          <w:sz w:val="24"/>
          <w:szCs w:val="24"/>
          <w:lang w:eastAsia="en-US"/>
        </w:rPr>
      </w:pPr>
    </w:p>
    <w:p w14:paraId="68C7BA83" w14:textId="77777777" w:rsidR="00FF4F9D" w:rsidRDefault="00FF4F9D">
      <w:pPr>
        <w:widowControl/>
        <w:autoSpaceDE/>
        <w:autoSpaceDN/>
        <w:adjustRightInd/>
        <w:spacing w:after="200" w:line="276" w:lineRule="auto"/>
        <w:ind w:firstLine="0"/>
        <w:jc w:val="left"/>
        <w:rPr>
          <w:rFonts w:eastAsiaTheme="minorHAnsi"/>
          <w:b/>
          <w:bCs/>
          <w:sz w:val="24"/>
          <w:szCs w:val="24"/>
          <w:lang w:eastAsia="en-US"/>
        </w:rPr>
      </w:pPr>
      <w:r>
        <w:rPr>
          <w:rFonts w:eastAsiaTheme="minorHAnsi"/>
          <w:b/>
          <w:bCs/>
          <w:sz w:val="24"/>
          <w:szCs w:val="24"/>
          <w:lang w:eastAsia="en-US"/>
        </w:rPr>
        <w:br w:type="page"/>
      </w:r>
    </w:p>
    <w:p w14:paraId="0A3AD1C2" w14:textId="77777777" w:rsidR="00FF4F9D" w:rsidRPr="001A2CC8" w:rsidRDefault="00FF4F9D" w:rsidP="00FF4F9D">
      <w:pPr>
        <w:pBdr>
          <w:bottom w:val="single" w:sz="4" w:space="1" w:color="auto"/>
        </w:pBdr>
        <w:rPr>
          <w:sz w:val="24"/>
          <w:szCs w:val="24"/>
        </w:rPr>
      </w:pPr>
    </w:p>
    <w:p w14:paraId="0D8DBC66" w14:textId="77777777" w:rsidR="00FF4F9D" w:rsidRPr="001A2CC8" w:rsidRDefault="00FF4F9D" w:rsidP="00FF4F9D">
      <w:pPr>
        <w:jc w:val="right"/>
        <w:rPr>
          <w:b/>
          <w:sz w:val="24"/>
          <w:szCs w:val="24"/>
        </w:rPr>
      </w:pPr>
      <w:r w:rsidRPr="001A2CC8">
        <w:rPr>
          <w:b/>
          <w:sz w:val="24"/>
          <w:szCs w:val="24"/>
        </w:rPr>
        <w:t>МКС 35.240.90 (IDT)</w:t>
      </w:r>
    </w:p>
    <w:p w14:paraId="11813C05" w14:textId="77777777" w:rsidR="00FF4F9D" w:rsidRPr="001A2CC8" w:rsidRDefault="00FF4F9D" w:rsidP="00FF4F9D">
      <w:pPr>
        <w:ind w:firstLine="709"/>
        <w:rPr>
          <w:sz w:val="24"/>
          <w:szCs w:val="24"/>
        </w:rPr>
      </w:pPr>
    </w:p>
    <w:p w14:paraId="25E850AD" w14:textId="77777777" w:rsidR="00FF4F9D" w:rsidRPr="001A2CC8" w:rsidRDefault="00FF4F9D" w:rsidP="00FF4F9D">
      <w:pPr>
        <w:ind w:firstLine="709"/>
        <w:rPr>
          <w:sz w:val="24"/>
          <w:szCs w:val="24"/>
        </w:rPr>
      </w:pPr>
      <w:r w:rsidRPr="001A2CC8">
        <w:rPr>
          <w:b/>
          <w:sz w:val="24"/>
          <w:szCs w:val="24"/>
        </w:rPr>
        <w:t>Ключевые слова:</w:t>
      </w:r>
      <w:r w:rsidRPr="001A2CC8">
        <w:rPr>
          <w:sz w:val="24"/>
          <w:szCs w:val="24"/>
        </w:rPr>
        <w:t xml:space="preserve"> </w:t>
      </w:r>
      <w:r>
        <w:rPr>
          <w:sz w:val="24"/>
          <w:szCs w:val="24"/>
        </w:rPr>
        <w:t xml:space="preserve">информационные технологии, </w:t>
      </w:r>
      <w:r w:rsidRPr="001A2CC8">
        <w:rPr>
          <w:sz w:val="24"/>
          <w:szCs w:val="24"/>
        </w:rPr>
        <w:t xml:space="preserve">электронные </w:t>
      </w:r>
      <w:r>
        <w:rPr>
          <w:sz w:val="24"/>
          <w:szCs w:val="24"/>
        </w:rPr>
        <w:t>учебники</w:t>
      </w:r>
    </w:p>
    <w:p w14:paraId="5C6BD3EA" w14:textId="77777777" w:rsidR="00FF4F9D" w:rsidRPr="001A2CC8" w:rsidRDefault="00FF4F9D" w:rsidP="00FF4F9D">
      <w:pPr>
        <w:pBdr>
          <w:bottom w:val="single" w:sz="4" w:space="1" w:color="auto"/>
        </w:pBdr>
        <w:ind w:firstLine="0"/>
        <w:rPr>
          <w:sz w:val="24"/>
          <w:szCs w:val="24"/>
        </w:rPr>
      </w:pPr>
    </w:p>
    <w:p w14:paraId="4D5D2AAB" w14:textId="77777777" w:rsidR="00FF4F9D" w:rsidRDefault="00FF4F9D">
      <w:pPr>
        <w:widowControl/>
        <w:autoSpaceDE/>
        <w:autoSpaceDN/>
        <w:adjustRightInd/>
        <w:spacing w:after="200" w:line="276" w:lineRule="auto"/>
        <w:ind w:firstLine="0"/>
        <w:jc w:val="left"/>
        <w:rPr>
          <w:rFonts w:eastAsiaTheme="minorHAnsi"/>
          <w:b/>
          <w:bCs/>
          <w:sz w:val="24"/>
          <w:szCs w:val="24"/>
          <w:lang w:eastAsia="en-US"/>
        </w:rPr>
      </w:pPr>
    </w:p>
    <w:p w14:paraId="30143332" w14:textId="77777777" w:rsidR="00FF4F9D" w:rsidRPr="006D2A8D" w:rsidRDefault="00FF4F9D" w:rsidP="00FF4F9D">
      <w:pPr>
        <w:widowControl/>
        <w:ind w:firstLine="567"/>
        <w:rPr>
          <w:rFonts w:eastAsiaTheme="minorHAnsi"/>
          <w:b/>
          <w:bCs/>
          <w:sz w:val="24"/>
          <w:szCs w:val="24"/>
          <w:lang w:eastAsia="en-US"/>
        </w:rPr>
      </w:pPr>
      <w:r w:rsidRPr="006D2A8D">
        <w:rPr>
          <w:rFonts w:eastAsiaTheme="minorHAnsi"/>
          <w:b/>
          <w:bCs/>
          <w:sz w:val="24"/>
          <w:szCs w:val="24"/>
          <w:lang w:eastAsia="en-US"/>
        </w:rPr>
        <w:t>РАЗРАБОТЧИК</w:t>
      </w:r>
    </w:p>
    <w:p w14:paraId="11FCD664" w14:textId="77777777" w:rsidR="00FF4F9D" w:rsidRPr="006D2A8D" w:rsidRDefault="00FF4F9D" w:rsidP="00FF4F9D">
      <w:pPr>
        <w:widowControl/>
        <w:ind w:firstLine="567"/>
        <w:rPr>
          <w:rFonts w:eastAsiaTheme="minorHAnsi"/>
          <w:sz w:val="24"/>
          <w:szCs w:val="24"/>
        </w:rPr>
      </w:pPr>
    </w:p>
    <w:p w14:paraId="2BB969E9" w14:textId="77777777" w:rsidR="00FF4F9D" w:rsidRPr="006D2A8D" w:rsidRDefault="00FF4F9D" w:rsidP="00FF4F9D">
      <w:pPr>
        <w:widowControl/>
        <w:spacing w:after="200" w:line="276" w:lineRule="auto"/>
        <w:ind w:firstLine="567"/>
        <w:rPr>
          <w:rFonts w:eastAsiaTheme="minorHAnsi"/>
          <w:b/>
          <w:sz w:val="24"/>
          <w:szCs w:val="24"/>
          <w:lang w:eastAsia="en-US"/>
        </w:rPr>
      </w:pPr>
      <w:r w:rsidRPr="006D2A8D">
        <w:rPr>
          <w:rFonts w:eastAsiaTheme="minorHAnsi"/>
          <w:b/>
          <w:bCs/>
          <w:sz w:val="24"/>
          <w:szCs w:val="24"/>
          <w:lang w:eastAsia="en-US"/>
        </w:rPr>
        <w:t>РГП «Казахстанский институт стандартизации и метрологии»</w:t>
      </w:r>
    </w:p>
    <w:p w14:paraId="0320D03D" w14:textId="77777777" w:rsidR="00FF4F9D" w:rsidRPr="006D2A8D" w:rsidRDefault="00FF4F9D" w:rsidP="00FF4F9D">
      <w:pPr>
        <w:ind w:firstLine="567"/>
        <w:rPr>
          <w:b/>
          <w:sz w:val="24"/>
          <w:szCs w:val="24"/>
        </w:rPr>
      </w:pPr>
    </w:p>
    <w:p w14:paraId="1CE1574E" w14:textId="77777777" w:rsidR="00FF4F9D" w:rsidRPr="006D2A8D" w:rsidRDefault="00FF4F9D" w:rsidP="00FF4F9D">
      <w:pPr>
        <w:ind w:firstLine="567"/>
        <w:rPr>
          <w:b/>
          <w:sz w:val="24"/>
          <w:szCs w:val="24"/>
        </w:rPr>
      </w:pPr>
      <w:r w:rsidRPr="006D2A8D">
        <w:rPr>
          <w:b/>
          <w:sz w:val="24"/>
          <w:szCs w:val="24"/>
        </w:rPr>
        <w:t xml:space="preserve">Заместитель </w:t>
      </w:r>
    </w:p>
    <w:p w14:paraId="0BDF0616" w14:textId="77777777" w:rsidR="00FF4F9D" w:rsidRPr="006D2A8D" w:rsidRDefault="00FF4F9D" w:rsidP="00FF4F9D">
      <w:pPr>
        <w:ind w:firstLine="567"/>
        <w:rPr>
          <w:b/>
          <w:sz w:val="24"/>
          <w:szCs w:val="24"/>
        </w:rPr>
      </w:pPr>
      <w:r w:rsidRPr="006D2A8D">
        <w:rPr>
          <w:b/>
          <w:sz w:val="24"/>
          <w:szCs w:val="24"/>
        </w:rPr>
        <w:t>Генер</w:t>
      </w:r>
      <w:r>
        <w:rPr>
          <w:b/>
          <w:sz w:val="24"/>
          <w:szCs w:val="24"/>
        </w:rPr>
        <w:t xml:space="preserve">ального директора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         Е. Амирханова</w:t>
      </w:r>
    </w:p>
    <w:p w14:paraId="05F92DB2" w14:textId="77777777" w:rsidR="00FF4F9D" w:rsidRPr="006D2A8D" w:rsidRDefault="00FF4F9D" w:rsidP="00FF4F9D">
      <w:pPr>
        <w:ind w:firstLine="567"/>
        <w:rPr>
          <w:b/>
          <w:sz w:val="24"/>
          <w:szCs w:val="24"/>
        </w:rPr>
      </w:pPr>
    </w:p>
    <w:p w14:paraId="435AC5E1" w14:textId="77777777" w:rsidR="00FF4F9D" w:rsidRPr="006D2A8D" w:rsidRDefault="00FF4F9D" w:rsidP="00FF4F9D">
      <w:pPr>
        <w:ind w:firstLine="567"/>
        <w:rPr>
          <w:b/>
          <w:sz w:val="24"/>
          <w:szCs w:val="24"/>
        </w:rPr>
      </w:pPr>
    </w:p>
    <w:p w14:paraId="0C6615C5" w14:textId="77777777" w:rsidR="00FF4F9D" w:rsidRDefault="00FF4F9D" w:rsidP="00FF4F9D">
      <w:pPr>
        <w:ind w:firstLine="567"/>
        <w:rPr>
          <w:b/>
          <w:sz w:val="24"/>
          <w:szCs w:val="24"/>
        </w:rPr>
      </w:pPr>
      <w:r>
        <w:rPr>
          <w:b/>
          <w:sz w:val="24"/>
          <w:szCs w:val="24"/>
        </w:rPr>
        <w:t xml:space="preserve">Руководитель Департамента разработки НТД/ </w:t>
      </w:r>
    </w:p>
    <w:p w14:paraId="435DCF8D" w14:textId="77777777" w:rsidR="00FF4F9D" w:rsidRPr="006D2A8D" w:rsidRDefault="00FF4F9D" w:rsidP="00FF4F9D">
      <w:pPr>
        <w:ind w:firstLine="567"/>
        <w:rPr>
          <w:b/>
          <w:sz w:val="24"/>
          <w:szCs w:val="24"/>
        </w:rPr>
      </w:pPr>
      <w:r>
        <w:rPr>
          <w:b/>
          <w:sz w:val="24"/>
          <w:szCs w:val="24"/>
        </w:rPr>
        <w:t xml:space="preserve">Руководитель разработки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А. </w:t>
      </w:r>
      <w:proofErr w:type="spellStart"/>
      <w:r>
        <w:rPr>
          <w:b/>
          <w:sz w:val="24"/>
          <w:szCs w:val="24"/>
        </w:rPr>
        <w:t>Сопбеков</w:t>
      </w:r>
      <w:proofErr w:type="spellEnd"/>
    </w:p>
    <w:p w14:paraId="00F03BC7" w14:textId="77777777" w:rsidR="00FF4F9D" w:rsidRDefault="00FF4F9D" w:rsidP="00FF4F9D">
      <w:pPr>
        <w:tabs>
          <w:tab w:val="left" w:pos="3345"/>
        </w:tabs>
        <w:ind w:firstLine="567"/>
        <w:rPr>
          <w:sz w:val="24"/>
          <w:szCs w:val="24"/>
          <w:lang w:eastAsia="en-US"/>
        </w:rPr>
      </w:pPr>
    </w:p>
    <w:p w14:paraId="1B31F5D2" w14:textId="77777777" w:rsidR="00FF4F9D" w:rsidRDefault="00FF4F9D" w:rsidP="00FF4F9D">
      <w:pPr>
        <w:tabs>
          <w:tab w:val="left" w:pos="3345"/>
        </w:tabs>
        <w:ind w:firstLine="567"/>
        <w:rPr>
          <w:sz w:val="24"/>
          <w:szCs w:val="24"/>
          <w:lang w:eastAsia="en-US"/>
        </w:rPr>
      </w:pPr>
    </w:p>
    <w:p w14:paraId="66B0396D" w14:textId="77777777" w:rsidR="00FF4F9D" w:rsidRPr="006D2A8D" w:rsidRDefault="00FF4F9D" w:rsidP="00FF4F9D">
      <w:pPr>
        <w:tabs>
          <w:tab w:val="left" w:pos="3345"/>
        </w:tabs>
        <w:ind w:firstLine="567"/>
        <w:rPr>
          <w:b/>
          <w:sz w:val="24"/>
          <w:szCs w:val="24"/>
          <w:lang w:eastAsia="en-US"/>
        </w:rPr>
      </w:pPr>
      <w:r w:rsidRPr="006D2A8D">
        <w:rPr>
          <w:b/>
          <w:sz w:val="24"/>
          <w:szCs w:val="24"/>
          <w:lang w:eastAsia="en-US"/>
        </w:rPr>
        <w:t>Эксперт</w:t>
      </w:r>
      <w:r w:rsidRPr="006D2A8D">
        <w:rPr>
          <w:b/>
          <w:sz w:val="24"/>
          <w:szCs w:val="24"/>
          <w:lang w:eastAsia="en-US"/>
        </w:rPr>
        <w:tab/>
      </w:r>
      <w:r w:rsidRPr="006D2A8D">
        <w:rPr>
          <w:b/>
          <w:sz w:val="24"/>
          <w:szCs w:val="24"/>
          <w:lang w:eastAsia="en-US"/>
        </w:rPr>
        <w:tab/>
      </w:r>
      <w:r w:rsidRPr="006D2A8D">
        <w:rPr>
          <w:b/>
          <w:sz w:val="24"/>
          <w:szCs w:val="24"/>
          <w:lang w:eastAsia="en-US"/>
        </w:rPr>
        <w:tab/>
      </w:r>
      <w:r>
        <w:rPr>
          <w:b/>
          <w:sz w:val="24"/>
          <w:szCs w:val="24"/>
          <w:lang w:eastAsia="en-US"/>
        </w:rPr>
        <w:tab/>
      </w:r>
      <w:r>
        <w:rPr>
          <w:b/>
          <w:sz w:val="24"/>
          <w:szCs w:val="24"/>
          <w:lang w:eastAsia="en-US"/>
        </w:rPr>
        <w:tab/>
      </w:r>
      <w:r>
        <w:rPr>
          <w:b/>
          <w:sz w:val="24"/>
          <w:szCs w:val="24"/>
          <w:lang w:eastAsia="en-US"/>
        </w:rPr>
        <w:tab/>
      </w:r>
      <w:r>
        <w:rPr>
          <w:b/>
          <w:sz w:val="24"/>
          <w:szCs w:val="24"/>
          <w:lang w:eastAsia="en-US"/>
        </w:rPr>
        <w:tab/>
      </w:r>
      <w:r>
        <w:rPr>
          <w:b/>
          <w:sz w:val="24"/>
          <w:szCs w:val="24"/>
          <w:lang w:eastAsia="en-US"/>
        </w:rPr>
        <w:tab/>
        <w:t xml:space="preserve">Д. </w:t>
      </w:r>
      <w:proofErr w:type="spellStart"/>
      <w:r>
        <w:rPr>
          <w:b/>
          <w:sz w:val="24"/>
          <w:szCs w:val="24"/>
          <w:lang w:eastAsia="en-US"/>
        </w:rPr>
        <w:t>Какенов</w:t>
      </w:r>
      <w:proofErr w:type="spellEnd"/>
    </w:p>
    <w:p w14:paraId="11980286" w14:textId="77777777" w:rsidR="00FF4F9D" w:rsidRPr="00197BBE" w:rsidRDefault="00FF4F9D" w:rsidP="00FF4F9D">
      <w:pPr>
        <w:tabs>
          <w:tab w:val="left" w:pos="3345"/>
        </w:tabs>
        <w:ind w:firstLine="0"/>
        <w:rPr>
          <w:sz w:val="24"/>
          <w:szCs w:val="24"/>
          <w:lang w:eastAsia="en-US"/>
        </w:rPr>
      </w:pPr>
    </w:p>
    <w:p w14:paraId="2C7CF096" w14:textId="77777777" w:rsidR="0056477D" w:rsidRPr="001A2CC8" w:rsidRDefault="0056477D" w:rsidP="00C76575">
      <w:pPr>
        <w:tabs>
          <w:tab w:val="left" w:pos="3345"/>
        </w:tabs>
        <w:ind w:firstLine="0"/>
        <w:rPr>
          <w:sz w:val="24"/>
          <w:szCs w:val="24"/>
          <w:lang w:eastAsia="en-US"/>
        </w:rPr>
      </w:pPr>
    </w:p>
    <w:sectPr w:rsidR="0056477D" w:rsidRPr="001A2CC8" w:rsidSect="001A2CC8">
      <w:footerReference w:type="default" r:id="rId85"/>
      <w:headerReference w:type="first" r:id="rId86"/>
      <w:footerReference w:type="first" r:id="rId87"/>
      <w:footnotePr>
        <w:numFmt w:val="lowerLetter"/>
      </w:footnotePr>
      <w:pgSz w:w="11906" w:h="16838" w:code="9"/>
      <w:pgMar w:top="1418" w:right="1418" w:bottom="1418" w:left="1134" w:header="1021" w:footer="102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5826A1" w14:textId="77777777" w:rsidR="00B11A39" w:rsidRDefault="00B11A39" w:rsidP="00D403F4">
      <w:r>
        <w:separator/>
      </w:r>
    </w:p>
  </w:endnote>
  <w:endnote w:type="continuationSeparator" w:id="0">
    <w:p w14:paraId="2DCEB3E2" w14:textId="77777777" w:rsidR="00B11A39" w:rsidRDefault="00B11A39" w:rsidP="00D403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mbria">
    <w:altName w:val="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4"/>
        <w:szCs w:val="24"/>
      </w:rPr>
      <w:id w:val="262574603"/>
      <w:docPartObj>
        <w:docPartGallery w:val="Page Numbers (Bottom of Page)"/>
        <w:docPartUnique/>
      </w:docPartObj>
    </w:sdtPr>
    <w:sdtEndPr>
      <w:rPr>
        <w:sz w:val="32"/>
        <w:szCs w:val="32"/>
      </w:rPr>
    </w:sdtEndPr>
    <w:sdtContent>
      <w:p w14:paraId="5F988306" w14:textId="5FE24DE4" w:rsidR="001A2CC8" w:rsidRPr="00E2139F" w:rsidRDefault="001A2CC8" w:rsidP="00E2139F">
        <w:pPr>
          <w:pStyle w:val="a3"/>
          <w:ind w:firstLine="0"/>
          <w:rPr>
            <w:sz w:val="24"/>
            <w:szCs w:val="24"/>
          </w:rPr>
        </w:pPr>
        <w:r w:rsidRPr="00E2139F">
          <w:rPr>
            <w:sz w:val="24"/>
            <w:szCs w:val="24"/>
          </w:rPr>
          <w:fldChar w:fldCharType="begin"/>
        </w:r>
        <w:r w:rsidRPr="00E2139F">
          <w:rPr>
            <w:sz w:val="24"/>
            <w:szCs w:val="24"/>
          </w:rPr>
          <w:instrText>PAGE   \* MERGEFORMAT</w:instrText>
        </w:r>
        <w:r w:rsidRPr="00E2139F">
          <w:rPr>
            <w:sz w:val="24"/>
            <w:szCs w:val="24"/>
          </w:rPr>
          <w:fldChar w:fldCharType="separate"/>
        </w:r>
        <w:r w:rsidR="00FF4F9D">
          <w:rPr>
            <w:noProof/>
            <w:sz w:val="24"/>
            <w:szCs w:val="24"/>
          </w:rPr>
          <w:t>16</w:t>
        </w:r>
        <w:r w:rsidRPr="00E2139F">
          <w:rPr>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99863174"/>
      <w:docPartObj>
        <w:docPartGallery w:val="Page Numbers (Bottom of Page)"/>
        <w:docPartUnique/>
      </w:docPartObj>
    </w:sdtPr>
    <w:sdtContent>
      <w:p w14:paraId="6D1EABEA" w14:textId="01D7D6A6" w:rsidR="001A2CC8" w:rsidRDefault="001A2CC8">
        <w:pPr>
          <w:pStyle w:val="a3"/>
          <w:jc w:val="right"/>
        </w:pPr>
        <w:r w:rsidRPr="00E2139F">
          <w:rPr>
            <w:sz w:val="24"/>
            <w:szCs w:val="24"/>
          </w:rPr>
          <w:fldChar w:fldCharType="begin"/>
        </w:r>
        <w:r w:rsidRPr="00E2139F">
          <w:rPr>
            <w:sz w:val="24"/>
            <w:szCs w:val="24"/>
          </w:rPr>
          <w:instrText>PAGE   \* MERGEFORMAT</w:instrText>
        </w:r>
        <w:r w:rsidRPr="00E2139F">
          <w:rPr>
            <w:sz w:val="24"/>
            <w:szCs w:val="24"/>
          </w:rPr>
          <w:fldChar w:fldCharType="separate"/>
        </w:r>
        <w:r w:rsidR="00FF4F9D">
          <w:rPr>
            <w:noProof/>
            <w:sz w:val="24"/>
            <w:szCs w:val="24"/>
          </w:rPr>
          <w:t>V</w:t>
        </w:r>
        <w:r w:rsidRPr="00E2139F">
          <w:rPr>
            <w:sz w:val="24"/>
            <w:szCs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8944942"/>
      <w:docPartObj>
        <w:docPartGallery w:val="Page Numbers (Bottom of Page)"/>
        <w:docPartUnique/>
      </w:docPartObj>
    </w:sdtPr>
    <w:sdtEndPr>
      <w:rPr>
        <w:sz w:val="24"/>
        <w:szCs w:val="24"/>
      </w:rPr>
    </w:sdtEndPr>
    <w:sdtContent>
      <w:p w14:paraId="25771302" w14:textId="5396580A" w:rsidR="001A2CC8" w:rsidRPr="00F605BE" w:rsidRDefault="001A2CC8" w:rsidP="00FF4F9D">
        <w:pPr>
          <w:pStyle w:val="a3"/>
          <w:ind w:firstLine="0"/>
          <w:jc w:val="left"/>
          <w:rPr>
            <w:sz w:val="32"/>
            <w:szCs w:val="32"/>
            <w:lang w:val="en-US"/>
          </w:rPr>
        </w:pPr>
        <w:r w:rsidRPr="00F605BE">
          <w:rPr>
            <w:sz w:val="24"/>
            <w:szCs w:val="24"/>
          </w:rPr>
          <w:fldChar w:fldCharType="begin"/>
        </w:r>
        <w:r w:rsidRPr="00F605BE">
          <w:rPr>
            <w:sz w:val="24"/>
            <w:szCs w:val="24"/>
          </w:rPr>
          <w:instrText>PAGE   \* MERGEFORMAT</w:instrText>
        </w:r>
        <w:r w:rsidRPr="00F605BE">
          <w:rPr>
            <w:sz w:val="24"/>
            <w:szCs w:val="24"/>
          </w:rPr>
          <w:fldChar w:fldCharType="separate"/>
        </w:r>
        <w:r w:rsidR="00FF4F9D">
          <w:rPr>
            <w:noProof/>
            <w:sz w:val="24"/>
            <w:szCs w:val="24"/>
          </w:rPr>
          <w:t>II</w:t>
        </w:r>
        <w:r w:rsidRPr="00F605BE">
          <w:rPr>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36531244"/>
      <w:docPartObj>
        <w:docPartGallery w:val="Page Numbers (Bottom of Page)"/>
        <w:docPartUnique/>
      </w:docPartObj>
    </w:sdtPr>
    <w:sdtContent>
      <w:p w14:paraId="1F2F232C" w14:textId="572E4165" w:rsidR="001A2CC8" w:rsidRDefault="001A2CC8" w:rsidP="00F605BE">
        <w:pPr>
          <w:pStyle w:val="a3"/>
          <w:ind w:firstLine="0"/>
          <w:jc w:val="right"/>
        </w:pPr>
        <w:r w:rsidRPr="00E2139F">
          <w:rPr>
            <w:sz w:val="24"/>
            <w:szCs w:val="24"/>
          </w:rPr>
          <w:fldChar w:fldCharType="begin"/>
        </w:r>
        <w:r w:rsidRPr="00E2139F">
          <w:rPr>
            <w:sz w:val="24"/>
            <w:szCs w:val="24"/>
          </w:rPr>
          <w:instrText>PAGE   \* MERGEFORMAT</w:instrText>
        </w:r>
        <w:r w:rsidRPr="00E2139F">
          <w:rPr>
            <w:sz w:val="24"/>
            <w:szCs w:val="24"/>
          </w:rPr>
          <w:fldChar w:fldCharType="separate"/>
        </w:r>
        <w:r w:rsidR="00FF4F9D">
          <w:rPr>
            <w:noProof/>
            <w:sz w:val="24"/>
            <w:szCs w:val="24"/>
          </w:rPr>
          <w:t>15</w:t>
        </w:r>
        <w:r w:rsidRPr="00E2139F">
          <w:rPr>
            <w:sz w:val="24"/>
            <w:szCs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BE7F9" w14:textId="50F53699" w:rsidR="001A2CC8" w:rsidRDefault="001A2CC8" w:rsidP="00FF4F9D">
    <w:pPr>
      <w:pStyle w:val="a3"/>
      <w:pBdr>
        <w:top w:val="single" w:sz="4" w:space="1" w:color="auto"/>
      </w:pBdr>
      <w:ind w:firstLine="0"/>
      <w:jc w:val="left"/>
      <w:rPr>
        <w:i/>
        <w:sz w:val="24"/>
        <w:szCs w:val="24"/>
      </w:rPr>
    </w:pPr>
    <w:r>
      <w:rPr>
        <w:i/>
        <w:sz w:val="24"/>
        <w:szCs w:val="24"/>
      </w:rPr>
      <w:t>Проект, редакция 1</w:t>
    </w:r>
  </w:p>
  <w:p w14:paraId="567C3009" w14:textId="5760885B" w:rsidR="001A2CC8" w:rsidRPr="00F605BE" w:rsidRDefault="001A2CC8" w:rsidP="00F605BE">
    <w:pPr>
      <w:pStyle w:val="a3"/>
      <w:jc w:val="right"/>
      <w:rPr>
        <w:sz w:val="32"/>
        <w:szCs w:val="32"/>
        <w:lang w:val="en-US"/>
      </w:rPr>
    </w:pPr>
    <w:sdt>
      <w:sdtPr>
        <w:id w:val="1121420671"/>
        <w:docPartObj>
          <w:docPartGallery w:val="Page Numbers (Bottom of Page)"/>
          <w:docPartUnique/>
        </w:docPartObj>
      </w:sdtPr>
      <w:sdtEndPr>
        <w:rPr>
          <w:sz w:val="24"/>
          <w:szCs w:val="24"/>
        </w:rPr>
      </w:sdtEndPr>
      <w:sdtContent>
        <w:r w:rsidRPr="00F605BE">
          <w:rPr>
            <w:sz w:val="24"/>
            <w:szCs w:val="24"/>
          </w:rPr>
          <w:fldChar w:fldCharType="begin"/>
        </w:r>
        <w:r w:rsidRPr="00F605BE">
          <w:rPr>
            <w:sz w:val="24"/>
            <w:szCs w:val="24"/>
          </w:rPr>
          <w:instrText>PAGE   \* MERGEFORMAT</w:instrText>
        </w:r>
        <w:r w:rsidRPr="00F605BE">
          <w:rPr>
            <w:sz w:val="24"/>
            <w:szCs w:val="24"/>
          </w:rPr>
          <w:fldChar w:fldCharType="separate"/>
        </w:r>
        <w:r w:rsidR="00FF4F9D">
          <w:rPr>
            <w:noProof/>
            <w:sz w:val="24"/>
            <w:szCs w:val="24"/>
          </w:rPr>
          <w:t>1</w:t>
        </w:r>
        <w:r w:rsidRPr="00F605BE">
          <w:rPr>
            <w:sz w:val="24"/>
            <w:szCs w:val="24"/>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77439779"/>
      <w:docPartObj>
        <w:docPartGallery w:val="Page Numbers (Bottom of Page)"/>
        <w:docPartUnique/>
      </w:docPartObj>
    </w:sdtPr>
    <w:sdtEndPr>
      <w:rPr>
        <w:sz w:val="24"/>
        <w:szCs w:val="24"/>
      </w:rPr>
    </w:sdtEndPr>
    <w:sdtContent>
      <w:p w14:paraId="7E4274BD" w14:textId="6D69A255" w:rsidR="001A2CC8" w:rsidRPr="0056477D" w:rsidRDefault="001A2CC8" w:rsidP="0056477D">
        <w:pPr>
          <w:pStyle w:val="a3"/>
          <w:jc w:val="right"/>
          <w:rPr>
            <w:sz w:val="24"/>
            <w:szCs w:val="24"/>
          </w:rPr>
        </w:pPr>
        <w:r w:rsidRPr="0056477D">
          <w:rPr>
            <w:sz w:val="24"/>
            <w:szCs w:val="24"/>
          </w:rPr>
          <w:fldChar w:fldCharType="begin"/>
        </w:r>
        <w:r w:rsidRPr="0056477D">
          <w:rPr>
            <w:sz w:val="24"/>
            <w:szCs w:val="24"/>
          </w:rPr>
          <w:instrText>PAGE   \* MERGEFORMAT</w:instrText>
        </w:r>
        <w:r w:rsidRPr="0056477D">
          <w:rPr>
            <w:sz w:val="24"/>
            <w:szCs w:val="24"/>
          </w:rPr>
          <w:fldChar w:fldCharType="separate"/>
        </w:r>
        <w:r w:rsidR="00FF4F9D">
          <w:rPr>
            <w:noProof/>
            <w:sz w:val="24"/>
            <w:szCs w:val="24"/>
          </w:rPr>
          <w:t>63</w:t>
        </w:r>
        <w:r w:rsidRPr="0056477D">
          <w:rPr>
            <w:sz w:val="24"/>
            <w:szCs w:val="24"/>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553F9" w14:textId="77777777" w:rsidR="001A2CC8" w:rsidRPr="0056477D" w:rsidRDefault="001A2CC8" w:rsidP="0056477D">
    <w:pPr>
      <w:pStyle w:val="a3"/>
      <w:pBdr>
        <w:top w:val="single" w:sz="4" w:space="1" w:color="auto"/>
      </w:pBdr>
      <w:jc w:val="left"/>
      <w:rPr>
        <w:i/>
        <w:iCs/>
        <w:sz w:val="24"/>
        <w:szCs w:val="24"/>
      </w:rPr>
    </w:pPr>
    <w:r w:rsidRPr="0056477D">
      <w:rPr>
        <w:i/>
        <w:iCs/>
        <w:sz w:val="24"/>
        <w:szCs w:val="24"/>
      </w:rPr>
      <w:t xml:space="preserve">Проект, редакция 1 </w:t>
    </w:r>
  </w:p>
  <w:p w14:paraId="3C6C632C" w14:textId="3E860046" w:rsidR="001A2CC8" w:rsidRPr="0056477D" w:rsidRDefault="001A2CC8" w:rsidP="0056477D">
    <w:pPr>
      <w:pStyle w:val="a3"/>
      <w:jc w:val="right"/>
      <w:rPr>
        <w:sz w:val="24"/>
        <w:szCs w:val="24"/>
      </w:rPr>
    </w:pPr>
    <w:sdt>
      <w:sdtPr>
        <w:id w:val="1794643875"/>
        <w:docPartObj>
          <w:docPartGallery w:val="Page Numbers (Bottom of Page)"/>
          <w:docPartUnique/>
        </w:docPartObj>
      </w:sdtPr>
      <w:sdtEndPr>
        <w:rPr>
          <w:sz w:val="24"/>
          <w:szCs w:val="24"/>
        </w:rPr>
      </w:sdtEndPr>
      <w:sdtContent>
        <w:r w:rsidRPr="0056477D">
          <w:rPr>
            <w:sz w:val="24"/>
            <w:szCs w:val="24"/>
          </w:rPr>
          <w:fldChar w:fldCharType="begin"/>
        </w:r>
        <w:r w:rsidRPr="0056477D">
          <w:rPr>
            <w:sz w:val="24"/>
            <w:szCs w:val="24"/>
          </w:rPr>
          <w:instrText>PAGE   \* MERGEFORMAT</w:instrText>
        </w:r>
        <w:r w:rsidRPr="0056477D">
          <w:rPr>
            <w:sz w:val="24"/>
            <w:szCs w:val="24"/>
          </w:rPr>
          <w:fldChar w:fldCharType="separate"/>
        </w:r>
        <w:r w:rsidRPr="0056477D">
          <w:rPr>
            <w:sz w:val="24"/>
            <w:szCs w:val="24"/>
          </w:rPr>
          <w:t>2</w:t>
        </w:r>
        <w:r w:rsidRPr="0056477D">
          <w:rPr>
            <w:sz w:val="24"/>
            <w:szCs w:val="24"/>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D8E451" w14:textId="77777777" w:rsidR="00B11A39" w:rsidRDefault="00B11A39" w:rsidP="00D403F4">
      <w:r>
        <w:separator/>
      </w:r>
    </w:p>
  </w:footnote>
  <w:footnote w:type="continuationSeparator" w:id="0">
    <w:p w14:paraId="3C6CBC83" w14:textId="77777777" w:rsidR="00B11A39" w:rsidRDefault="00B11A39" w:rsidP="00D403F4">
      <w:r>
        <w:continuationSeparator/>
      </w:r>
    </w:p>
  </w:footnote>
  <w:footnote w:id="1">
    <w:p w14:paraId="249AE242" w14:textId="76FC4361" w:rsidR="001A2CC8" w:rsidRPr="00345EB6" w:rsidRDefault="001A2CC8" w:rsidP="004A5CF2">
      <w:pPr>
        <w:pStyle w:val="TableParagraph"/>
        <w:tabs>
          <w:tab w:val="left" w:pos="431"/>
        </w:tabs>
        <w:spacing w:before="95"/>
        <w:ind w:left="431" w:firstLine="278"/>
        <w:rPr>
          <w:rFonts w:ascii="Times New Roman" w:hAnsi="Times New Roman" w:cs="Times New Roman"/>
          <w:sz w:val="20"/>
          <w:szCs w:val="20"/>
          <w:lang w:val="ru-RU"/>
        </w:rPr>
      </w:pPr>
      <w:r>
        <w:rPr>
          <w:rStyle w:val="af6"/>
        </w:rPr>
        <w:footnoteRef/>
      </w:r>
      <w:r w:rsidRPr="004A5CF2">
        <w:rPr>
          <w:lang w:val="ru-RU"/>
        </w:rPr>
        <w:t xml:space="preserve"> </w:t>
      </w:r>
      <w:r w:rsidRPr="00345EB6">
        <w:rPr>
          <w:rFonts w:ascii="Times New Roman" w:eastAsia="Times New Roman" w:hAnsi="Times New Roman" w:cs="Times New Roman"/>
          <w:bCs/>
          <w:sz w:val="20"/>
          <w:szCs w:val="20"/>
          <w:lang w:eastAsia="ru-RU"/>
        </w:rPr>
        <w:t>CSS</w:t>
      </w:r>
      <w:r w:rsidRPr="00345EB6">
        <w:rPr>
          <w:rFonts w:ascii="Times New Roman" w:eastAsia="Times New Roman" w:hAnsi="Times New Roman" w:cs="Times New Roman"/>
          <w:bCs/>
          <w:sz w:val="20"/>
          <w:szCs w:val="20"/>
          <w:lang w:val="ru-RU" w:eastAsia="ru-RU"/>
        </w:rPr>
        <w:t xml:space="preserve"> (2015), Каскадные таблицы стилей, </w:t>
      </w:r>
      <w:hyperlink r:id="rId1" w:anchor="CSS3" w:history="1">
        <w:r w:rsidRPr="00345EB6">
          <w:rPr>
            <w:rStyle w:val="af2"/>
            <w:rFonts w:ascii="Times New Roman" w:hAnsi="Times New Roman" w:cs="Times New Roman"/>
            <w:color w:val="auto"/>
            <w:sz w:val="20"/>
            <w:szCs w:val="20"/>
          </w:rPr>
          <w:t>http</w:t>
        </w:r>
        <w:r w:rsidRPr="00345EB6">
          <w:rPr>
            <w:rStyle w:val="af2"/>
            <w:rFonts w:ascii="Times New Roman" w:hAnsi="Times New Roman" w:cs="Times New Roman"/>
            <w:color w:val="auto"/>
            <w:sz w:val="20"/>
            <w:szCs w:val="20"/>
            <w:lang w:val="ru-RU"/>
          </w:rPr>
          <w:t>://</w:t>
        </w:r>
        <w:proofErr w:type="spellStart"/>
        <w:r w:rsidRPr="00345EB6">
          <w:rPr>
            <w:rStyle w:val="af2"/>
            <w:rFonts w:ascii="Times New Roman" w:hAnsi="Times New Roman" w:cs="Times New Roman"/>
            <w:color w:val="auto"/>
            <w:sz w:val="20"/>
            <w:szCs w:val="20"/>
          </w:rPr>
          <w:t>en</w:t>
        </w:r>
        <w:proofErr w:type="spellEnd"/>
        <w:r w:rsidRPr="00345EB6">
          <w:rPr>
            <w:rStyle w:val="af2"/>
            <w:rFonts w:ascii="Times New Roman" w:hAnsi="Times New Roman" w:cs="Times New Roman"/>
            <w:color w:val="auto"/>
            <w:sz w:val="20"/>
            <w:szCs w:val="20"/>
            <w:lang w:val="ru-RU"/>
          </w:rPr>
          <w:t>.</w:t>
        </w:r>
        <w:proofErr w:type="spellStart"/>
        <w:r w:rsidRPr="00345EB6">
          <w:rPr>
            <w:rStyle w:val="af2"/>
            <w:rFonts w:ascii="Times New Roman" w:hAnsi="Times New Roman" w:cs="Times New Roman"/>
            <w:color w:val="auto"/>
            <w:sz w:val="20"/>
            <w:szCs w:val="20"/>
          </w:rPr>
          <w:t>wikipedia</w:t>
        </w:r>
        <w:proofErr w:type="spellEnd"/>
        <w:r w:rsidRPr="00345EB6">
          <w:rPr>
            <w:rStyle w:val="af2"/>
            <w:rFonts w:ascii="Times New Roman" w:hAnsi="Times New Roman" w:cs="Times New Roman"/>
            <w:color w:val="auto"/>
            <w:sz w:val="20"/>
            <w:szCs w:val="20"/>
            <w:lang w:val="ru-RU"/>
          </w:rPr>
          <w:t>.</w:t>
        </w:r>
        <w:r w:rsidRPr="00345EB6">
          <w:rPr>
            <w:rStyle w:val="af2"/>
            <w:rFonts w:ascii="Times New Roman" w:hAnsi="Times New Roman" w:cs="Times New Roman"/>
            <w:color w:val="auto"/>
            <w:sz w:val="20"/>
            <w:szCs w:val="20"/>
          </w:rPr>
          <w:t>org</w:t>
        </w:r>
        <w:r w:rsidRPr="00345EB6">
          <w:rPr>
            <w:rStyle w:val="af2"/>
            <w:rFonts w:ascii="Times New Roman" w:hAnsi="Times New Roman" w:cs="Times New Roman"/>
            <w:color w:val="auto"/>
            <w:sz w:val="20"/>
            <w:szCs w:val="20"/>
            <w:lang w:val="ru-RU"/>
          </w:rPr>
          <w:t>/</w:t>
        </w:r>
        <w:r w:rsidRPr="00345EB6">
          <w:rPr>
            <w:rStyle w:val="af2"/>
            <w:rFonts w:ascii="Times New Roman" w:hAnsi="Times New Roman" w:cs="Times New Roman"/>
            <w:color w:val="auto"/>
            <w:sz w:val="20"/>
            <w:szCs w:val="20"/>
          </w:rPr>
          <w:t>wiki</w:t>
        </w:r>
        <w:r w:rsidRPr="00345EB6">
          <w:rPr>
            <w:rStyle w:val="af2"/>
            <w:rFonts w:ascii="Times New Roman" w:hAnsi="Times New Roman" w:cs="Times New Roman"/>
            <w:color w:val="auto"/>
            <w:sz w:val="20"/>
            <w:szCs w:val="20"/>
            <w:lang w:val="ru-RU"/>
          </w:rPr>
          <w:t>/</w:t>
        </w:r>
        <w:proofErr w:type="spellStart"/>
        <w:r w:rsidRPr="00345EB6">
          <w:rPr>
            <w:rStyle w:val="af2"/>
            <w:rFonts w:ascii="Times New Roman" w:hAnsi="Times New Roman" w:cs="Times New Roman"/>
            <w:color w:val="auto"/>
            <w:sz w:val="20"/>
            <w:szCs w:val="20"/>
          </w:rPr>
          <w:t>CascadingStyleSheets</w:t>
        </w:r>
        <w:proofErr w:type="spellEnd"/>
        <w:r w:rsidRPr="00345EB6">
          <w:rPr>
            <w:rStyle w:val="af2"/>
            <w:rFonts w:ascii="Times New Roman" w:hAnsi="Times New Roman" w:cs="Times New Roman"/>
            <w:color w:val="auto"/>
            <w:sz w:val="20"/>
            <w:szCs w:val="20"/>
            <w:lang w:val="ru-RU"/>
          </w:rPr>
          <w:t>#</w:t>
        </w:r>
        <w:r w:rsidRPr="00345EB6">
          <w:rPr>
            <w:rStyle w:val="af2"/>
            <w:rFonts w:ascii="Times New Roman" w:hAnsi="Times New Roman" w:cs="Times New Roman"/>
            <w:color w:val="auto"/>
            <w:sz w:val="20"/>
            <w:szCs w:val="20"/>
          </w:rPr>
          <w:t>CSS</w:t>
        </w:r>
        <w:r w:rsidRPr="00345EB6">
          <w:rPr>
            <w:rStyle w:val="af2"/>
            <w:rFonts w:ascii="Times New Roman" w:hAnsi="Times New Roman" w:cs="Times New Roman"/>
            <w:color w:val="auto"/>
            <w:sz w:val="20"/>
            <w:szCs w:val="20"/>
            <w:lang w:val="ru-RU"/>
          </w:rPr>
          <w:t>3</w:t>
        </w:r>
      </w:hyperlink>
      <w:r w:rsidRPr="00345EB6">
        <w:rPr>
          <w:rFonts w:ascii="Times New Roman" w:hAnsi="Times New Roman" w:cs="Times New Roman"/>
          <w:sz w:val="20"/>
          <w:szCs w:val="20"/>
          <w:lang w:val="ru-RU"/>
        </w:rPr>
        <w:t>.</w:t>
      </w:r>
    </w:p>
  </w:footnote>
  <w:footnote w:id="2">
    <w:p w14:paraId="5FB8EB8A" w14:textId="77777777" w:rsidR="001A2CC8" w:rsidRPr="00345EB6" w:rsidRDefault="001A2CC8" w:rsidP="004A5CF2">
      <w:pPr>
        <w:rPr>
          <w:bCs/>
        </w:rPr>
      </w:pPr>
      <w:r w:rsidRPr="00345EB6">
        <w:rPr>
          <w:rStyle w:val="af6"/>
        </w:rPr>
        <w:footnoteRef/>
      </w:r>
      <w:r w:rsidRPr="00345EB6">
        <w:t xml:space="preserve"> </w:t>
      </w:r>
      <w:r w:rsidRPr="00345EB6">
        <w:rPr>
          <w:bCs/>
        </w:rPr>
        <w:t xml:space="preserve">W3Schools (2010 г.), Каскадные таблицы стилей (CSS) Моментальный снимок 2010 г., </w:t>
      </w:r>
      <w:hyperlink r:id="rId2" w:history="1">
        <w:r w:rsidRPr="00345EB6">
          <w:rPr>
            <w:rStyle w:val="af2"/>
            <w:bCs/>
            <w:color w:val="auto"/>
          </w:rPr>
          <w:t>www.w3.org/TR/css-2010/</w:t>
        </w:r>
      </w:hyperlink>
      <w:r w:rsidRPr="00345EB6">
        <w:rPr>
          <w:bCs/>
        </w:rPr>
        <w:t xml:space="preserve">, </w:t>
      </w:r>
      <w:hyperlink r:id="rId3" w:history="1">
        <w:r w:rsidRPr="00345EB6">
          <w:rPr>
            <w:rStyle w:val="af2"/>
            <w:bCs/>
            <w:color w:val="auto"/>
          </w:rPr>
          <w:t>http://www.w3.org/TR/css-2010/</w:t>
        </w:r>
      </w:hyperlink>
    </w:p>
    <w:p w14:paraId="33F3FCDB" w14:textId="543100E5" w:rsidR="001A2CC8" w:rsidRDefault="001A2CC8">
      <w:pPr>
        <w:pStyle w:val="af4"/>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BB9683" w14:textId="0DF720BC" w:rsidR="001A2CC8" w:rsidRPr="00E2139F" w:rsidRDefault="001A2CC8" w:rsidP="001A2CC8">
    <w:pPr>
      <w:ind w:firstLine="0"/>
      <w:rPr>
        <w:b/>
        <w:sz w:val="24"/>
        <w:szCs w:val="24"/>
        <w:shd w:val="clear" w:color="auto" w:fill="FFFFFF"/>
        <w:lang w:val="en-US"/>
      </w:rPr>
    </w:pPr>
    <w:r w:rsidRPr="00BE5BC1">
      <w:rPr>
        <w:b/>
        <w:sz w:val="24"/>
        <w:szCs w:val="24"/>
      </w:rPr>
      <w:t>СТ</w:t>
    </w:r>
    <w:r w:rsidRPr="00E2139F">
      <w:rPr>
        <w:b/>
        <w:sz w:val="24"/>
        <w:szCs w:val="24"/>
        <w:lang w:val="en-US"/>
      </w:rPr>
      <w:t xml:space="preserve"> </w:t>
    </w:r>
    <w:r w:rsidRPr="00BE5BC1">
      <w:rPr>
        <w:b/>
        <w:sz w:val="24"/>
        <w:szCs w:val="24"/>
      </w:rPr>
      <w:t>РК</w:t>
    </w:r>
    <w:r w:rsidRPr="00E2139F">
      <w:rPr>
        <w:b/>
        <w:bCs/>
        <w:sz w:val="24"/>
        <w:szCs w:val="24"/>
        <w:lang w:val="en-US"/>
      </w:rPr>
      <w:t xml:space="preserve"> </w:t>
    </w:r>
    <w:r w:rsidRPr="006E4BA6">
      <w:rPr>
        <w:b/>
        <w:sz w:val="24"/>
        <w:szCs w:val="24"/>
        <w:lang w:val="en-US"/>
      </w:rPr>
      <w:t>ISO</w:t>
    </w:r>
    <w:r w:rsidRPr="00E2139F">
      <w:rPr>
        <w:b/>
        <w:sz w:val="24"/>
        <w:szCs w:val="24"/>
        <w:lang w:val="en-US"/>
      </w:rPr>
      <w:t>/</w:t>
    </w:r>
    <w:r w:rsidRPr="006E4BA6">
      <w:rPr>
        <w:b/>
        <w:sz w:val="24"/>
        <w:szCs w:val="24"/>
        <w:lang w:val="en-US"/>
      </w:rPr>
      <w:t>IEC</w:t>
    </w:r>
    <w:r w:rsidRPr="00E2139F">
      <w:rPr>
        <w:b/>
        <w:sz w:val="24"/>
        <w:szCs w:val="24"/>
        <w:lang w:val="en-US"/>
      </w:rPr>
      <w:t xml:space="preserve"> </w:t>
    </w:r>
    <w:r w:rsidRPr="006E4BA6">
      <w:rPr>
        <w:b/>
        <w:sz w:val="24"/>
        <w:szCs w:val="24"/>
        <w:lang w:val="en-US"/>
      </w:rPr>
      <w:t>T</w:t>
    </w:r>
    <w:r>
      <w:rPr>
        <w:b/>
        <w:sz w:val="24"/>
        <w:szCs w:val="24"/>
        <w:lang w:val="en-US"/>
      </w:rPr>
      <w:t>R</w:t>
    </w:r>
    <w:r w:rsidRPr="00DD3556">
      <w:rPr>
        <w:b/>
        <w:sz w:val="24"/>
        <w:szCs w:val="24"/>
        <w:lang w:val="en-US"/>
      </w:rPr>
      <w:t xml:space="preserve"> </w:t>
    </w:r>
    <w:r>
      <w:rPr>
        <w:b/>
        <w:sz w:val="24"/>
        <w:szCs w:val="24"/>
        <w:lang w:val="en-US"/>
      </w:rPr>
      <w:t>18120</w:t>
    </w:r>
  </w:p>
  <w:p w14:paraId="2B89E20E" w14:textId="77777777" w:rsidR="001A2CC8" w:rsidRPr="00BE5BC1" w:rsidRDefault="001A2CC8" w:rsidP="001A2CC8">
    <w:pPr>
      <w:ind w:firstLine="0"/>
      <w:rPr>
        <w:sz w:val="24"/>
        <w:szCs w:val="24"/>
      </w:rPr>
    </w:pPr>
    <w:r>
      <w:rPr>
        <w:i/>
        <w:sz w:val="24"/>
        <w:szCs w:val="24"/>
      </w:rPr>
      <w:t>(проект, редакция 1</w:t>
    </w:r>
    <w:r w:rsidRPr="00BE5BC1">
      <w:rPr>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908C5B" w14:textId="50B84324" w:rsidR="001A2CC8" w:rsidRPr="001D184B" w:rsidRDefault="001A2CC8" w:rsidP="00FB6BBE">
    <w:pPr>
      <w:pStyle w:val="a6"/>
      <w:ind w:firstLine="0"/>
      <w:jc w:val="right"/>
      <w:rPr>
        <w:b/>
        <w:sz w:val="24"/>
        <w:lang w:val="en-US"/>
      </w:rPr>
    </w:pPr>
    <w:r w:rsidRPr="00C367AA">
      <w:rPr>
        <w:b/>
        <w:sz w:val="24"/>
      </w:rPr>
      <w:t>СТ</w:t>
    </w:r>
    <w:r w:rsidRPr="001D184B">
      <w:rPr>
        <w:b/>
        <w:sz w:val="24"/>
        <w:lang w:val="en-US"/>
      </w:rPr>
      <w:t xml:space="preserve"> </w:t>
    </w:r>
    <w:r w:rsidRPr="00C367AA">
      <w:rPr>
        <w:b/>
        <w:sz w:val="24"/>
      </w:rPr>
      <w:t>РК</w:t>
    </w:r>
    <w:r w:rsidRPr="001D184B">
      <w:rPr>
        <w:b/>
        <w:sz w:val="24"/>
        <w:lang w:val="en-US"/>
      </w:rPr>
      <w:t xml:space="preserve"> </w:t>
    </w:r>
    <w:r w:rsidRPr="006E4BA6">
      <w:rPr>
        <w:b/>
        <w:sz w:val="24"/>
        <w:szCs w:val="24"/>
        <w:lang w:val="en-US"/>
      </w:rPr>
      <w:t>ISO/IEC T</w:t>
    </w:r>
    <w:r>
      <w:rPr>
        <w:b/>
        <w:sz w:val="24"/>
        <w:szCs w:val="24"/>
        <w:lang w:val="en-US"/>
      </w:rPr>
      <w:t>R</w:t>
    </w:r>
    <w:r w:rsidRPr="00DD3556">
      <w:rPr>
        <w:b/>
        <w:sz w:val="24"/>
        <w:szCs w:val="24"/>
        <w:lang w:val="en-US"/>
      </w:rPr>
      <w:t xml:space="preserve"> </w:t>
    </w:r>
    <w:r>
      <w:rPr>
        <w:b/>
        <w:sz w:val="24"/>
        <w:szCs w:val="24"/>
        <w:lang w:val="en-US"/>
      </w:rPr>
      <w:t>18120</w:t>
    </w:r>
  </w:p>
  <w:p w14:paraId="33654B7D" w14:textId="17EBD7F4" w:rsidR="001A2CC8" w:rsidRPr="00FB6BBE" w:rsidRDefault="001A2CC8" w:rsidP="00FB6BBE">
    <w:pPr>
      <w:pStyle w:val="a6"/>
      <w:jc w:val="right"/>
      <w:rPr>
        <w:bCs/>
        <w:i/>
        <w:sz w:val="24"/>
      </w:rPr>
    </w:pPr>
    <w:r w:rsidRPr="00FB6BBE">
      <w:rPr>
        <w:bCs/>
        <w:i/>
        <w:sz w:val="24"/>
      </w:rPr>
      <w:t xml:space="preserve">(проект, редакция </w:t>
    </w:r>
    <w:r>
      <w:rPr>
        <w:bCs/>
        <w:i/>
        <w:sz w:val="24"/>
      </w:rPr>
      <w:t>1</w:t>
    </w:r>
    <w:r w:rsidRPr="00FB6BBE">
      <w:rPr>
        <w:bCs/>
        <w:i/>
        <w:sz w:val="24"/>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EF3B0E" w14:textId="77777777" w:rsidR="001A2CC8" w:rsidRPr="006B5AD6" w:rsidRDefault="001A2CC8" w:rsidP="001A2CC8">
    <w:pPr>
      <w:pStyle w:val="a6"/>
      <w:tabs>
        <w:tab w:val="clear" w:pos="4677"/>
        <w:tab w:val="clear" w:pos="9355"/>
        <w:tab w:val="left" w:pos="6900"/>
        <w:tab w:val="left" w:pos="8400"/>
      </w:tabs>
      <w:rPr>
        <w:sz w:val="24"/>
        <w:szCs w:val="2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3CE945" w14:textId="45CDB191" w:rsidR="001A2CC8" w:rsidRPr="00DD3556" w:rsidRDefault="001A2CC8" w:rsidP="00FF4F9D">
    <w:pPr>
      <w:pStyle w:val="a6"/>
      <w:ind w:firstLine="0"/>
      <w:jc w:val="left"/>
      <w:rPr>
        <w:b/>
        <w:sz w:val="24"/>
        <w:szCs w:val="24"/>
        <w:lang w:val="en-US"/>
      </w:rPr>
    </w:pPr>
    <w:r w:rsidRPr="00C367AA">
      <w:rPr>
        <w:b/>
        <w:sz w:val="24"/>
      </w:rPr>
      <w:t>СТ</w:t>
    </w:r>
    <w:r w:rsidRPr="00DD3556">
      <w:rPr>
        <w:b/>
        <w:sz w:val="24"/>
        <w:lang w:val="en-US"/>
      </w:rPr>
      <w:t xml:space="preserve"> </w:t>
    </w:r>
    <w:r w:rsidRPr="00C367AA">
      <w:rPr>
        <w:b/>
        <w:sz w:val="24"/>
      </w:rPr>
      <w:t>РК</w:t>
    </w:r>
    <w:r w:rsidRPr="00DD3556">
      <w:rPr>
        <w:b/>
        <w:sz w:val="24"/>
        <w:lang w:val="en-US"/>
      </w:rPr>
      <w:t xml:space="preserve"> </w:t>
    </w:r>
    <w:r w:rsidRPr="006E4BA6">
      <w:rPr>
        <w:b/>
        <w:sz w:val="24"/>
        <w:szCs w:val="24"/>
        <w:lang w:val="en-US"/>
      </w:rPr>
      <w:t>ISO</w:t>
    </w:r>
    <w:r w:rsidRPr="00DD3556">
      <w:rPr>
        <w:b/>
        <w:sz w:val="24"/>
        <w:szCs w:val="24"/>
        <w:lang w:val="en-US"/>
      </w:rPr>
      <w:t>/</w:t>
    </w:r>
    <w:r w:rsidRPr="006E4BA6">
      <w:rPr>
        <w:b/>
        <w:sz w:val="24"/>
        <w:szCs w:val="24"/>
        <w:lang w:val="en-US"/>
      </w:rPr>
      <w:t>IEC</w:t>
    </w:r>
    <w:r w:rsidRPr="00DD3556">
      <w:rPr>
        <w:b/>
        <w:sz w:val="24"/>
        <w:szCs w:val="24"/>
        <w:lang w:val="en-US"/>
      </w:rPr>
      <w:t xml:space="preserve"> </w:t>
    </w:r>
    <w:r w:rsidRPr="006E4BA6">
      <w:rPr>
        <w:b/>
        <w:sz w:val="24"/>
        <w:szCs w:val="24"/>
        <w:lang w:val="en-US"/>
      </w:rPr>
      <w:t>T</w:t>
    </w:r>
    <w:r>
      <w:rPr>
        <w:b/>
        <w:sz w:val="24"/>
        <w:szCs w:val="24"/>
        <w:lang w:val="en-US"/>
      </w:rPr>
      <w:t>R</w:t>
    </w:r>
    <w:r w:rsidRPr="00DD3556">
      <w:rPr>
        <w:b/>
        <w:sz w:val="24"/>
        <w:szCs w:val="24"/>
        <w:lang w:val="en-US"/>
      </w:rPr>
      <w:t xml:space="preserve"> </w:t>
    </w:r>
    <w:r>
      <w:rPr>
        <w:b/>
        <w:sz w:val="24"/>
        <w:szCs w:val="24"/>
        <w:lang w:val="en-US"/>
      </w:rPr>
      <w:t>18120</w:t>
    </w:r>
  </w:p>
  <w:p w14:paraId="151833C1" w14:textId="25F5023F" w:rsidR="001A2CC8" w:rsidRPr="005D2F56" w:rsidRDefault="001A2CC8" w:rsidP="00FF4F9D">
    <w:pPr>
      <w:pStyle w:val="a6"/>
      <w:ind w:firstLine="0"/>
      <w:jc w:val="left"/>
      <w:rPr>
        <w:bCs/>
        <w:i/>
        <w:iCs/>
        <w:sz w:val="24"/>
      </w:rPr>
    </w:pPr>
    <w:r w:rsidRPr="005D2F56">
      <w:rPr>
        <w:bCs/>
        <w:i/>
        <w:iCs/>
        <w:sz w:val="24"/>
      </w:rPr>
      <w:t xml:space="preserve">(проект, редакция </w:t>
    </w:r>
    <w:r>
      <w:rPr>
        <w:bCs/>
        <w:i/>
        <w:iCs/>
        <w:sz w:val="24"/>
      </w:rPr>
      <w:t>1</w:t>
    </w:r>
    <w:r w:rsidRPr="005D2F56">
      <w:rPr>
        <w:bCs/>
        <w:i/>
        <w:iCs/>
        <w:sz w:val="24"/>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356BB8" w14:textId="77777777" w:rsidR="00FF4F9D" w:rsidRPr="00DD3556" w:rsidRDefault="00FF4F9D" w:rsidP="00FF4F9D">
    <w:pPr>
      <w:pStyle w:val="a6"/>
      <w:ind w:firstLine="0"/>
      <w:jc w:val="right"/>
      <w:rPr>
        <w:b/>
        <w:sz w:val="24"/>
        <w:szCs w:val="24"/>
        <w:lang w:val="en-US"/>
      </w:rPr>
    </w:pPr>
    <w:r w:rsidRPr="00C367AA">
      <w:rPr>
        <w:b/>
        <w:sz w:val="24"/>
      </w:rPr>
      <w:t>СТ</w:t>
    </w:r>
    <w:r w:rsidRPr="00DD3556">
      <w:rPr>
        <w:b/>
        <w:sz w:val="24"/>
        <w:lang w:val="en-US"/>
      </w:rPr>
      <w:t xml:space="preserve"> </w:t>
    </w:r>
    <w:r w:rsidRPr="00C367AA">
      <w:rPr>
        <w:b/>
        <w:sz w:val="24"/>
      </w:rPr>
      <w:t>РК</w:t>
    </w:r>
    <w:r w:rsidRPr="00DD3556">
      <w:rPr>
        <w:b/>
        <w:sz w:val="24"/>
        <w:lang w:val="en-US"/>
      </w:rPr>
      <w:t xml:space="preserve"> </w:t>
    </w:r>
    <w:r w:rsidRPr="006E4BA6">
      <w:rPr>
        <w:b/>
        <w:sz w:val="24"/>
        <w:szCs w:val="24"/>
        <w:lang w:val="en-US"/>
      </w:rPr>
      <w:t>ISO</w:t>
    </w:r>
    <w:r w:rsidRPr="00DD3556">
      <w:rPr>
        <w:b/>
        <w:sz w:val="24"/>
        <w:szCs w:val="24"/>
        <w:lang w:val="en-US"/>
      </w:rPr>
      <w:t>/</w:t>
    </w:r>
    <w:r w:rsidRPr="006E4BA6">
      <w:rPr>
        <w:b/>
        <w:sz w:val="24"/>
        <w:szCs w:val="24"/>
        <w:lang w:val="en-US"/>
      </w:rPr>
      <w:t>IEC</w:t>
    </w:r>
    <w:r w:rsidRPr="00DD3556">
      <w:rPr>
        <w:b/>
        <w:sz w:val="24"/>
        <w:szCs w:val="24"/>
        <w:lang w:val="en-US"/>
      </w:rPr>
      <w:t xml:space="preserve"> </w:t>
    </w:r>
    <w:r w:rsidRPr="006E4BA6">
      <w:rPr>
        <w:b/>
        <w:sz w:val="24"/>
        <w:szCs w:val="24"/>
        <w:lang w:val="en-US"/>
      </w:rPr>
      <w:t>T</w:t>
    </w:r>
    <w:r>
      <w:rPr>
        <w:b/>
        <w:sz w:val="24"/>
        <w:szCs w:val="24"/>
        <w:lang w:val="en-US"/>
      </w:rPr>
      <w:t>R</w:t>
    </w:r>
    <w:r w:rsidRPr="00DD3556">
      <w:rPr>
        <w:b/>
        <w:sz w:val="24"/>
        <w:szCs w:val="24"/>
        <w:lang w:val="en-US"/>
      </w:rPr>
      <w:t xml:space="preserve"> </w:t>
    </w:r>
    <w:r>
      <w:rPr>
        <w:b/>
        <w:sz w:val="24"/>
        <w:szCs w:val="24"/>
        <w:lang w:val="en-US"/>
      </w:rPr>
      <w:t>18120</w:t>
    </w:r>
  </w:p>
  <w:p w14:paraId="2F724FF4" w14:textId="77777777" w:rsidR="00FF4F9D" w:rsidRPr="005D2F56" w:rsidRDefault="00FF4F9D" w:rsidP="00FF4F9D">
    <w:pPr>
      <w:pStyle w:val="a6"/>
      <w:ind w:firstLine="0"/>
      <w:jc w:val="right"/>
      <w:rPr>
        <w:bCs/>
        <w:i/>
        <w:iCs/>
        <w:sz w:val="24"/>
      </w:rPr>
    </w:pPr>
    <w:r w:rsidRPr="005D2F56">
      <w:rPr>
        <w:bCs/>
        <w:i/>
        <w:iCs/>
        <w:sz w:val="24"/>
      </w:rPr>
      <w:t xml:space="preserve">(проект, редакция </w:t>
    </w:r>
    <w:r>
      <w:rPr>
        <w:bCs/>
        <w:i/>
        <w:iCs/>
        <w:sz w:val="24"/>
      </w:rPr>
      <w:t>1</w:t>
    </w:r>
    <w:r w:rsidRPr="005D2F56">
      <w:rPr>
        <w:bCs/>
        <w:i/>
        <w:iCs/>
        <w:sz w:val="24"/>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78388" w14:textId="553B4FCA" w:rsidR="001A2CC8" w:rsidRPr="00E2139F" w:rsidRDefault="001A2CC8" w:rsidP="002F7305">
    <w:pPr>
      <w:pStyle w:val="a6"/>
      <w:ind w:firstLine="0"/>
      <w:jc w:val="right"/>
      <w:rPr>
        <w:bCs/>
        <w:i/>
        <w:iCs/>
        <w:sz w:val="24"/>
        <w:lang w:val="en-US"/>
      </w:rPr>
    </w:pPr>
    <w:r w:rsidRPr="00C367AA">
      <w:rPr>
        <w:b/>
        <w:sz w:val="24"/>
      </w:rPr>
      <w:t>СТ</w:t>
    </w:r>
    <w:r w:rsidRPr="00E2139F">
      <w:rPr>
        <w:b/>
        <w:sz w:val="24"/>
        <w:lang w:val="en-US"/>
      </w:rPr>
      <w:t xml:space="preserve"> </w:t>
    </w:r>
    <w:r w:rsidRPr="00C367AA">
      <w:rPr>
        <w:b/>
        <w:sz w:val="24"/>
      </w:rPr>
      <w:t>РК</w:t>
    </w:r>
    <w:r w:rsidRPr="00E2139F">
      <w:rPr>
        <w:b/>
        <w:sz w:val="24"/>
        <w:lang w:val="en-US"/>
      </w:rPr>
      <w:t xml:space="preserve"> </w:t>
    </w:r>
    <w:r w:rsidRPr="006E4BA6">
      <w:rPr>
        <w:b/>
        <w:sz w:val="24"/>
        <w:szCs w:val="24"/>
        <w:lang w:val="en-US"/>
      </w:rPr>
      <w:t>ISO</w:t>
    </w:r>
    <w:r w:rsidRPr="00E2139F">
      <w:rPr>
        <w:b/>
        <w:sz w:val="24"/>
        <w:szCs w:val="24"/>
        <w:lang w:val="en-US"/>
      </w:rPr>
      <w:t>/</w:t>
    </w:r>
    <w:r w:rsidRPr="006E4BA6">
      <w:rPr>
        <w:b/>
        <w:sz w:val="24"/>
        <w:szCs w:val="24"/>
        <w:lang w:val="en-US"/>
      </w:rPr>
      <w:t>IEC</w:t>
    </w:r>
    <w:r w:rsidRPr="00E2139F">
      <w:rPr>
        <w:b/>
        <w:sz w:val="24"/>
        <w:szCs w:val="24"/>
        <w:lang w:val="en-US"/>
      </w:rPr>
      <w:t xml:space="preserve"> </w:t>
    </w:r>
    <w:r w:rsidRPr="006E4BA6">
      <w:rPr>
        <w:b/>
        <w:sz w:val="24"/>
        <w:szCs w:val="24"/>
        <w:lang w:val="en-US"/>
      </w:rPr>
      <w:t>T</w:t>
    </w:r>
    <w:r>
      <w:rPr>
        <w:b/>
        <w:sz w:val="24"/>
        <w:szCs w:val="24"/>
        <w:lang w:val="en-US"/>
      </w:rPr>
      <w:t>R</w:t>
    </w:r>
    <w:r w:rsidRPr="00DD3556">
      <w:rPr>
        <w:b/>
        <w:sz w:val="24"/>
        <w:szCs w:val="24"/>
        <w:lang w:val="en-US"/>
      </w:rPr>
      <w:t xml:space="preserve"> </w:t>
    </w:r>
    <w:r>
      <w:rPr>
        <w:b/>
        <w:sz w:val="24"/>
        <w:szCs w:val="24"/>
        <w:lang w:val="en-US"/>
      </w:rPr>
      <w:t>18120</w:t>
    </w:r>
  </w:p>
  <w:p w14:paraId="736DD564" w14:textId="77777777" w:rsidR="001A2CC8" w:rsidRPr="005D2F56" w:rsidRDefault="001A2CC8" w:rsidP="002F7305">
    <w:pPr>
      <w:pStyle w:val="a6"/>
      <w:ind w:firstLine="0"/>
      <w:jc w:val="right"/>
      <w:rPr>
        <w:bCs/>
        <w:i/>
        <w:iCs/>
        <w:sz w:val="24"/>
      </w:rPr>
    </w:pPr>
    <w:r w:rsidRPr="005D2F56">
      <w:rPr>
        <w:bCs/>
        <w:i/>
        <w:iCs/>
        <w:sz w:val="24"/>
      </w:rPr>
      <w:t xml:space="preserve">(проект, редакция </w:t>
    </w:r>
    <w:r>
      <w:rPr>
        <w:bCs/>
        <w:i/>
        <w:iCs/>
        <w:sz w:val="24"/>
      </w:rPr>
      <w:t>1</w:t>
    </w:r>
    <w:r w:rsidRPr="005D2F56">
      <w:rPr>
        <w:bCs/>
        <w:i/>
        <w:iCs/>
        <w:sz w:val="24"/>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DC493C"/>
    <w:multiLevelType w:val="hybridMultilevel"/>
    <w:tmpl w:val="EC16D116"/>
    <w:lvl w:ilvl="0" w:tplc="3C10BCC8">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43C17580"/>
    <w:multiLevelType w:val="hybridMultilevel"/>
    <w:tmpl w:val="080CF02E"/>
    <w:lvl w:ilvl="0" w:tplc="27C061B0">
      <w:start w:val="1"/>
      <w:numFmt w:val="decimal"/>
      <w:lvlText w:val="%1)"/>
      <w:lvlJc w:val="left"/>
      <w:pPr>
        <w:ind w:left="1155" w:hanging="43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4DF912AE"/>
    <w:multiLevelType w:val="hybridMultilevel"/>
    <w:tmpl w:val="310846CA"/>
    <w:lvl w:ilvl="0" w:tplc="AB1CC69E">
      <w:start w:val="1"/>
      <w:numFmt w:val="decimal"/>
      <w:lvlText w:val="%1"/>
      <w:lvlJc w:val="left"/>
      <w:pPr>
        <w:ind w:left="1410" w:hanging="69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537E3E5D"/>
    <w:multiLevelType w:val="hybridMultilevel"/>
    <w:tmpl w:val="51F805E6"/>
    <w:lvl w:ilvl="0" w:tplc="CA28E486">
      <w:start w:val="1"/>
      <w:numFmt w:val="lowerLetter"/>
      <w:lvlText w:val="%1"/>
      <w:lvlJc w:val="left"/>
      <w:pPr>
        <w:ind w:left="431" w:hanging="232"/>
        <w:jc w:val="left"/>
      </w:pPr>
      <w:rPr>
        <w:rFonts w:ascii="Cambria" w:eastAsia="Cambria" w:hAnsi="Cambria" w:cs="Cambria" w:hint="default"/>
        <w:color w:val="231F20"/>
        <w:w w:val="103"/>
        <w:position w:val="4"/>
        <w:sz w:val="17"/>
        <w:szCs w:val="17"/>
        <w:lang w:val="en-US" w:eastAsia="en-US" w:bidi="ar-SA"/>
      </w:rPr>
    </w:lvl>
    <w:lvl w:ilvl="1" w:tplc="85B880A4">
      <w:numFmt w:val="bullet"/>
      <w:lvlText w:val="•"/>
      <w:lvlJc w:val="left"/>
      <w:pPr>
        <w:ind w:left="1397" w:hanging="232"/>
      </w:pPr>
      <w:rPr>
        <w:rFonts w:hint="default"/>
        <w:lang w:val="en-US" w:eastAsia="en-US" w:bidi="ar-SA"/>
      </w:rPr>
    </w:lvl>
    <w:lvl w:ilvl="2" w:tplc="B9F0A5BA">
      <w:numFmt w:val="bullet"/>
      <w:lvlText w:val="•"/>
      <w:lvlJc w:val="left"/>
      <w:pPr>
        <w:ind w:left="2355" w:hanging="232"/>
      </w:pPr>
      <w:rPr>
        <w:rFonts w:hint="default"/>
        <w:lang w:val="en-US" w:eastAsia="en-US" w:bidi="ar-SA"/>
      </w:rPr>
    </w:lvl>
    <w:lvl w:ilvl="3" w:tplc="4B42A7F8">
      <w:numFmt w:val="bullet"/>
      <w:lvlText w:val="•"/>
      <w:lvlJc w:val="left"/>
      <w:pPr>
        <w:ind w:left="3312" w:hanging="232"/>
      </w:pPr>
      <w:rPr>
        <w:rFonts w:hint="default"/>
        <w:lang w:val="en-US" w:eastAsia="en-US" w:bidi="ar-SA"/>
      </w:rPr>
    </w:lvl>
    <w:lvl w:ilvl="4" w:tplc="40EAC4C2">
      <w:numFmt w:val="bullet"/>
      <w:lvlText w:val="•"/>
      <w:lvlJc w:val="left"/>
      <w:pPr>
        <w:ind w:left="4270" w:hanging="232"/>
      </w:pPr>
      <w:rPr>
        <w:rFonts w:hint="default"/>
        <w:lang w:val="en-US" w:eastAsia="en-US" w:bidi="ar-SA"/>
      </w:rPr>
    </w:lvl>
    <w:lvl w:ilvl="5" w:tplc="E8860DF2">
      <w:numFmt w:val="bullet"/>
      <w:lvlText w:val="•"/>
      <w:lvlJc w:val="left"/>
      <w:pPr>
        <w:ind w:left="5227" w:hanging="232"/>
      </w:pPr>
      <w:rPr>
        <w:rFonts w:hint="default"/>
        <w:lang w:val="en-US" w:eastAsia="en-US" w:bidi="ar-SA"/>
      </w:rPr>
    </w:lvl>
    <w:lvl w:ilvl="6" w:tplc="641ACB0A">
      <w:numFmt w:val="bullet"/>
      <w:lvlText w:val="•"/>
      <w:lvlJc w:val="left"/>
      <w:pPr>
        <w:ind w:left="6185" w:hanging="232"/>
      </w:pPr>
      <w:rPr>
        <w:rFonts w:hint="default"/>
        <w:lang w:val="en-US" w:eastAsia="en-US" w:bidi="ar-SA"/>
      </w:rPr>
    </w:lvl>
    <w:lvl w:ilvl="7" w:tplc="F17848D6">
      <w:numFmt w:val="bullet"/>
      <w:lvlText w:val="•"/>
      <w:lvlJc w:val="left"/>
      <w:pPr>
        <w:ind w:left="7142" w:hanging="232"/>
      </w:pPr>
      <w:rPr>
        <w:rFonts w:hint="default"/>
        <w:lang w:val="en-US" w:eastAsia="en-US" w:bidi="ar-SA"/>
      </w:rPr>
    </w:lvl>
    <w:lvl w:ilvl="8" w:tplc="97460590">
      <w:numFmt w:val="bullet"/>
      <w:lvlText w:val="•"/>
      <w:lvlJc w:val="left"/>
      <w:pPr>
        <w:ind w:left="8100" w:hanging="232"/>
      </w:pPr>
      <w:rPr>
        <w:rFonts w:hint="default"/>
        <w:lang w:val="en-US" w:eastAsia="en-US" w:bidi="ar-SA"/>
      </w:rPr>
    </w:lvl>
  </w:abstractNum>
  <w:abstractNum w:abstractNumId="4" w15:restartNumberingAfterBreak="0">
    <w:nsid w:val="70E31354"/>
    <w:multiLevelType w:val="hybridMultilevel"/>
    <w:tmpl w:val="9E9C4820"/>
    <w:lvl w:ilvl="0" w:tplc="49EC4A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4"/>
  </w:num>
  <w:num w:numId="2">
    <w:abstractNumId w:val="2"/>
  </w:num>
  <w:num w:numId="3">
    <w:abstractNumId w:val="0"/>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403F4"/>
    <w:rsid w:val="00007C71"/>
    <w:rsid w:val="000225E2"/>
    <w:rsid w:val="0002319F"/>
    <w:rsid w:val="00025D75"/>
    <w:rsid w:val="00041175"/>
    <w:rsid w:val="0004549C"/>
    <w:rsid w:val="00071898"/>
    <w:rsid w:val="000826D8"/>
    <w:rsid w:val="00084996"/>
    <w:rsid w:val="000A1053"/>
    <w:rsid w:val="000B3452"/>
    <w:rsid w:val="000B375B"/>
    <w:rsid w:val="000B580D"/>
    <w:rsid w:val="000B5D28"/>
    <w:rsid w:val="000C046B"/>
    <w:rsid w:val="000C0544"/>
    <w:rsid w:val="000C494B"/>
    <w:rsid w:val="000C5BAF"/>
    <w:rsid w:val="000C7038"/>
    <w:rsid w:val="000D244F"/>
    <w:rsid w:val="000D452B"/>
    <w:rsid w:val="000D5CDC"/>
    <w:rsid w:val="000E240B"/>
    <w:rsid w:val="000E2CCA"/>
    <w:rsid w:val="000E6311"/>
    <w:rsid w:val="000F1456"/>
    <w:rsid w:val="000F48E8"/>
    <w:rsid w:val="000F64A9"/>
    <w:rsid w:val="000F69D3"/>
    <w:rsid w:val="000F7594"/>
    <w:rsid w:val="001125BA"/>
    <w:rsid w:val="00124998"/>
    <w:rsid w:val="0013073A"/>
    <w:rsid w:val="00132550"/>
    <w:rsid w:val="001347A1"/>
    <w:rsid w:val="00161AB4"/>
    <w:rsid w:val="0016205C"/>
    <w:rsid w:val="00167BDF"/>
    <w:rsid w:val="001875F9"/>
    <w:rsid w:val="001929AC"/>
    <w:rsid w:val="001937FB"/>
    <w:rsid w:val="001A2CC8"/>
    <w:rsid w:val="001C11C4"/>
    <w:rsid w:val="001D184B"/>
    <w:rsid w:val="001E7F82"/>
    <w:rsid w:val="002143BF"/>
    <w:rsid w:val="0022324B"/>
    <w:rsid w:val="002276F7"/>
    <w:rsid w:val="00230F00"/>
    <w:rsid w:val="00236212"/>
    <w:rsid w:val="00237E09"/>
    <w:rsid w:val="00247B22"/>
    <w:rsid w:val="00254EC3"/>
    <w:rsid w:val="00264093"/>
    <w:rsid w:val="00266E7A"/>
    <w:rsid w:val="0027147F"/>
    <w:rsid w:val="00273FFC"/>
    <w:rsid w:val="0027705C"/>
    <w:rsid w:val="0029055E"/>
    <w:rsid w:val="00295420"/>
    <w:rsid w:val="002976E7"/>
    <w:rsid w:val="002A55C5"/>
    <w:rsid w:val="002F2EF1"/>
    <w:rsid w:val="002F4233"/>
    <w:rsid w:val="002F5DEB"/>
    <w:rsid w:val="002F7305"/>
    <w:rsid w:val="00307568"/>
    <w:rsid w:val="00311BA2"/>
    <w:rsid w:val="00312246"/>
    <w:rsid w:val="0032368A"/>
    <w:rsid w:val="00345EB6"/>
    <w:rsid w:val="003634C8"/>
    <w:rsid w:val="00367C8F"/>
    <w:rsid w:val="00382AA2"/>
    <w:rsid w:val="003943E3"/>
    <w:rsid w:val="003A638F"/>
    <w:rsid w:val="003B3630"/>
    <w:rsid w:val="003C1729"/>
    <w:rsid w:val="003C3E50"/>
    <w:rsid w:val="003D072F"/>
    <w:rsid w:val="003D3447"/>
    <w:rsid w:val="003D61E2"/>
    <w:rsid w:val="003D70B5"/>
    <w:rsid w:val="003E564F"/>
    <w:rsid w:val="003E5C6D"/>
    <w:rsid w:val="003E606E"/>
    <w:rsid w:val="003F339E"/>
    <w:rsid w:val="00400C20"/>
    <w:rsid w:val="0040164E"/>
    <w:rsid w:val="00425746"/>
    <w:rsid w:val="00427DD8"/>
    <w:rsid w:val="00443C49"/>
    <w:rsid w:val="0044575D"/>
    <w:rsid w:val="00460244"/>
    <w:rsid w:val="004677AC"/>
    <w:rsid w:val="0048287A"/>
    <w:rsid w:val="00493632"/>
    <w:rsid w:val="004A3505"/>
    <w:rsid w:val="004A4773"/>
    <w:rsid w:val="004A5CF2"/>
    <w:rsid w:val="004A6AC9"/>
    <w:rsid w:val="004C1B97"/>
    <w:rsid w:val="004D22B7"/>
    <w:rsid w:val="004E651F"/>
    <w:rsid w:val="004F4777"/>
    <w:rsid w:val="0052620C"/>
    <w:rsid w:val="00550DF8"/>
    <w:rsid w:val="0056477D"/>
    <w:rsid w:val="005658B9"/>
    <w:rsid w:val="00567C9F"/>
    <w:rsid w:val="00573D12"/>
    <w:rsid w:val="005829CC"/>
    <w:rsid w:val="00585EA6"/>
    <w:rsid w:val="005861B6"/>
    <w:rsid w:val="00593D68"/>
    <w:rsid w:val="005A2A85"/>
    <w:rsid w:val="005A2B11"/>
    <w:rsid w:val="005B22AE"/>
    <w:rsid w:val="005C2A7F"/>
    <w:rsid w:val="005D2F56"/>
    <w:rsid w:val="005E1AC8"/>
    <w:rsid w:val="005E71DF"/>
    <w:rsid w:val="005F0A04"/>
    <w:rsid w:val="00612A8B"/>
    <w:rsid w:val="00626B95"/>
    <w:rsid w:val="00642BF3"/>
    <w:rsid w:val="00652101"/>
    <w:rsid w:val="00652163"/>
    <w:rsid w:val="00655190"/>
    <w:rsid w:val="00667B02"/>
    <w:rsid w:val="00671FA3"/>
    <w:rsid w:val="006720A4"/>
    <w:rsid w:val="00673692"/>
    <w:rsid w:val="00682F78"/>
    <w:rsid w:val="006842D7"/>
    <w:rsid w:val="006A3C78"/>
    <w:rsid w:val="006D49A0"/>
    <w:rsid w:val="006D4FB5"/>
    <w:rsid w:val="006E1AD6"/>
    <w:rsid w:val="006E4BA6"/>
    <w:rsid w:val="006F274F"/>
    <w:rsid w:val="006F2FFB"/>
    <w:rsid w:val="00705BB7"/>
    <w:rsid w:val="007069F0"/>
    <w:rsid w:val="007133D0"/>
    <w:rsid w:val="00724C7E"/>
    <w:rsid w:val="00736BDD"/>
    <w:rsid w:val="007614E9"/>
    <w:rsid w:val="00762D15"/>
    <w:rsid w:val="007658B4"/>
    <w:rsid w:val="00772E1C"/>
    <w:rsid w:val="00774D30"/>
    <w:rsid w:val="007A0D72"/>
    <w:rsid w:val="007A3F8E"/>
    <w:rsid w:val="007B19B9"/>
    <w:rsid w:val="007B1B6E"/>
    <w:rsid w:val="007B40D6"/>
    <w:rsid w:val="007C69AD"/>
    <w:rsid w:val="007C7896"/>
    <w:rsid w:val="007D31B4"/>
    <w:rsid w:val="007E0C50"/>
    <w:rsid w:val="007F4DA0"/>
    <w:rsid w:val="007F559D"/>
    <w:rsid w:val="00802457"/>
    <w:rsid w:val="008043AC"/>
    <w:rsid w:val="008067F2"/>
    <w:rsid w:val="00834845"/>
    <w:rsid w:val="008363A2"/>
    <w:rsid w:val="0085329E"/>
    <w:rsid w:val="00873DE6"/>
    <w:rsid w:val="00892EBF"/>
    <w:rsid w:val="008A4E26"/>
    <w:rsid w:val="008C0CA5"/>
    <w:rsid w:val="008C29FF"/>
    <w:rsid w:val="008C36E3"/>
    <w:rsid w:val="008D112F"/>
    <w:rsid w:val="008D731C"/>
    <w:rsid w:val="008E10E0"/>
    <w:rsid w:val="008E2E9F"/>
    <w:rsid w:val="008E767B"/>
    <w:rsid w:val="008F0D65"/>
    <w:rsid w:val="008F513B"/>
    <w:rsid w:val="00910376"/>
    <w:rsid w:val="0091074B"/>
    <w:rsid w:val="009107B9"/>
    <w:rsid w:val="00932D3D"/>
    <w:rsid w:val="009432BE"/>
    <w:rsid w:val="00944696"/>
    <w:rsid w:val="009575C5"/>
    <w:rsid w:val="009601E5"/>
    <w:rsid w:val="00973DEA"/>
    <w:rsid w:val="00977703"/>
    <w:rsid w:val="00977864"/>
    <w:rsid w:val="00985909"/>
    <w:rsid w:val="00986081"/>
    <w:rsid w:val="009C357B"/>
    <w:rsid w:val="009C6133"/>
    <w:rsid w:val="009D21CD"/>
    <w:rsid w:val="009F0EED"/>
    <w:rsid w:val="009F5392"/>
    <w:rsid w:val="00A05775"/>
    <w:rsid w:val="00A069D8"/>
    <w:rsid w:val="00A107D9"/>
    <w:rsid w:val="00A11DFC"/>
    <w:rsid w:val="00A21909"/>
    <w:rsid w:val="00A268FB"/>
    <w:rsid w:val="00A30F73"/>
    <w:rsid w:val="00A354AE"/>
    <w:rsid w:val="00A3758D"/>
    <w:rsid w:val="00A37612"/>
    <w:rsid w:val="00A566AB"/>
    <w:rsid w:val="00A602F6"/>
    <w:rsid w:val="00A60A88"/>
    <w:rsid w:val="00A63A67"/>
    <w:rsid w:val="00A64071"/>
    <w:rsid w:val="00A64666"/>
    <w:rsid w:val="00A723E9"/>
    <w:rsid w:val="00A740FD"/>
    <w:rsid w:val="00AA198E"/>
    <w:rsid w:val="00AA3214"/>
    <w:rsid w:val="00AA455F"/>
    <w:rsid w:val="00AC2749"/>
    <w:rsid w:val="00AD466C"/>
    <w:rsid w:val="00AD5B14"/>
    <w:rsid w:val="00AE59CA"/>
    <w:rsid w:val="00AE765B"/>
    <w:rsid w:val="00AF5F6B"/>
    <w:rsid w:val="00B06C5A"/>
    <w:rsid w:val="00B11A39"/>
    <w:rsid w:val="00B3419A"/>
    <w:rsid w:val="00B37136"/>
    <w:rsid w:val="00B37E42"/>
    <w:rsid w:val="00B504CC"/>
    <w:rsid w:val="00B50563"/>
    <w:rsid w:val="00B667D6"/>
    <w:rsid w:val="00B72E6D"/>
    <w:rsid w:val="00B7607E"/>
    <w:rsid w:val="00B8548F"/>
    <w:rsid w:val="00B91872"/>
    <w:rsid w:val="00BB1227"/>
    <w:rsid w:val="00BB1B54"/>
    <w:rsid w:val="00BB38C1"/>
    <w:rsid w:val="00BC0EA6"/>
    <w:rsid w:val="00BE4B81"/>
    <w:rsid w:val="00C03BA0"/>
    <w:rsid w:val="00C03E2A"/>
    <w:rsid w:val="00C20C21"/>
    <w:rsid w:val="00C2205F"/>
    <w:rsid w:val="00C35549"/>
    <w:rsid w:val="00C35F33"/>
    <w:rsid w:val="00C367AA"/>
    <w:rsid w:val="00C4215F"/>
    <w:rsid w:val="00C5404B"/>
    <w:rsid w:val="00C64C7F"/>
    <w:rsid w:val="00C718CC"/>
    <w:rsid w:val="00C76575"/>
    <w:rsid w:val="00C865C7"/>
    <w:rsid w:val="00CC18D3"/>
    <w:rsid w:val="00CD7864"/>
    <w:rsid w:val="00CE58BF"/>
    <w:rsid w:val="00D01D04"/>
    <w:rsid w:val="00D12C88"/>
    <w:rsid w:val="00D14561"/>
    <w:rsid w:val="00D2238D"/>
    <w:rsid w:val="00D31BA7"/>
    <w:rsid w:val="00D35633"/>
    <w:rsid w:val="00D403F4"/>
    <w:rsid w:val="00D725B6"/>
    <w:rsid w:val="00D75884"/>
    <w:rsid w:val="00D84827"/>
    <w:rsid w:val="00D9012F"/>
    <w:rsid w:val="00D97BD8"/>
    <w:rsid w:val="00DA0418"/>
    <w:rsid w:val="00DA3F14"/>
    <w:rsid w:val="00DA61C2"/>
    <w:rsid w:val="00DB0DA9"/>
    <w:rsid w:val="00DB4CEA"/>
    <w:rsid w:val="00DD3556"/>
    <w:rsid w:val="00DD5D6F"/>
    <w:rsid w:val="00DE3C24"/>
    <w:rsid w:val="00DF1DDC"/>
    <w:rsid w:val="00E06D90"/>
    <w:rsid w:val="00E07612"/>
    <w:rsid w:val="00E12DF1"/>
    <w:rsid w:val="00E2139F"/>
    <w:rsid w:val="00E47AEB"/>
    <w:rsid w:val="00E55AA3"/>
    <w:rsid w:val="00E6538E"/>
    <w:rsid w:val="00E65482"/>
    <w:rsid w:val="00E916CF"/>
    <w:rsid w:val="00EA7229"/>
    <w:rsid w:val="00EB56E8"/>
    <w:rsid w:val="00EC4992"/>
    <w:rsid w:val="00EC57D2"/>
    <w:rsid w:val="00ED3E8F"/>
    <w:rsid w:val="00EE1E41"/>
    <w:rsid w:val="00EF08A3"/>
    <w:rsid w:val="00EF5DE5"/>
    <w:rsid w:val="00EF6154"/>
    <w:rsid w:val="00F011C3"/>
    <w:rsid w:val="00F056BD"/>
    <w:rsid w:val="00F126AE"/>
    <w:rsid w:val="00F12CCB"/>
    <w:rsid w:val="00F21628"/>
    <w:rsid w:val="00F24858"/>
    <w:rsid w:val="00F441D3"/>
    <w:rsid w:val="00F471A3"/>
    <w:rsid w:val="00F54141"/>
    <w:rsid w:val="00F605BE"/>
    <w:rsid w:val="00F6348D"/>
    <w:rsid w:val="00F63AB6"/>
    <w:rsid w:val="00F729DD"/>
    <w:rsid w:val="00F72AB4"/>
    <w:rsid w:val="00F75E01"/>
    <w:rsid w:val="00FB0113"/>
    <w:rsid w:val="00FB2176"/>
    <w:rsid w:val="00FB6BBE"/>
    <w:rsid w:val="00FC34EE"/>
    <w:rsid w:val="00FC3A9C"/>
    <w:rsid w:val="00FC4AF6"/>
    <w:rsid w:val="00FC66D5"/>
    <w:rsid w:val="00FF4F9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2291DE"/>
  <w15:docId w15:val="{310B9ACE-591D-4668-B79E-CDAF0E549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403F4"/>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1D184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1D184B"/>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9">
    <w:name w:val="heading 9"/>
    <w:basedOn w:val="a"/>
    <w:next w:val="a"/>
    <w:link w:val="90"/>
    <w:uiPriority w:val="9"/>
    <w:semiHidden/>
    <w:unhideWhenUsed/>
    <w:qFormat/>
    <w:rsid w:val="00B8548F"/>
    <w:pPr>
      <w:spacing w:before="240" w:after="60"/>
      <w:ind w:firstLine="0"/>
      <w:jc w:val="left"/>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D403F4"/>
    <w:pPr>
      <w:tabs>
        <w:tab w:val="center" w:pos="4677"/>
        <w:tab w:val="right" w:pos="9355"/>
      </w:tabs>
    </w:pPr>
  </w:style>
  <w:style w:type="character" w:customStyle="1" w:styleId="a4">
    <w:name w:val="Нижний колонтитул Знак"/>
    <w:basedOn w:val="a0"/>
    <w:link w:val="a3"/>
    <w:uiPriority w:val="99"/>
    <w:rsid w:val="00D403F4"/>
    <w:rPr>
      <w:rFonts w:ascii="Times New Roman" w:eastAsia="Times New Roman" w:hAnsi="Times New Roman" w:cs="Times New Roman"/>
      <w:sz w:val="20"/>
      <w:szCs w:val="20"/>
      <w:lang w:eastAsia="ru-RU"/>
    </w:rPr>
  </w:style>
  <w:style w:type="character" w:styleId="a5">
    <w:name w:val="page number"/>
    <w:basedOn w:val="a0"/>
    <w:rsid w:val="00D403F4"/>
  </w:style>
  <w:style w:type="paragraph" w:styleId="a6">
    <w:name w:val="header"/>
    <w:basedOn w:val="a"/>
    <w:link w:val="a7"/>
    <w:uiPriority w:val="99"/>
    <w:rsid w:val="00D403F4"/>
    <w:pPr>
      <w:tabs>
        <w:tab w:val="center" w:pos="4677"/>
        <w:tab w:val="right" w:pos="9355"/>
      </w:tabs>
    </w:pPr>
  </w:style>
  <w:style w:type="character" w:customStyle="1" w:styleId="a7">
    <w:name w:val="Верхний колонтитул Знак"/>
    <w:basedOn w:val="a0"/>
    <w:link w:val="a6"/>
    <w:uiPriority w:val="99"/>
    <w:rsid w:val="00D403F4"/>
    <w:rPr>
      <w:rFonts w:ascii="Times New Roman" w:eastAsia="Times New Roman" w:hAnsi="Times New Roman" w:cs="Times New Roman"/>
      <w:sz w:val="20"/>
      <w:szCs w:val="20"/>
      <w:lang w:eastAsia="ru-RU"/>
    </w:rPr>
  </w:style>
  <w:style w:type="character" w:customStyle="1" w:styleId="FontStyle59">
    <w:name w:val="Font Style59"/>
    <w:uiPriority w:val="99"/>
    <w:rsid w:val="00D403F4"/>
    <w:rPr>
      <w:rFonts w:ascii="Arial" w:hAnsi="Arial" w:cs="Arial"/>
      <w:b/>
      <w:bCs/>
      <w:color w:val="000000"/>
      <w:sz w:val="26"/>
      <w:szCs w:val="26"/>
    </w:rPr>
  </w:style>
  <w:style w:type="paragraph" w:customStyle="1" w:styleId="Style30">
    <w:name w:val="Style30"/>
    <w:basedOn w:val="a"/>
    <w:uiPriority w:val="99"/>
    <w:rsid w:val="00D403F4"/>
    <w:rPr>
      <w:sz w:val="24"/>
      <w:szCs w:val="24"/>
    </w:rPr>
  </w:style>
  <w:style w:type="paragraph" w:customStyle="1" w:styleId="Style22">
    <w:name w:val="Style22"/>
    <w:basedOn w:val="a"/>
    <w:uiPriority w:val="99"/>
    <w:rsid w:val="00D403F4"/>
    <w:rPr>
      <w:rFonts w:ascii="Arial Unicode MS" w:eastAsia="Arial Unicode MS" w:hAnsi="Calibri" w:cs="Arial Unicode MS"/>
      <w:sz w:val="24"/>
      <w:szCs w:val="24"/>
    </w:rPr>
  </w:style>
  <w:style w:type="character" w:customStyle="1" w:styleId="apple-style-span">
    <w:name w:val="apple-style-span"/>
    <w:basedOn w:val="a0"/>
    <w:rsid w:val="00D403F4"/>
  </w:style>
  <w:style w:type="character" w:customStyle="1" w:styleId="FontStyle140">
    <w:name w:val="Font Style140"/>
    <w:uiPriority w:val="99"/>
    <w:rsid w:val="00D403F4"/>
    <w:rPr>
      <w:rFonts w:ascii="Courier New" w:hAnsi="Courier New" w:cs="Courier New"/>
      <w:color w:val="000000"/>
      <w:spacing w:val="-10"/>
      <w:sz w:val="20"/>
      <w:szCs w:val="20"/>
    </w:rPr>
  </w:style>
  <w:style w:type="paragraph" w:customStyle="1" w:styleId="Style17">
    <w:name w:val="Style17"/>
    <w:basedOn w:val="a"/>
    <w:uiPriority w:val="99"/>
    <w:rsid w:val="00D403F4"/>
    <w:rPr>
      <w:rFonts w:ascii="Arial" w:hAnsi="Arial" w:cs="Arial"/>
      <w:sz w:val="24"/>
      <w:szCs w:val="24"/>
    </w:rPr>
  </w:style>
  <w:style w:type="character" w:customStyle="1" w:styleId="FontStyle45">
    <w:name w:val="Font Style45"/>
    <w:uiPriority w:val="99"/>
    <w:rsid w:val="00D403F4"/>
    <w:rPr>
      <w:rFonts w:ascii="Arial Unicode MS" w:eastAsia="Arial Unicode MS" w:cs="Arial Unicode MS"/>
      <w:b/>
      <w:bCs/>
      <w:color w:val="000000"/>
      <w:sz w:val="24"/>
      <w:szCs w:val="24"/>
    </w:rPr>
  </w:style>
  <w:style w:type="paragraph" w:styleId="a8">
    <w:name w:val="Balloon Text"/>
    <w:basedOn w:val="a"/>
    <w:link w:val="a9"/>
    <w:uiPriority w:val="99"/>
    <w:semiHidden/>
    <w:unhideWhenUsed/>
    <w:rsid w:val="00D403F4"/>
    <w:rPr>
      <w:rFonts w:ascii="Tahoma" w:hAnsi="Tahoma" w:cs="Tahoma"/>
      <w:sz w:val="16"/>
      <w:szCs w:val="16"/>
    </w:rPr>
  </w:style>
  <w:style w:type="character" w:customStyle="1" w:styleId="a9">
    <w:name w:val="Текст выноски Знак"/>
    <w:basedOn w:val="a0"/>
    <w:link w:val="a8"/>
    <w:uiPriority w:val="99"/>
    <w:semiHidden/>
    <w:rsid w:val="00D403F4"/>
    <w:rPr>
      <w:rFonts w:ascii="Tahoma" w:eastAsia="Times New Roman" w:hAnsi="Tahoma" w:cs="Tahoma"/>
      <w:sz w:val="16"/>
      <w:szCs w:val="16"/>
      <w:lang w:eastAsia="ru-RU"/>
    </w:rPr>
  </w:style>
  <w:style w:type="character" w:styleId="aa">
    <w:name w:val="annotation reference"/>
    <w:basedOn w:val="a0"/>
    <w:uiPriority w:val="99"/>
    <w:semiHidden/>
    <w:unhideWhenUsed/>
    <w:rsid w:val="007A3F8E"/>
    <w:rPr>
      <w:sz w:val="16"/>
      <w:szCs w:val="16"/>
    </w:rPr>
  </w:style>
  <w:style w:type="paragraph" w:styleId="ab">
    <w:name w:val="annotation text"/>
    <w:basedOn w:val="a"/>
    <w:link w:val="ac"/>
    <w:uiPriority w:val="99"/>
    <w:unhideWhenUsed/>
    <w:rsid w:val="007A3F8E"/>
  </w:style>
  <w:style w:type="character" w:customStyle="1" w:styleId="ac">
    <w:name w:val="Текст примечания Знак"/>
    <w:basedOn w:val="a0"/>
    <w:link w:val="ab"/>
    <w:uiPriority w:val="99"/>
    <w:rsid w:val="007A3F8E"/>
    <w:rPr>
      <w:rFonts w:ascii="Times New Roman" w:eastAsia="Times New Roman" w:hAnsi="Times New Roman" w:cs="Times New Roman"/>
      <w:sz w:val="20"/>
      <w:szCs w:val="20"/>
      <w:lang w:eastAsia="ru-RU"/>
    </w:rPr>
  </w:style>
  <w:style w:type="paragraph" w:styleId="ad">
    <w:name w:val="annotation subject"/>
    <w:basedOn w:val="ab"/>
    <w:next w:val="ab"/>
    <w:link w:val="ae"/>
    <w:uiPriority w:val="99"/>
    <w:semiHidden/>
    <w:unhideWhenUsed/>
    <w:rsid w:val="007A3F8E"/>
    <w:rPr>
      <w:b/>
      <w:bCs/>
    </w:rPr>
  </w:style>
  <w:style w:type="character" w:customStyle="1" w:styleId="ae">
    <w:name w:val="Тема примечания Знак"/>
    <w:basedOn w:val="ac"/>
    <w:link w:val="ad"/>
    <w:uiPriority w:val="99"/>
    <w:semiHidden/>
    <w:rsid w:val="007A3F8E"/>
    <w:rPr>
      <w:rFonts w:ascii="Times New Roman" w:eastAsia="Times New Roman" w:hAnsi="Times New Roman" w:cs="Times New Roman"/>
      <w:b/>
      <w:bCs/>
      <w:sz w:val="20"/>
      <w:szCs w:val="20"/>
      <w:lang w:eastAsia="ru-RU"/>
    </w:rPr>
  </w:style>
  <w:style w:type="paragraph" w:customStyle="1" w:styleId="Style4">
    <w:name w:val="Style4"/>
    <w:basedOn w:val="a"/>
    <w:uiPriority w:val="99"/>
    <w:rsid w:val="009107B9"/>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107B9"/>
    <w:pPr>
      <w:ind w:firstLine="0"/>
      <w:jc w:val="left"/>
    </w:pPr>
    <w:rPr>
      <w:rFonts w:ascii="Book Antiqua" w:eastAsiaTheme="minorEastAsia" w:hAnsi="Book Antiqua" w:cstheme="minorBidi"/>
      <w:sz w:val="24"/>
      <w:szCs w:val="24"/>
    </w:rPr>
  </w:style>
  <w:style w:type="character" w:customStyle="1" w:styleId="FontStyle32">
    <w:name w:val="Font Style32"/>
    <w:basedOn w:val="a0"/>
    <w:uiPriority w:val="99"/>
    <w:rsid w:val="009107B9"/>
    <w:rPr>
      <w:rFonts w:ascii="Book Antiqua" w:hAnsi="Book Antiqua" w:cs="Book Antiqua"/>
      <w:b/>
      <w:bCs/>
      <w:color w:val="000000"/>
      <w:sz w:val="34"/>
      <w:szCs w:val="34"/>
    </w:rPr>
  </w:style>
  <w:style w:type="character" w:customStyle="1" w:styleId="FontStyle33">
    <w:name w:val="Font Style33"/>
    <w:basedOn w:val="a0"/>
    <w:uiPriority w:val="99"/>
    <w:rsid w:val="009107B9"/>
    <w:rPr>
      <w:rFonts w:ascii="Book Antiqua" w:hAnsi="Book Antiqua" w:cs="Book Antiqua"/>
      <w:b/>
      <w:bCs/>
      <w:color w:val="000000"/>
      <w:spacing w:val="10"/>
      <w:sz w:val="32"/>
      <w:szCs w:val="32"/>
    </w:rPr>
  </w:style>
  <w:style w:type="character" w:customStyle="1" w:styleId="FontStyle37">
    <w:name w:val="Font Style37"/>
    <w:basedOn w:val="a0"/>
    <w:uiPriority w:val="99"/>
    <w:rsid w:val="0027705C"/>
    <w:rPr>
      <w:rFonts w:ascii="Book Antiqua" w:hAnsi="Book Antiqua" w:cs="Book Antiqua"/>
      <w:color w:val="000000"/>
      <w:sz w:val="20"/>
      <w:szCs w:val="20"/>
    </w:rPr>
  </w:style>
  <w:style w:type="character" w:customStyle="1" w:styleId="FontStyle38">
    <w:name w:val="Font Style38"/>
    <w:basedOn w:val="a0"/>
    <w:uiPriority w:val="99"/>
    <w:rsid w:val="0027705C"/>
    <w:rPr>
      <w:rFonts w:ascii="Book Antiqua" w:hAnsi="Book Antiqua" w:cs="Book Antiqua"/>
      <w:i/>
      <w:iCs/>
      <w:color w:val="000000"/>
      <w:sz w:val="20"/>
      <w:szCs w:val="20"/>
    </w:rPr>
  </w:style>
  <w:style w:type="character" w:customStyle="1" w:styleId="af">
    <w:name w:val="Сноска_"/>
    <w:basedOn w:val="a0"/>
    <w:link w:val="af0"/>
    <w:rsid w:val="0027705C"/>
    <w:rPr>
      <w:rFonts w:ascii="Times New Roman" w:eastAsia="Times New Roman" w:hAnsi="Times New Roman" w:cs="Times New Roman"/>
      <w:sz w:val="16"/>
      <w:szCs w:val="16"/>
    </w:rPr>
  </w:style>
  <w:style w:type="paragraph" w:customStyle="1" w:styleId="af0">
    <w:name w:val="Сноска"/>
    <w:basedOn w:val="a"/>
    <w:link w:val="af"/>
    <w:rsid w:val="0027705C"/>
    <w:pPr>
      <w:autoSpaceDE/>
      <w:autoSpaceDN/>
      <w:adjustRightInd/>
      <w:ind w:firstLine="0"/>
      <w:jc w:val="left"/>
    </w:pPr>
    <w:rPr>
      <w:sz w:val="16"/>
      <w:szCs w:val="16"/>
      <w:lang w:eastAsia="en-US"/>
    </w:rPr>
  </w:style>
  <w:style w:type="paragraph" w:customStyle="1" w:styleId="Style1">
    <w:name w:val="Style1"/>
    <w:basedOn w:val="a"/>
    <w:uiPriority w:val="99"/>
    <w:rsid w:val="001D184B"/>
    <w:pPr>
      <w:ind w:firstLine="0"/>
      <w:jc w:val="left"/>
    </w:pPr>
    <w:rPr>
      <w:rFonts w:ascii="Palatino Linotype" w:eastAsiaTheme="minorEastAsia" w:hAnsi="Palatino Linotype" w:cstheme="minorBidi"/>
      <w:sz w:val="24"/>
      <w:szCs w:val="24"/>
    </w:rPr>
  </w:style>
  <w:style w:type="paragraph" w:customStyle="1" w:styleId="Style12">
    <w:name w:val="Style12"/>
    <w:basedOn w:val="a"/>
    <w:uiPriority w:val="99"/>
    <w:rsid w:val="001D184B"/>
    <w:pPr>
      <w:ind w:firstLine="0"/>
      <w:jc w:val="left"/>
    </w:pPr>
    <w:rPr>
      <w:rFonts w:ascii="Palatino Linotype" w:eastAsiaTheme="minorEastAsia" w:hAnsi="Palatino Linotype" w:cstheme="minorBidi"/>
      <w:sz w:val="24"/>
      <w:szCs w:val="24"/>
    </w:rPr>
  </w:style>
  <w:style w:type="character" w:customStyle="1" w:styleId="FontStyle35">
    <w:name w:val="Font Style35"/>
    <w:uiPriority w:val="99"/>
    <w:rsid w:val="001D184B"/>
    <w:rPr>
      <w:rFonts w:ascii="Palatino Linotype" w:hAnsi="Palatino Linotype" w:cs="Palatino Linotype" w:hint="default"/>
      <w:b/>
      <w:bCs/>
      <w:color w:val="000000"/>
      <w:sz w:val="26"/>
      <w:szCs w:val="26"/>
    </w:rPr>
  </w:style>
  <w:style w:type="character" w:customStyle="1" w:styleId="20">
    <w:name w:val="Заголовок 2 Знак"/>
    <w:basedOn w:val="a0"/>
    <w:link w:val="2"/>
    <w:uiPriority w:val="9"/>
    <w:rsid w:val="001D184B"/>
    <w:rPr>
      <w:rFonts w:asciiTheme="majorHAnsi" w:eastAsiaTheme="majorEastAsia" w:hAnsiTheme="majorHAnsi" w:cstheme="majorBidi"/>
      <w:color w:val="365F91" w:themeColor="accent1" w:themeShade="BF"/>
      <w:sz w:val="26"/>
      <w:szCs w:val="26"/>
      <w:lang w:eastAsia="ru-RU"/>
    </w:rPr>
  </w:style>
  <w:style w:type="character" w:customStyle="1" w:styleId="10">
    <w:name w:val="Заголовок 1 Знак"/>
    <w:basedOn w:val="a0"/>
    <w:link w:val="1"/>
    <w:uiPriority w:val="9"/>
    <w:rsid w:val="001D184B"/>
    <w:rPr>
      <w:rFonts w:asciiTheme="majorHAnsi" w:eastAsiaTheme="majorEastAsia" w:hAnsiTheme="majorHAnsi" w:cstheme="majorBidi"/>
      <w:color w:val="365F91" w:themeColor="accent1" w:themeShade="BF"/>
      <w:sz w:val="32"/>
      <w:szCs w:val="32"/>
      <w:lang w:eastAsia="ru-RU"/>
    </w:rPr>
  </w:style>
  <w:style w:type="paragraph" w:styleId="af1">
    <w:name w:val="TOC Heading"/>
    <w:basedOn w:val="1"/>
    <w:next w:val="a"/>
    <w:uiPriority w:val="39"/>
    <w:unhideWhenUsed/>
    <w:qFormat/>
    <w:rsid w:val="001D184B"/>
    <w:pPr>
      <w:widowControl/>
      <w:autoSpaceDE/>
      <w:autoSpaceDN/>
      <w:adjustRightInd/>
      <w:spacing w:line="259" w:lineRule="auto"/>
      <w:ind w:firstLine="0"/>
      <w:jc w:val="left"/>
      <w:outlineLvl w:val="9"/>
    </w:pPr>
  </w:style>
  <w:style w:type="paragraph" w:styleId="3">
    <w:name w:val="toc 3"/>
    <w:basedOn w:val="a"/>
    <w:next w:val="a"/>
    <w:autoRedefine/>
    <w:uiPriority w:val="39"/>
    <w:unhideWhenUsed/>
    <w:rsid w:val="001D184B"/>
    <w:pPr>
      <w:spacing w:after="100"/>
      <w:ind w:left="400"/>
    </w:pPr>
  </w:style>
  <w:style w:type="paragraph" w:styleId="21">
    <w:name w:val="toc 2"/>
    <w:basedOn w:val="a"/>
    <w:next w:val="a"/>
    <w:autoRedefine/>
    <w:uiPriority w:val="39"/>
    <w:unhideWhenUsed/>
    <w:rsid w:val="001D184B"/>
    <w:pPr>
      <w:spacing w:after="100"/>
      <w:ind w:left="200"/>
    </w:pPr>
  </w:style>
  <w:style w:type="character" w:styleId="af2">
    <w:name w:val="Hyperlink"/>
    <w:basedOn w:val="a0"/>
    <w:uiPriority w:val="99"/>
    <w:unhideWhenUsed/>
    <w:rsid w:val="001D184B"/>
    <w:rPr>
      <w:color w:val="0000FF" w:themeColor="hyperlink"/>
      <w:u w:val="single"/>
    </w:rPr>
  </w:style>
  <w:style w:type="paragraph" w:customStyle="1" w:styleId="Style14">
    <w:name w:val="Style14"/>
    <w:basedOn w:val="a"/>
    <w:uiPriority w:val="99"/>
    <w:rsid w:val="000225E2"/>
    <w:pPr>
      <w:ind w:firstLine="0"/>
      <w:jc w:val="left"/>
    </w:pPr>
    <w:rPr>
      <w:rFonts w:ascii="Book Antiqua" w:eastAsiaTheme="minorEastAsia" w:hAnsi="Book Antiqua" w:cstheme="minorBidi"/>
      <w:sz w:val="24"/>
      <w:szCs w:val="24"/>
    </w:rPr>
  </w:style>
  <w:style w:type="paragraph" w:customStyle="1" w:styleId="Style23">
    <w:name w:val="Style23"/>
    <w:basedOn w:val="a"/>
    <w:uiPriority w:val="99"/>
    <w:rsid w:val="000225E2"/>
    <w:pPr>
      <w:ind w:firstLine="0"/>
      <w:jc w:val="left"/>
    </w:pPr>
    <w:rPr>
      <w:rFonts w:ascii="Book Antiqua" w:eastAsiaTheme="minorEastAsia" w:hAnsi="Book Antiqua" w:cstheme="minorBidi"/>
      <w:sz w:val="24"/>
      <w:szCs w:val="24"/>
    </w:rPr>
  </w:style>
  <w:style w:type="character" w:customStyle="1" w:styleId="FontStyle36">
    <w:name w:val="Font Style36"/>
    <w:basedOn w:val="a0"/>
    <w:uiPriority w:val="99"/>
    <w:rsid w:val="000225E2"/>
    <w:rPr>
      <w:rFonts w:ascii="Book Antiqua" w:hAnsi="Book Antiqua" w:cs="Book Antiqua"/>
      <w:b/>
      <w:bCs/>
      <w:color w:val="000000"/>
      <w:sz w:val="30"/>
      <w:szCs w:val="30"/>
    </w:rPr>
  </w:style>
  <w:style w:type="paragraph" w:customStyle="1" w:styleId="Style3">
    <w:name w:val="Style3"/>
    <w:basedOn w:val="a"/>
    <w:uiPriority w:val="99"/>
    <w:rsid w:val="000826D8"/>
    <w:pPr>
      <w:ind w:firstLine="0"/>
      <w:jc w:val="left"/>
    </w:pPr>
    <w:rPr>
      <w:rFonts w:ascii="Book Antiqua" w:eastAsiaTheme="minorEastAsia" w:hAnsi="Book Antiqua" w:cstheme="minorBidi"/>
      <w:sz w:val="24"/>
      <w:szCs w:val="24"/>
    </w:rPr>
  </w:style>
  <w:style w:type="paragraph" w:customStyle="1" w:styleId="Default">
    <w:name w:val="Default"/>
    <w:rsid w:val="008C29F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FontStyle39">
    <w:name w:val="Font Style39"/>
    <w:basedOn w:val="a0"/>
    <w:uiPriority w:val="99"/>
    <w:rsid w:val="008C29FF"/>
    <w:rPr>
      <w:rFonts w:ascii="Book Antiqua" w:hAnsi="Book Antiqua" w:cs="Book Antiqua"/>
      <w:b/>
      <w:bCs/>
      <w:color w:val="000000"/>
      <w:sz w:val="20"/>
      <w:szCs w:val="20"/>
    </w:rPr>
  </w:style>
  <w:style w:type="paragraph" w:customStyle="1" w:styleId="Style10">
    <w:name w:val="Style10"/>
    <w:basedOn w:val="a"/>
    <w:uiPriority w:val="99"/>
    <w:rsid w:val="008C29FF"/>
    <w:pPr>
      <w:ind w:firstLine="0"/>
      <w:jc w:val="left"/>
    </w:pPr>
    <w:rPr>
      <w:rFonts w:ascii="Book Antiqua" w:eastAsiaTheme="minorEastAsia" w:hAnsi="Book Antiqua" w:cstheme="minorBidi"/>
      <w:sz w:val="24"/>
      <w:szCs w:val="24"/>
    </w:rPr>
  </w:style>
  <w:style w:type="paragraph" w:customStyle="1" w:styleId="Style21">
    <w:name w:val="Style21"/>
    <w:basedOn w:val="a"/>
    <w:uiPriority w:val="99"/>
    <w:rsid w:val="008C29FF"/>
    <w:pPr>
      <w:ind w:firstLine="0"/>
      <w:jc w:val="left"/>
    </w:pPr>
    <w:rPr>
      <w:rFonts w:ascii="Book Antiqua" w:eastAsiaTheme="minorEastAsia" w:hAnsi="Book Antiqua" w:cstheme="minorBidi"/>
      <w:sz w:val="24"/>
      <w:szCs w:val="24"/>
    </w:rPr>
  </w:style>
  <w:style w:type="paragraph" w:customStyle="1" w:styleId="Style18">
    <w:name w:val="Style18"/>
    <w:basedOn w:val="a"/>
    <w:uiPriority w:val="99"/>
    <w:rsid w:val="00295420"/>
    <w:pPr>
      <w:ind w:firstLine="0"/>
      <w:jc w:val="left"/>
    </w:pPr>
    <w:rPr>
      <w:rFonts w:ascii="Book Antiqua" w:eastAsiaTheme="minorEastAsia" w:hAnsi="Book Antiqua" w:cstheme="minorBidi"/>
      <w:sz w:val="24"/>
      <w:szCs w:val="24"/>
    </w:rPr>
  </w:style>
  <w:style w:type="paragraph" w:customStyle="1" w:styleId="Style13">
    <w:name w:val="Style13"/>
    <w:basedOn w:val="a"/>
    <w:uiPriority w:val="99"/>
    <w:rsid w:val="00007C71"/>
    <w:pPr>
      <w:ind w:firstLine="0"/>
      <w:jc w:val="left"/>
    </w:pPr>
    <w:rPr>
      <w:rFonts w:ascii="Book Antiqua" w:eastAsiaTheme="minorEastAsia" w:hAnsi="Book Antiqua" w:cstheme="minorBidi"/>
      <w:sz w:val="24"/>
      <w:szCs w:val="24"/>
    </w:rPr>
  </w:style>
  <w:style w:type="paragraph" w:customStyle="1" w:styleId="Style19">
    <w:name w:val="Style19"/>
    <w:basedOn w:val="a"/>
    <w:uiPriority w:val="99"/>
    <w:rsid w:val="00007C71"/>
    <w:pPr>
      <w:ind w:firstLine="0"/>
      <w:jc w:val="left"/>
    </w:pPr>
    <w:rPr>
      <w:rFonts w:ascii="Book Antiqua" w:eastAsiaTheme="minorEastAsia" w:hAnsi="Book Antiqua" w:cstheme="minorBidi"/>
      <w:sz w:val="24"/>
      <w:szCs w:val="24"/>
    </w:rPr>
  </w:style>
  <w:style w:type="paragraph" w:customStyle="1" w:styleId="Style25">
    <w:name w:val="Style25"/>
    <w:basedOn w:val="a"/>
    <w:uiPriority w:val="99"/>
    <w:rsid w:val="00007C71"/>
    <w:pPr>
      <w:ind w:firstLine="0"/>
      <w:jc w:val="left"/>
    </w:pPr>
    <w:rPr>
      <w:rFonts w:ascii="Book Antiqua" w:eastAsiaTheme="minorEastAsia" w:hAnsi="Book Antiqua" w:cstheme="minorBidi"/>
      <w:sz w:val="24"/>
      <w:szCs w:val="24"/>
    </w:rPr>
  </w:style>
  <w:style w:type="character" w:customStyle="1" w:styleId="FontStyle34">
    <w:name w:val="Font Style34"/>
    <w:basedOn w:val="a0"/>
    <w:uiPriority w:val="99"/>
    <w:rsid w:val="00007C71"/>
    <w:rPr>
      <w:rFonts w:ascii="Book Antiqua" w:hAnsi="Book Antiqua" w:cs="Book Antiqua"/>
      <w:b/>
      <w:bCs/>
      <w:color w:val="000000"/>
      <w:sz w:val="24"/>
      <w:szCs w:val="24"/>
    </w:rPr>
  </w:style>
  <w:style w:type="paragraph" w:customStyle="1" w:styleId="Style20">
    <w:name w:val="Style20"/>
    <w:basedOn w:val="a"/>
    <w:uiPriority w:val="99"/>
    <w:rsid w:val="00AE765B"/>
    <w:pPr>
      <w:ind w:firstLine="0"/>
      <w:jc w:val="left"/>
    </w:pPr>
    <w:rPr>
      <w:rFonts w:ascii="Book Antiqua" w:eastAsiaTheme="minorEastAsia" w:hAnsi="Book Antiqua" w:cstheme="minorBidi"/>
      <w:sz w:val="24"/>
      <w:szCs w:val="24"/>
    </w:rPr>
  </w:style>
  <w:style w:type="paragraph" w:customStyle="1" w:styleId="Style24">
    <w:name w:val="Style24"/>
    <w:basedOn w:val="a"/>
    <w:uiPriority w:val="99"/>
    <w:rsid w:val="00AE765B"/>
    <w:pPr>
      <w:ind w:firstLine="0"/>
      <w:jc w:val="left"/>
    </w:pPr>
    <w:rPr>
      <w:rFonts w:ascii="Book Antiqua" w:eastAsiaTheme="minorEastAsia" w:hAnsi="Book Antiqua" w:cstheme="minorBidi"/>
      <w:sz w:val="24"/>
      <w:szCs w:val="24"/>
    </w:rPr>
  </w:style>
  <w:style w:type="table" w:styleId="af3">
    <w:name w:val="Table Grid"/>
    <w:basedOn w:val="a1"/>
    <w:uiPriority w:val="39"/>
    <w:rsid w:val="000F14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273FFC"/>
    <w:pPr>
      <w:adjustRightInd/>
      <w:ind w:firstLine="0"/>
      <w:jc w:val="left"/>
    </w:pPr>
    <w:rPr>
      <w:rFonts w:ascii="Cambria" w:eastAsia="Cambria" w:hAnsi="Cambria" w:cs="Cambria"/>
      <w:sz w:val="22"/>
      <w:szCs w:val="22"/>
      <w:lang w:val="en-US" w:eastAsia="en-US"/>
    </w:rPr>
  </w:style>
  <w:style w:type="paragraph" w:styleId="af4">
    <w:name w:val="footnote text"/>
    <w:basedOn w:val="a"/>
    <w:link w:val="af5"/>
    <w:uiPriority w:val="99"/>
    <w:semiHidden/>
    <w:unhideWhenUsed/>
    <w:rsid w:val="004A5CF2"/>
  </w:style>
  <w:style w:type="character" w:customStyle="1" w:styleId="af5">
    <w:name w:val="Текст сноски Знак"/>
    <w:basedOn w:val="a0"/>
    <w:link w:val="af4"/>
    <w:uiPriority w:val="99"/>
    <w:semiHidden/>
    <w:rsid w:val="004A5CF2"/>
    <w:rPr>
      <w:rFonts w:ascii="Times New Roman" w:eastAsia="Times New Roman" w:hAnsi="Times New Roman" w:cs="Times New Roman"/>
      <w:sz w:val="20"/>
      <w:szCs w:val="20"/>
      <w:lang w:eastAsia="ru-RU"/>
    </w:rPr>
  </w:style>
  <w:style w:type="character" w:styleId="af6">
    <w:name w:val="footnote reference"/>
    <w:basedOn w:val="a0"/>
    <w:uiPriority w:val="99"/>
    <w:semiHidden/>
    <w:unhideWhenUsed/>
    <w:rsid w:val="004A5CF2"/>
    <w:rPr>
      <w:vertAlign w:val="superscript"/>
    </w:rPr>
  </w:style>
  <w:style w:type="character" w:customStyle="1" w:styleId="UnresolvedMention">
    <w:name w:val="Unresolved Mention"/>
    <w:basedOn w:val="a0"/>
    <w:uiPriority w:val="99"/>
    <w:semiHidden/>
    <w:unhideWhenUsed/>
    <w:rsid w:val="004A5CF2"/>
    <w:rPr>
      <w:color w:val="605E5C"/>
      <w:shd w:val="clear" w:color="auto" w:fill="E1DFDD"/>
    </w:rPr>
  </w:style>
  <w:style w:type="paragraph" w:styleId="11">
    <w:name w:val="toc 1"/>
    <w:basedOn w:val="a"/>
    <w:next w:val="a"/>
    <w:autoRedefine/>
    <w:uiPriority w:val="39"/>
    <w:unhideWhenUsed/>
    <w:rsid w:val="00FB2176"/>
    <w:pPr>
      <w:spacing w:after="100"/>
    </w:pPr>
  </w:style>
  <w:style w:type="character" w:customStyle="1" w:styleId="90">
    <w:name w:val="Заголовок 9 Знак"/>
    <w:basedOn w:val="a0"/>
    <w:link w:val="9"/>
    <w:uiPriority w:val="9"/>
    <w:semiHidden/>
    <w:rsid w:val="00B8548F"/>
    <w:rPr>
      <w:rFonts w:ascii="Cambria" w:eastAsia="Times New Roman" w:hAnsi="Cambria" w:cs="Times New Roman"/>
      <w:lang w:eastAsia="ru-RU"/>
    </w:rPr>
  </w:style>
  <w:style w:type="character" w:customStyle="1" w:styleId="FontStyle64">
    <w:name w:val="Font Style64"/>
    <w:basedOn w:val="a0"/>
    <w:uiPriority w:val="99"/>
    <w:rsid w:val="00B8548F"/>
    <w:rPr>
      <w:rFonts w:ascii="Arial" w:hAnsi="Arial" w:cs="Arial"/>
      <w:color w:val="000000"/>
      <w:sz w:val="18"/>
      <w:szCs w:val="18"/>
    </w:rPr>
  </w:style>
  <w:style w:type="character" w:customStyle="1" w:styleId="12">
    <w:name w:val="Неразрешенное упоминание1"/>
    <w:basedOn w:val="a0"/>
    <w:uiPriority w:val="99"/>
    <w:semiHidden/>
    <w:unhideWhenUsed/>
    <w:rsid w:val="00B8548F"/>
    <w:rPr>
      <w:color w:val="605E5C"/>
      <w:shd w:val="clear" w:color="auto" w:fill="E1DFDD"/>
    </w:rPr>
  </w:style>
  <w:style w:type="table" w:customStyle="1" w:styleId="TableNormal">
    <w:name w:val="Table Normal"/>
    <w:uiPriority w:val="2"/>
    <w:semiHidden/>
    <w:unhideWhenUsed/>
    <w:qFormat/>
    <w:rsid w:val="00B8548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FontStyle50">
    <w:name w:val="Font Style50"/>
    <w:uiPriority w:val="99"/>
    <w:rsid w:val="00B8548F"/>
    <w:rPr>
      <w:rFonts w:ascii="Book Antiqua" w:hAnsi="Book Antiqua" w:cs="Book Antiqua"/>
      <w:b/>
      <w:bCs/>
      <w:color w:val="000000"/>
      <w:sz w:val="20"/>
      <w:szCs w:val="20"/>
    </w:rPr>
  </w:style>
  <w:style w:type="character" w:customStyle="1" w:styleId="FontStyle44">
    <w:name w:val="Font Style44"/>
    <w:uiPriority w:val="99"/>
    <w:rsid w:val="00B8548F"/>
    <w:rPr>
      <w:rFonts w:ascii="Book Antiqua" w:hAnsi="Book Antiqua" w:cs="Book Antiqua"/>
      <w:b/>
      <w:bCs/>
      <w:color w:val="000000"/>
      <w:sz w:val="34"/>
      <w:szCs w:val="34"/>
    </w:rPr>
  </w:style>
  <w:style w:type="character" w:customStyle="1" w:styleId="FontStyle48">
    <w:name w:val="Font Style48"/>
    <w:uiPriority w:val="99"/>
    <w:rsid w:val="00B8548F"/>
    <w:rPr>
      <w:rFonts w:ascii="Book Antiqua" w:hAnsi="Book Antiqua" w:cs="Book Antiqua"/>
      <w:color w:val="000000"/>
      <w:sz w:val="18"/>
      <w:szCs w:val="18"/>
    </w:rPr>
  </w:style>
  <w:style w:type="character" w:customStyle="1" w:styleId="FontStyle53">
    <w:name w:val="Font Style53"/>
    <w:uiPriority w:val="99"/>
    <w:rsid w:val="00B8548F"/>
    <w:rPr>
      <w:rFonts w:ascii="Book Antiqua" w:hAnsi="Book Antiqua" w:cs="Book Antiqua"/>
      <w:color w:val="000000"/>
      <w:sz w:val="20"/>
      <w:szCs w:val="20"/>
    </w:rPr>
  </w:style>
  <w:style w:type="character" w:customStyle="1" w:styleId="FontStyle54">
    <w:name w:val="Font Style54"/>
    <w:uiPriority w:val="99"/>
    <w:rsid w:val="00B8548F"/>
    <w:rPr>
      <w:rFonts w:ascii="Book Antiqua" w:hAnsi="Book Antiqua" w:cs="Book Antiqua"/>
      <w:i/>
      <w:iCs/>
      <w:color w:val="000000"/>
      <w:sz w:val="20"/>
      <w:szCs w:val="20"/>
    </w:rPr>
  </w:style>
  <w:style w:type="paragraph" w:styleId="af7">
    <w:name w:val="List Paragraph"/>
    <w:basedOn w:val="a"/>
    <w:uiPriority w:val="34"/>
    <w:qFormat/>
    <w:rsid w:val="00B8548F"/>
    <w:pPr>
      <w:widowControl/>
      <w:autoSpaceDE/>
      <w:autoSpaceDN/>
      <w:adjustRightInd/>
      <w:spacing w:after="160" w:line="259" w:lineRule="auto"/>
      <w:ind w:left="720" w:firstLine="0"/>
      <w:contextualSpacing/>
      <w:jc w:val="left"/>
    </w:pPr>
    <w:rPr>
      <w:rFonts w:asciiTheme="minorHAnsi" w:eastAsiaTheme="minorHAnsi" w:hAnsiTheme="minorHAnsi" w:cstheme="minorBidi"/>
      <w:sz w:val="22"/>
      <w:szCs w:val="22"/>
      <w:lang w:eastAsia="en-US"/>
    </w:rPr>
  </w:style>
  <w:style w:type="character" w:customStyle="1" w:styleId="af8">
    <w:name w:val="Подпись к картинке_"/>
    <w:basedOn w:val="a0"/>
    <w:link w:val="af9"/>
    <w:rsid w:val="00B8548F"/>
    <w:rPr>
      <w:rFonts w:ascii="Cambria" w:eastAsia="Cambria" w:hAnsi="Cambria" w:cs="Cambria"/>
      <w:b/>
      <w:bCs/>
      <w:color w:val="231F20"/>
    </w:rPr>
  </w:style>
  <w:style w:type="paragraph" w:customStyle="1" w:styleId="af9">
    <w:name w:val="Подпись к картинке"/>
    <w:basedOn w:val="a"/>
    <w:link w:val="af8"/>
    <w:rsid w:val="00B8548F"/>
    <w:pPr>
      <w:autoSpaceDE/>
      <w:autoSpaceDN/>
      <w:adjustRightInd/>
      <w:spacing w:line="226" w:lineRule="auto"/>
      <w:ind w:firstLine="0"/>
      <w:jc w:val="left"/>
    </w:pPr>
    <w:rPr>
      <w:rFonts w:ascii="Cambria" w:eastAsia="Cambria" w:hAnsi="Cambria" w:cs="Cambria"/>
      <w:b/>
      <w:bCs/>
      <w:color w:val="231F20"/>
      <w:sz w:val="22"/>
      <w:szCs w:val="22"/>
      <w:lang w:eastAsia="en-US"/>
    </w:rPr>
  </w:style>
  <w:style w:type="character" w:customStyle="1" w:styleId="afa">
    <w:name w:val="Другое_"/>
    <w:basedOn w:val="a0"/>
    <w:link w:val="afb"/>
    <w:rsid w:val="00B8548F"/>
    <w:rPr>
      <w:rFonts w:ascii="Cambria" w:eastAsia="Cambria" w:hAnsi="Cambria" w:cs="Cambria"/>
      <w:color w:val="231F20"/>
    </w:rPr>
  </w:style>
  <w:style w:type="paragraph" w:customStyle="1" w:styleId="afb">
    <w:name w:val="Другое"/>
    <w:basedOn w:val="a"/>
    <w:link w:val="afa"/>
    <w:rsid w:val="00B8548F"/>
    <w:pPr>
      <w:autoSpaceDE/>
      <w:autoSpaceDN/>
      <w:adjustRightInd/>
      <w:spacing w:after="140"/>
      <w:ind w:firstLine="0"/>
      <w:jc w:val="left"/>
    </w:pPr>
    <w:rPr>
      <w:rFonts w:ascii="Cambria" w:eastAsia="Cambria" w:hAnsi="Cambria" w:cs="Cambria"/>
      <w:color w:val="231F20"/>
      <w:sz w:val="22"/>
      <w:szCs w:val="22"/>
      <w:lang w:eastAsia="en-US"/>
    </w:rPr>
  </w:style>
  <w:style w:type="paragraph" w:customStyle="1" w:styleId="Pa16">
    <w:name w:val="Pa16"/>
    <w:basedOn w:val="a"/>
    <w:next w:val="a"/>
    <w:uiPriority w:val="99"/>
    <w:rsid w:val="00B8548F"/>
    <w:pPr>
      <w:widowControl/>
      <w:spacing w:line="221" w:lineRule="atLeast"/>
      <w:ind w:firstLine="0"/>
      <w:jc w:val="left"/>
    </w:pPr>
    <w:rPr>
      <w:rFonts w:ascii="Cambria" w:eastAsiaTheme="minorHAnsi" w:hAnsi="Cambria" w:cstheme="minorBidi"/>
      <w:sz w:val="24"/>
      <w:szCs w:val="24"/>
      <w:lang w:eastAsia="en-US"/>
    </w:rPr>
  </w:style>
  <w:style w:type="paragraph" w:customStyle="1" w:styleId="Pa28">
    <w:name w:val="Pa28"/>
    <w:basedOn w:val="a"/>
    <w:next w:val="a"/>
    <w:uiPriority w:val="99"/>
    <w:rsid w:val="00B8548F"/>
    <w:pPr>
      <w:widowControl/>
      <w:spacing w:line="221" w:lineRule="atLeast"/>
      <w:ind w:firstLine="0"/>
      <w:jc w:val="left"/>
    </w:pPr>
    <w:rPr>
      <w:rFonts w:ascii="Cambria" w:eastAsiaTheme="minorHAnsi" w:hAnsi="Cambria" w:cstheme="minorBidi"/>
      <w:sz w:val="24"/>
      <w:szCs w:val="24"/>
      <w:lang w:eastAsia="en-US"/>
    </w:rPr>
  </w:style>
  <w:style w:type="paragraph" w:customStyle="1" w:styleId="Pa31">
    <w:name w:val="Pa31"/>
    <w:basedOn w:val="a"/>
    <w:next w:val="a"/>
    <w:uiPriority w:val="99"/>
    <w:rsid w:val="00B8548F"/>
    <w:pPr>
      <w:widowControl/>
      <w:spacing w:line="201" w:lineRule="atLeast"/>
      <w:ind w:firstLine="0"/>
      <w:jc w:val="left"/>
    </w:pPr>
    <w:rPr>
      <w:rFonts w:ascii="Cambria" w:eastAsiaTheme="minorHAnsi" w:hAnsi="Cambria" w:cstheme="minorBidi"/>
      <w:sz w:val="24"/>
      <w:szCs w:val="24"/>
      <w:lang w:eastAsia="en-US"/>
    </w:rPr>
  </w:style>
  <w:style w:type="paragraph" w:customStyle="1" w:styleId="Pa32">
    <w:name w:val="Pa32"/>
    <w:basedOn w:val="a"/>
    <w:next w:val="a"/>
    <w:uiPriority w:val="99"/>
    <w:rsid w:val="00B8548F"/>
    <w:pPr>
      <w:widowControl/>
      <w:spacing w:line="201" w:lineRule="atLeast"/>
      <w:ind w:firstLine="0"/>
      <w:jc w:val="left"/>
    </w:pPr>
    <w:rPr>
      <w:rFonts w:ascii="Cambria" w:eastAsiaTheme="minorHAnsi" w:hAnsi="Cambria" w:cstheme="minorBidi"/>
      <w:sz w:val="24"/>
      <w:szCs w:val="24"/>
      <w:lang w:eastAsia="en-US"/>
    </w:rPr>
  </w:style>
  <w:style w:type="character" w:customStyle="1" w:styleId="afc">
    <w:name w:val="Подпись к таблице_"/>
    <w:basedOn w:val="a0"/>
    <w:link w:val="afd"/>
    <w:rsid w:val="00B8548F"/>
    <w:rPr>
      <w:rFonts w:ascii="Cambria" w:eastAsia="Cambria" w:hAnsi="Cambria" w:cs="Cambria"/>
      <w:b/>
      <w:bCs/>
      <w:color w:val="231F20"/>
    </w:rPr>
  </w:style>
  <w:style w:type="paragraph" w:customStyle="1" w:styleId="afd">
    <w:name w:val="Подпись к таблице"/>
    <w:basedOn w:val="a"/>
    <w:link w:val="afc"/>
    <w:rsid w:val="00B8548F"/>
    <w:pPr>
      <w:autoSpaceDE/>
      <w:autoSpaceDN/>
      <w:adjustRightInd/>
      <w:ind w:firstLine="0"/>
      <w:jc w:val="left"/>
    </w:pPr>
    <w:rPr>
      <w:rFonts w:ascii="Cambria" w:eastAsia="Cambria" w:hAnsi="Cambria" w:cs="Cambria"/>
      <w:b/>
      <w:bCs/>
      <w:color w:val="231F20"/>
      <w:sz w:val="22"/>
      <w:szCs w:val="22"/>
      <w:lang w:eastAsia="en-US"/>
    </w:rPr>
  </w:style>
  <w:style w:type="paragraph" w:customStyle="1" w:styleId="Pa43">
    <w:name w:val="Pa43"/>
    <w:basedOn w:val="a"/>
    <w:next w:val="a"/>
    <w:uiPriority w:val="99"/>
    <w:rsid w:val="00B8548F"/>
    <w:pPr>
      <w:widowControl/>
      <w:spacing w:line="181" w:lineRule="atLeast"/>
      <w:ind w:firstLine="0"/>
      <w:jc w:val="left"/>
    </w:pPr>
    <w:rPr>
      <w:rFonts w:ascii="Cambria" w:eastAsiaTheme="minorHAnsi" w:hAnsi="Cambria" w:cstheme="minorBidi"/>
      <w:sz w:val="24"/>
      <w:szCs w:val="24"/>
      <w:lang w:eastAsia="en-US"/>
    </w:rPr>
  </w:style>
  <w:style w:type="character" w:customStyle="1" w:styleId="A14">
    <w:name w:val="A14"/>
    <w:uiPriority w:val="99"/>
    <w:rsid w:val="00B8548F"/>
    <w:rPr>
      <w:rFonts w:cs="Cambria"/>
      <w:color w:val="000000"/>
      <w:sz w:val="13"/>
      <w:szCs w:val="13"/>
    </w:rPr>
  </w:style>
  <w:style w:type="character" w:styleId="afe">
    <w:name w:val="Placeholder Text"/>
    <w:basedOn w:val="a0"/>
    <w:uiPriority w:val="99"/>
    <w:semiHidden/>
    <w:rsid w:val="00B8548F"/>
    <w:rPr>
      <w:color w:val="808080"/>
    </w:rPr>
  </w:style>
  <w:style w:type="character" w:customStyle="1" w:styleId="A70">
    <w:name w:val="A7"/>
    <w:uiPriority w:val="99"/>
    <w:rsid w:val="00B8548F"/>
    <w:rPr>
      <w:rFonts w:cs="Cambria"/>
      <w:color w:val="043AF5"/>
      <w:sz w:val="22"/>
      <w:szCs w:val="22"/>
      <w:u w:val="single"/>
    </w:rPr>
  </w:style>
  <w:style w:type="character" w:customStyle="1" w:styleId="aff">
    <w:name w:val="Основной текст_"/>
    <w:basedOn w:val="a0"/>
    <w:link w:val="13"/>
    <w:rsid w:val="00B8548F"/>
    <w:rPr>
      <w:rFonts w:ascii="Cambria" w:eastAsia="Cambria" w:hAnsi="Cambria" w:cs="Cambria"/>
      <w:color w:val="231F20"/>
    </w:rPr>
  </w:style>
  <w:style w:type="paragraph" w:customStyle="1" w:styleId="13">
    <w:name w:val="Основной текст1"/>
    <w:basedOn w:val="a"/>
    <w:link w:val="aff"/>
    <w:rsid w:val="00B8548F"/>
    <w:pPr>
      <w:autoSpaceDE/>
      <w:autoSpaceDN/>
      <w:adjustRightInd/>
      <w:spacing w:after="140"/>
      <w:ind w:firstLine="0"/>
      <w:jc w:val="left"/>
    </w:pPr>
    <w:rPr>
      <w:rFonts w:ascii="Cambria" w:eastAsia="Cambria" w:hAnsi="Cambria" w:cs="Cambria"/>
      <w:color w:val="231F20"/>
      <w:sz w:val="22"/>
      <w:szCs w:val="22"/>
      <w:lang w:eastAsia="en-US"/>
    </w:rPr>
  </w:style>
  <w:style w:type="paragraph" w:customStyle="1" w:styleId="Pa30">
    <w:name w:val="Pa30"/>
    <w:basedOn w:val="a"/>
    <w:next w:val="a"/>
    <w:uiPriority w:val="99"/>
    <w:rsid w:val="00B8548F"/>
    <w:pPr>
      <w:widowControl/>
      <w:spacing w:line="221" w:lineRule="atLeast"/>
      <w:ind w:firstLine="0"/>
      <w:jc w:val="left"/>
    </w:pPr>
    <w:rPr>
      <w:rFonts w:ascii="Cambria" w:eastAsiaTheme="minorHAnsi" w:hAnsi="Cambria" w:cstheme="minorBidi"/>
      <w:sz w:val="24"/>
      <w:szCs w:val="24"/>
      <w:lang w:eastAsia="en-US"/>
    </w:rPr>
  </w:style>
  <w:style w:type="character" w:styleId="aff0">
    <w:name w:val="Subtle Emphasis"/>
    <w:basedOn w:val="a0"/>
    <w:uiPriority w:val="19"/>
    <w:qFormat/>
    <w:rsid w:val="00B8548F"/>
    <w:rPr>
      <w:i/>
      <w:iCs/>
      <w:color w:val="404040" w:themeColor="text1" w:themeTint="BF"/>
    </w:rPr>
  </w:style>
  <w:style w:type="paragraph" w:customStyle="1" w:styleId="Pa25">
    <w:name w:val="Pa25"/>
    <w:basedOn w:val="a"/>
    <w:next w:val="a"/>
    <w:uiPriority w:val="99"/>
    <w:rsid w:val="00B8548F"/>
    <w:pPr>
      <w:widowControl/>
      <w:spacing w:line="201" w:lineRule="atLeast"/>
      <w:ind w:firstLine="0"/>
      <w:jc w:val="left"/>
    </w:pPr>
    <w:rPr>
      <w:rFonts w:ascii="Cambria" w:eastAsiaTheme="minorHAnsi" w:hAnsi="Cambria" w:cstheme="minorBidi"/>
      <w:sz w:val="24"/>
      <w:szCs w:val="24"/>
      <w:lang w:eastAsia="en-US"/>
    </w:rPr>
  </w:style>
  <w:style w:type="character" w:customStyle="1" w:styleId="A11">
    <w:name w:val="A11"/>
    <w:uiPriority w:val="99"/>
    <w:rsid w:val="00B8548F"/>
    <w:rPr>
      <w:rFonts w:cs="Cambria"/>
      <w:color w:val="000000"/>
      <w:sz w:val="16"/>
      <w:szCs w:val="16"/>
    </w:rPr>
  </w:style>
  <w:style w:type="character" w:customStyle="1" w:styleId="A12">
    <w:name w:val="A12"/>
    <w:uiPriority w:val="99"/>
    <w:rsid w:val="00B8548F"/>
    <w:rPr>
      <w:rFonts w:cs="Cambria"/>
      <w:color w:val="000000"/>
      <w:sz w:val="16"/>
      <w:szCs w:val="16"/>
    </w:rPr>
  </w:style>
  <w:style w:type="table" w:customStyle="1" w:styleId="14">
    <w:name w:val="Сетка таблицы1"/>
    <w:basedOn w:val="a1"/>
    <w:next w:val="af3"/>
    <w:uiPriority w:val="39"/>
    <w:rsid w:val="00B854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6">
    <w:name w:val="Pa26"/>
    <w:basedOn w:val="Default"/>
    <w:next w:val="Default"/>
    <w:uiPriority w:val="99"/>
    <w:rsid w:val="00124998"/>
    <w:pPr>
      <w:spacing w:line="221" w:lineRule="atLeast"/>
    </w:pPr>
    <w:rPr>
      <w:rFonts w:ascii="Cambria" w:hAnsi="Cambria" w:cstheme="minorBidi"/>
      <w:color w:val="auto"/>
    </w:rPr>
  </w:style>
  <w:style w:type="paragraph" w:styleId="HTML">
    <w:name w:val="HTML Preformatted"/>
    <w:basedOn w:val="a"/>
    <w:link w:val="HTML0"/>
    <w:uiPriority w:val="99"/>
    <w:semiHidden/>
    <w:unhideWhenUsed/>
    <w:rsid w:val="00573D1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uiPriority w:val="99"/>
    <w:semiHidden/>
    <w:rsid w:val="00573D12"/>
    <w:rPr>
      <w:rFonts w:ascii="Courier New" w:eastAsia="Times New Roman" w:hAnsi="Courier New" w:cs="Courier New"/>
      <w:sz w:val="20"/>
      <w:szCs w:val="20"/>
    </w:rPr>
  </w:style>
  <w:style w:type="character" w:customStyle="1" w:styleId="y2iqfc">
    <w:name w:val="y2iqfc"/>
    <w:basedOn w:val="a0"/>
    <w:rsid w:val="00573D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75541">
      <w:bodyDiv w:val="1"/>
      <w:marLeft w:val="0"/>
      <w:marRight w:val="0"/>
      <w:marTop w:val="0"/>
      <w:marBottom w:val="0"/>
      <w:divBdr>
        <w:top w:val="none" w:sz="0" w:space="0" w:color="auto"/>
        <w:left w:val="none" w:sz="0" w:space="0" w:color="auto"/>
        <w:bottom w:val="none" w:sz="0" w:space="0" w:color="auto"/>
        <w:right w:val="none" w:sz="0" w:space="0" w:color="auto"/>
      </w:divBdr>
      <w:divsChild>
        <w:div w:id="876283775">
          <w:marLeft w:val="0"/>
          <w:marRight w:val="0"/>
          <w:marTop w:val="0"/>
          <w:marBottom w:val="0"/>
          <w:divBdr>
            <w:top w:val="none" w:sz="0" w:space="0" w:color="auto"/>
            <w:left w:val="none" w:sz="0" w:space="0" w:color="auto"/>
            <w:bottom w:val="none" w:sz="0" w:space="0" w:color="auto"/>
            <w:right w:val="none" w:sz="0" w:space="0" w:color="auto"/>
          </w:divBdr>
        </w:div>
        <w:div w:id="535849712">
          <w:marLeft w:val="0"/>
          <w:marRight w:val="0"/>
          <w:marTop w:val="0"/>
          <w:marBottom w:val="0"/>
          <w:divBdr>
            <w:top w:val="none" w:sz="0" w:space="0" w:color="auto"/>
            <w:left w:val="none" w:sz="0" w:space="0" w:color="auto"/>
            <w:bottom w:val="none" w:sz="0" w:space="0" w:color="auto"/>
            <w:right w:val="none" w:sz="0" w:space="0" w:color="auto"/>
          </w:divBdr>
        </w:div>
        <w:div w:id="704717874">
          <w:marLeft w:val="0"/>
          <w:marRight w:val="0"/>
          <w:marTop w:val="0"/>
          <w:marBottom w:val="0"/>
          <w:divBdr>
            <w:top w:val="none" w:sz="0" w:space="0" w:color="auto"/>
            <w:left w:val="none" w:sz="0" w:space="0" w:color="auto"/>
            <w:bottom w:val="none" w:sz="0" w:space="0" w:color="auto"/>
            <w:right w:val="none" w:sz="0" w:space="0" w:color="auto"/>
          </w:divBdr>
        </w:div>
        <w:div w:id="850216845">
          <w:marLeft w:val="0"/>
          <w:marRight w:val="0"/>
          <w:marTop w:val="0"/>
          <w:marBottom w:val="0"/>
          <w:divBdr>
            <w:top w:val="none" w:sz="0" w:space="0" w:color="auto"/>
            <w:left w:val="none" w:sz="0" w:space="0" w:color="auto"/>
            <w:bottom w:val="none" w:sz="0" w:space="0" w:color="auto"/>
            <w:right w:val="none" w:sz="0" w:space="0" w:color="auto"/>
          </w:divBdr>
        </w:div>
        <w:div w:id="168493463">
          <w:marLeft w:val="0"/>
          <w:marRight w:val="0"/>
          <w:marTop w:val="0"/>
          <w:marBottom w:val="0"/>
          <w:divBdr>
            <w:top w:val="none" w:sz="0" w:space="0" w:color="auto"/>
            <w:left w:val="none" w:sz="0" w:space="0" w:color="auto"/>
            <w:bottom w:val="none" w:sz="0" w:space="0" w:color="auto"/>
            <w:right w:val="none" w:sz="0" w:space="0" w:color="auto"/>
          </w:divBdr>
        </w:div>
      </w:divsChild>
    </w:div>
    <w:div w:id="268048503">
      <w:bodyDiv w:val="1"/>
      <w:marLeft w:val="0"/>
      <w:marRight w:val="0"/>
      <w:marTop w:val="0"/>
      <w:marBottom w:val="0"/>
      <w:divBdr>
        <w:top w:val="none" w:sz="0" w:space="0" w:color="auto"/>
        <w:left w:val="none" w:sz="0" w:space="0" w:color="auto"/>
        <w:bottom w:val="none" w:sz="0" w:space="0" w:color="auto"/>
        <w:right w:val="none" w:sz="0" w:space="0" w:color="auto"/>
      </w:divBdr>
      <w:divsChild>
        <w:div w:id="1909462841">
          <w:marLeft w:val="0"/>
          <w:marRight w:val="0"/>
          <w:marTop w:val="0"/>
          <w:marBottom w:val="0"/>
          <w:divBdr>
            <w:top w:val="none" w:sz="0" w:space="0" w:color="auto"/>
            <w:left w:val="none" w:sz="0" w:space="0" w:color="auto"/>
            <w:bottom w:val="none" w:sz="0" w:space="0" w:color="auto"/>
            <w:right w:val="none" w:sz="0" w:space="0" w:color="auto"/>
          </w:divBdr>
        </w:div>
        <w:div w:id="1803689282">
          <w:marLeft w:val="0"/>
          <w:marRight w:val="0"/>
          <w:marTop w:val="0"/>
          <w:marBottom w:val="0"/>
          <w:divBdr>
            <w:top w:val="none" w:sz="0" w:space="0" w:color="auto"/>
            <w:left w:val="none" w:sz="0" w:space="0" w:color="auto"/>
            <w:bottom w:val="none" w:sz="0" w:space="0" w:color="auto"/>
            <w:right w:val="none" w:sz="0" w:space="0" w:color="auto"/>
          </w:divBdr>
        </w:div>
        <w:div w:id="2107460142">
          <w:marLeft w:val="0"/>
          <w:marRight w:val="0"/>
          <w:marTop w:val="0"/>
          <w:marBottom w:val="0"/>
          <w:divBdr>
            <w:top w:val="none" w:sz="0" w:space="0" w:color="auto"/>
            <w:left w:val="none" w:sz="0" w:space="0" w:color="auto"/>
            <w:bottom w:val="none" w:sz="0" w:space="0" w:color="auto"/>
            <w:right w:val="none" w:sz="0" w:space="0" w:color="auto"/>
          </w:divBdr>
        </w:div>
        <w:div w:id="1818840084">
          <w:marLeft w:val="0"/>
          <w:marRight w:val="0"/>
          <w:marTop w:val="0"/>
          <w:marBottom w:val="0"/>
          <w:divBdr>
            <w:top w:val="none" w:sz="0" w:space="0" w:color="auto"/>
            <w:left w:val="none" w:sz="0" w:space="0" w:color="auto"/>
            <w:bottom w:val="none" w:sz="0" w:space="0" w:color="auto"/>
            <w:right w:val="none" w:sz="0" w:space="0" w:color="auto"/>
          </w:divBdr>
        </w:div>
        <w:div w:id="1226838031">
          <w:marLeft w:val="0"/>
          <w:marRight w:val="0"/>
          <w:marTop w:val="0"/>
          <w:marBottom w:val="0"/>
          <w:divBdr>
            <w:top w:val="none" w:sz="0" w:space="0" w:color="auto"/>
            <w:left w:val="none" w:sz="0" w:space="0" w:color="auto"/>
            <w:bottom w:val="none" w:sz="0" w:space="0" w:color="auto"/>
            <w:right w:val="none" w:sz="0" w:space="0" w:color="auto"/>
          </w:divBdr>
        </w:div>
      </w:divsChild>
    </w:div>
    <w:div w:id="288049810">
      <w:bodyDiv w:val="1"/>
      <w:marLeft w:val="0"/>
      <w:marRight w:val="0"/>
      <w:marTop w:val="0"/>
      <w:marBottom w:val="0"/>
      <w:divBdr>
        <w:top w:val="none" w:sz="0" w:space="0" w:color="auto"/>
        <w:left w:val="none" w:sz="0" w:space="0" w:color="auto"/>
        <w:bottom w:val="none" w:sz="0" w:space="0" w:color="auto"/>
        <w:right w:val="none" w:sz="0" w:space="0" w:color="auto"/>
      </w:divBdr>
    </w:div>
    <w:div w:id="309789814">
      <w:bodyDiv w:val="1"/>
      <w:marLeft w:val="0"/>
      <w:marRight w:val="0"/>
      <w:marTop w:val="0"/>
      <w:marBottom w:val="0"/>
      <w:divBdr>
        <w:top w:val="none" w:sz="0" w:space="0" w:color="auto"/>
        <w:left w:val="none" w:sz="0" w:space="0" w:color="auto"/>
        <w:bottom w:val="none" w:sz="0" w:space="0" w:color="auto"/>
        <w:right w:val="none" w:sz="0" w:space="0" w:color="auto"/>
      </w:divBdr>
    </w:div>
    <w:div w:id="480973439">
      <w:bodyDiv w:val="1"/>
      <w:marLeft w:val="0"/>
      <w:marRight w:val="0"/>
      <w:marTop w:val="0"/>
      <w:marBottom w:val="0"/>
      <w:divBdr>
        <w:top w:val="none" w:sz="0" w:space="0" w:color="auto"/>
        <w:left w:val="none" w:sz="0" w:space="0" w:color="auto"/>
        <w:bottom w:val="none" w:sz="0" w:space="0" w:color="auto"/>
        <w:right w:val="none" w:sz="0" w:space="0" w:color="auto"/>
      </w:divBdr>
    </w:div>
    <w:div w:id="509292772">
      <w:bodyDiv w:val="1"/>
      <w:marLeft w:val="0"/>
      <w:marRight w:val="0"/>
      <w:marTop w:val="0"/>
      <w:marBottom w:val="0"/>
      <w:divBdr>
        <w:top w:val="none" w:sz="0" w:space="0" w:color="auto"/>
        <w:left w:val="none" w:sz="0" w:space="0" w:color="auto"/>
        <w:bottom w:val="none" w:sz="0" w:space="0" w:color="auto"/>
        <w:right w:val="none" w:sz="0" w:space="0" w:color="auto"/>
      </w:divBdr>
    </w:div>
    <w:div w:id="516047115">
      <w:bodyDiv w:val="1"/>
      <w:marLeft w:val="0"/>
      <w:marRight w:val="0"/>
      <w:marTop w:val="0"/>
      <w:marBottom w:val="0"/>
      <w:divBdr>
        <w:top w:val="none" w:sz="0" w:space="0" w:color="auto"/>
        <w:left w:val="none" w:sz="0" w:space="0" w:color="auto"/>
        <w:bottom w:val="none" w:sz="0" w:space="0" w:color="auto"/>
        <w:right w:val="none" w:sz="0" w:space="0" w:color="auto"/>
      </w:divBdr>
    </w:div>
    <w:div w:id="564724323">
      <w:bodyDiv w:val="1"/>
      <w:marLeft w:val="0"/>
      <w:marRight w:val="0"/>
      <w:marTop w:val="0"/>
      <w:marBottom w:val="0"/>
      <w:divBdr>
        <w:top w:val="none" w:sz="0" w:space="0" w:color="auto"/>
        <w:left w:val="none" w:sz="0" w:space="0" w:color="auto"/>
        <w:bottom w:val="none" w:sz="0" w:space="0" w:color="auto"/>
        <w:right w:val="none" w:sz="0" w:space="0" w:color="auto"/>
      </w:divBdr>
    </w:div>
    <w:div w:id="773090005">
      <w:bodyDiv w:val="1"/>
      <w:marLeft w:val="0"/>
      <w:marRight w:val="0"/>
      <w:marTop w:val="0"/>
      <w:marBottom w:val="0"/>
      <w:divBdr>
        <w:top w:val="none" w:sz="0" w:space="0" w:color="auto"/>
        <w:left w:val="none" w:sz="0" w:space="0" w:color="auto"/>
        <w:bottom w:val="none" w:sz="0" w:space="0" w:color="auto"/>
        <w:right w:val="none" w:sz="0" w:space="0" w:color="auto"/>
      </w:divBdr>
    </w:div>
    <w:div w:id="827326507">
      <w:bodyDiv w:val="1"/>
      <w:marLeft w:val="0"/>
      <w:marRight w:val="0"/>
      <w:marTop w:val="0"/>
      <w:marBottom w:val="0"/>
      <w:divBdr>
        <w:top w:val="none" w:sz="0" w:space="0" w:color="auto"/>
        <w:left w:val="none" w:sz="0" w:space="0" w:color="auto"/>
        <w:bottom w:val="none" w:sz="0" w:space="0" w:color="auto"/>
        <w:right w:val="none" w:sz="0" w:space="0" w:color="auto"/>
      </w:divBdr>
    </w:div>
    <w:div w:id="913785036">
      <w:bodyDiv w:val="1"/>
      <w:marLeft w:val="0"/>
      <w:marRight w:val="0"/>
      <w:marTop w:val="0"/>
      <w:marBottom w:val="0"/>
      <w:divBdr>
        <w:top w:val="none" w:sz="0" w:space="0" w:color="auto"/>
        <w:left w:val="none" w:sz="0" w:space="0" w:color="auto"/>
        <w:bottom w:val="none" w:sz="0" w:space="0" w:color="auto"/>
        <w:right w:val="none" w:sz="0" w:space="0" w:color="auto"/>
      </w:divBdr>
      <w:divsChild>
        <w:div w:id="252321133">
          <w:marLeft w:val="0"/>
          <w:marRight w:val="0"/>
          <w:marTop w:val="15"/>
          <w:marBottom w:val="0"/>
          <w:divBdr>
            <w:top w:val="single" w:sz="48" w:space="0" w:color="auto"/>
            <w:left w:val="single" w:sz="48" w:space="0" w:color="auto"/>
            <w:bottom w:val="single" w:sz="48" w:space="0" w:color="auto"/>
            <w:right w:val="single" w:sz="48" w:space="0" w:color="auto"/>
          </w:divBdr>
          <w:divsChild>
            <w:div w:id="91779117">
              <w:marLeft w:val="0"/>
              <w:marRight w:val="0"/>
              <w:marTop w:val="0"/>
              <w:marBottom w:val="0"/>
              <w:divBdr>
                <w:top w:val="none" w:sz="0" w:space="0" w:color="auto"/>
                <w:left w:val="none" w:sz="0" w:space="0" w:color="auto"/>
                <w:bottom w:val="none" w:sz="0" w:space="0" w:color="auto"/>
                <w:right w:val="none" w:sz="0" w:space="0" w:color="auto"/>
              </w:divBdr>
              <w:divsChild>
                <w:div w:id="103421668">
                  <w:marLeft w:val="0"/>
                  <w:marRight w:val="0"/>
                  <w:marTop w:val="0"/>
                  <w:marBottom w:val="0"/>
                  <w:divBdr>
                    <w:top w:val="none" w:sz="0" w:space="0" w:color="auto"/>
                    <w:left w:val="none" w:sz="0" w:space="0" w:color="auto"/>
                    <w:bottom w:val="none" w:sz="0" w:space="0" w:color="auto"/>
                    <w:right w:val="none" w:sz="0" w:space="0" w:color="auto"/>
                  </w:divBdr>
                </w:div>
                <w:div w:id="965237381">
                  <w:marLeft w:val="0"/>
                  <w:marRight w:val="0"/>
                  <w:marTop w:val="0"/>
                  <w:marBottom w:val="0"/>
                  <w:divBdr>
                    <w:top w:val="none" w:sz="0" w:space="0" w:color="auto"/>
                    <w:left w:val="none" w:sz="0" w:space="0" w:color="auto"/>
                    <w:bottom w:val="none" w:sz="0" w:space="0" w:color="auto"/>
                    <w:right w:val="none" w:sz="0" w:space="0" w:color="auto"/>
                  </w:divBdr>
                </w:div>
                <w:div w:id="949045407">
                  <w:marLeft w:val="0"/>
                  <w:marRight w:val="0"/>
                  <w:marTop w:val="0"/>
                  <w:marBottom w:val="0"/>
                  <w:divBdr>
                    <w:top w:val="none" w:sz="0" w:space="0" w:color="auto"/>
                    <w:left w:val="none" w:sz="0" w:space="0" w:color="auto"/>
                    <w:bottom w:val="none" w:sz="0" w:space="0" w:color="auto"/>
                    <w:right w:val="none" w:sz="0" w:space="0" w:color="auto"/>
                  </w:divBdr>
                </w:div>
                <w:div w:id="184179677">
                  <w:marLeft w:val="0"/>
                  <w:marRight w:val="0"/>
                  <w:marTop w:val="0"/>
                  <w:marBottom w:val="0"/>
                  <w:divBdr>
                    <w:top w:val="none" w:sz="0" w:space="0" w:color="auto"/>
                    <w:left w:val="none" w:sz="0" w:space="0" w:color="auto"/>
                    <w:bottom w:val="none" w:sz="0" w:space="0" w:color="auto"/>
                    <w:right w:val="none" w:sz="0" w:space="0" w:color="auto"/>
                  </w:divBdr>
                </w:div>
                <w:div w:id="126464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3077177">
      <w:bodyDiv w:val="1"/>
      <w:marLeft w:val="0"/>
      <w:marRight w:val="0"/>
      <w:marTop w:val="0"/>
      <w:marBottom w:val="0"/>
      <w:divBdr>
        <w:top w:val="none" w:sz="0" w:space="0" w:color="auto"/>
        <w:left w:val="none" w:sz="0" w:space="0" w:color="auto"/>
        <w:bottom w:val="none" w:sz="0" w:space="0" w:color="auto"/>
        <w:right w:val="none" w:sz="0" w:space="0" w:color="auto"/>
      </w:divBdr>
    </w:div>
    <w:div w:id="1308901671">
      <w:bodyDiv w:val="1"/>
      <w:marLeft w:val="0"/>
      <w:marRight w:val="0"/>
      <w:marTop w:val="0"/>
      <w:marBottom w:val="0"/>
      <w:divBdr>
        <w:top w:val="none" w:sz="0" w:space="0" w:color="auto"/>
        <w:left w:val="none" w:sz="0" w:space="0" w:color="auto"/>
        <w:bottom w:val="none" w:sz="0" w:space="0" w:color="auto"/>
        <w:right w:val="none" w:sz="0" w:space="0" w:color="auto"/>
      </w:divBdr>
    </w:div>
    <w:div w:id="2022778866">
      <w:bodyDiv w:val="1"/>
      <w:marLeft w:val="0"/>
      <w:marRight w:val="0"/>
      <w:marTop w:val="0"/>
      <w:marBottom w:val="0"/>
      <w:divBdr>
        <w:top w:val="none" w:sz="0" w:space="0" w:color="auto"/>
        <w:left w:val="none" w:sz="0" w:space="0" w:color="auto"/>
        <w:bottom w:val="none" w:sz="0" w:space="0" w:color="auto"/>
        <w:right w:val="none" w:sz="0" w:space="0" w:color="auto"/>
      </w:divBdr>
    </w:div>
    <w:div w:id="2025091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oodle.org" TargetMode="External"/><Relationship Id="rId21" Type="http://schemas.openxmlformats.org/officeDocument/2006/relationships/hyperlink" Target="http://www.idpf.org/epub/oa/" TargetMode="External"/><Relationship Id="rId42" Type="http://schemas.openxmlformats.org/officeDocument/2006/relationships/image" Target="media/image6.png"/><Relationship Id="rId47" Type="http://schemas.openxmlformats.org/officeDocument/2006/relationships/footer" Target="footer5.xml"/><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hyperlink" Target="https://svgwg.org/svg2-d" TargetMode="External"/><Relationship Id="rId89" Type="http://schemas.openxmlformats.org/officeDocument/2006/relationships/theme" Target="theme/theme1.xml"/><Relationship Id="rId16" Type="http://schemas.openxmlformats.org/officeDocument/2006/relationships/hyperlink" Target="http://www.iso.org/obp" TargetMode="External"/><Relationship Id="rId11" Type="http://schemas.openxmlformats.org/officeDocument/2006/relationships/footer" Target="footer2.xml"/><Relationship Id="rId32" Type="http://schemas.openxmlformats.org/officeDocument/2006/relationships/hyperlink" Target="http://www.adlnet.org" TargetMode="External"/><Relationship Id="rId37" Type="http://schemas.openxmlformats.org/officeDocument/2006/relationships/hyperlink" Target="http://www.idpf.org/epub/profiles/edu/spec/" TargetMode="External"/><Relationship Id="rId53" Type="http://schemas.openxmlformats.org/officeDocument/2006/relationships/image" Target="media/image14.png"/><Relationship Id="rId58" Type="http://schemas.openxmlformats.org/officeDocument/2006/relationships/image" Target="media/image19.png"/><Relationship Id="rId74" Type="http://schemas.openxmlformats.org/officeDocument/2006/relationships/hyperlink" Target="http://www.docbook.org/tdg5" TargetMode="External"/><Relationship Id="rId79" Type="http://schemas.openxmlformats.org/officeDocument/2006/relationships/hyperlink" Target="http://tincanapi.com/tin-can-xapi/" TargetMode="External"/><Relationship Id="rId5" Type="http://schemas.openxmlformats.org/officeDocument/2006/relationships/webSettings" Target="webSettings.xml"/><Relationship Id="rId14" Type="http://schemas.openxmlformats.org/officeDocument/2006/relationships/footer" Target="footer3.xml"/><Relationship Id="rId22" Type="http://schemas.openxmlformats.org/officeDocument/2006/relationships/hyperlink" Target="http://idpf.org/epub/30" TargetMode="External"/><Relationship Id="rId27" Type="http://schemas.openxmlformats.org/officeDocument/2006/relationships/hyperlink" Target="http://www.w3.org/TR/html" TargetMode="External"/><Relationship Id="rId30" Type="http://schemas.openxmlformats.org/officeDocument/2006/relationships/hyperlink" Target="http://www.adlnet.gov/tla/experience-api" TargetMode="External"/><Relationship Id="rId35" Type="http://schemas.openxmlformats.org/officeDocument/2006/relationships/hyperlink" Target="https://dvcs.w3.orgt/hg/dap/raw/default/sensor-api" TargetMode="External"/><Relationship Id="rId43" Type="http://schemas.openxmlformats.org/officeDocument/2006/relationships/image" Target="media/image7.png"/><Relationship Id="rId48" Type="http://schemas.openxmlformats.org/officeDocument/2006/relationships/image" Target="media/image9.png"/><Relationship Id="rId56" Type="http://schemas.openxmlformats.org/officeDocument/2006/relationships/image" Target="media/image17.png"/><Relationship Id="rId64" Type="http://schemas.openxmlformats.org/officeDocument/2006/relationships/image" Target="media/image25.png"/><Relationship Id="rId69" Type="http://schemas.openxmlformats.org/officeDocument/2006/relationships/hyperlink" Target="http://www.xml-cml.org/tools/" TargetMode="External"/><Relationship Id="rId77" Type="http://schemas.openxmlformats.org/officeDocument/2006/relationships/hyperlink" Target="http://www.imsglobal.org/&#1074;&#1086;&#1087;&#1088;&#1086;&#1089;/" TargetMode="External"/><Relationship Id="rId8" Type="http://schemas.openxmlformats.org/officeDocument/2006/relationships/header" Target="header1.xml"/><Relationship Id="rId51" Type="http://schemas.openxmlformats.org/officeDocument/2006/relationships/image" Target="media/image12.png"/><Relationship Id="rId72" Type="http://schemas.openxmlformats.org/officeDocument/2006/relationships/hyperlink" Target="http://www.imsglobal.org/content/packaging/" TargetMode="External"/><Relationship Id="rId80" Type="http://schemas.openxmlformats.org/officeDocument/2006/relationships/hyperlink" Target="http://www.w3.org/TR/html5/" TargetMode="External"/><Relationship Id="rId85" Type="http://schemas.openxmlformats.org/officeDocument/2006/relationships/footer" Target="footer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www.imsglobal.org/activity/learning-tools-interoperability" TargetMode="External"/><Relationship Id="rId25" Type="http://schemas.openxmlformats.org/officeDocument/2006/relationships/hyperlink" Target="http://www.idpf.org/epub/oa" TargetMode="External"/><Relationship Id="rId33" Type="http://schemas.openxmlformats.org/officeDocument/2006/relationships/hyperlink" Target="http://www.imsglobal.org/activity/caliperram" TargetMode="External"/><Relationship Id="rId38" Type="http://schemas.openxmlformats.org/officeDocument/2006/relationships/image" Target="media/image2.png"/><Relationship Id="rId46" Type="http://schemas.openxmlformats.org/officeDocument/2006/relationships/header" Target="header5.xml"/><Relationship Id="rId59" Type="http://schemas.openxmlformats.org/officeDocument/2006/relationships/image" Target="media/image20.png"/><Relationship Id="rId67" Type="http://schemas.openxmlformats.org/officeDocument/2006/relationships/image" Target="media/image28.png"/><Relationship Id="rId20" Type="http://schemas.openxmlformats.org/officeDocument/2006/relationships/hyperlink" Target="http://www.lrmi.net" TargetMode="External"/><Relationship Id="rId41" Type="http://schemas.openxmlformats.org/officeDocument/2006/relationships/image" Target="media/image5.png"/><Relationship Id="rId54" Type="http://schemas.openxmlformats.org/officeDocument/2006/relationships/image" Target="media/image15.png"/><Relationship Id="rId62" Type="http://schemas.openxmlformats.org/officeDocument/2006/relationships/image" Target="media/image23.png"/><Relationship Id="rId70" Type="http://schemas.openxmlformats.org/officeDocument/2006/relationships/hyperlink" Target="http://creativecommons.org/" TargetMode="External"/><Relationship Id="rId75" Type="http://schemas.openxmlformats.org/officeDocument/2006/relationships/hyperlink" Target="http://docs.oasis-open.org/dita/v1.2/os/spec/DITA1.2-spec.htmlhttp://docs.oasis-open.org/dita/v1.2/os/spec/DITA1.2-spec.html" TargetMode="External"/><Relationship Id="rId83" Type="http://schemas.openxmlformats.org/officeDocument/2006/relationships/hyperlink" Target="http://www.openannotation.org/spec/core/"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lectropedia.org" TargetMode="External"/><Relationship Id="rId23" Type="http://schemas.openxmlformats.org/officeDocument/2006/relationships/hyperlink" Target="http://idpf.org/edupub" TargetMode="External"/><Relationship Id="rId28" Type="http://schemas.openxmlformats.org/officeDocument/2006/relationships/hyperlink" Target="http://www.imsglobal.org/question/index.html" TargetMode="External"/><Relationship Id="rId36" Type="http://schemas.openxmlformats.org/officeDocument/2006/relationships/hyperlink" Target="http://www.idpf.org/epub/profiles/edu/spec/" TargetMode="External"/><Relationship Id="rId49" Type="http://schemas.openxmlformats.org/officeDocument/2006/relationships/image" Target="media/image10.png"/><Relationship Id="rId57" Type="http://schemas.openxmlformats.org/officeDocument/2006/relationships/image" Target="media/image18.png"/><Relationship Id="rId10" Type="http://schemas.openxmlformats.org/officeDocument/2006/relationships/footer" Target="footer1.xml"/><Relationship Id="rId31" Type="http://schemas.openxmlformats.org/officeDocument/2006/relationships/hyperlink" Target="https://tincapi.com/overview" TargetMode="External"/><Relationship Id="rId44" Type="http://schemas.openxmlformats.org/officeDocument/2006/relationships/image" Target="media/image8.png"/><Relationship Id="rId52" Type="http://schemas.openxmlformats.org/officeDocument/2006/relationships/image" Target="media/image13.png"/><Relationship Id="rId60" Type="http://schemas.openxmlformats.org/officeDocument/2006/relationships/image" Target="media/image21.png"/><Relationship Id="rId65" Type="http://schemas.openxmlformats.org/officeDocument/2006/relationships/image" Target="media/image26.png"/><Relationship Id="rId73" Type="http://schemas.openxmlformats.org/officeDocument/2006/relationships/hyperlink" Target="https://docs.moodle.org/29/en/IMS_content_package" TargetMode="External"/><Relationship Id="rId78" Type="http://schemas.openxmlformats.org/officeDocument/2006/relationships/hyperlink" Target="http://www.tei-c.org/index.xml" TargetMode="External"/><Relationship Id="rId81" Type="http://schemas.openxmlformats.org/officeDocument/2006/relationships/hyperlink" Target="http://www.w3.org/TR/css-2010/" TargetMode="External"/><Relationship Id="rId86"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image" Target="media/image1.png"/><Relationship Id="rId39" Type="http://schemas.openxmlformats.org/officeDocument/2006/relationships/image" Target="media/image3.png"/><Relationship Id="rId34" Type="http://schemas.openxmlformats.org/officeDocument/2006/relationships/hyperlink" Target="https://dvcs.w3orgt/hg/dap/raw/default/sensor-api" TargetMode="External"/><Relationship Id="rId50" Type="http://schemas.openxmlformats.org/officeDocument/2006/relationships/image" Target="media/image11.png"/><Relationship Id="rId55" Type="http://schemas.openxmlformats.org/officeDocument/2006/relationships/image" Target="media/image16.png"/><Relationship Id="rId76" Type="http://schemas.openxmlformats.org/officeDocument/2006/relationships/hyperlink" Target="http://www.editeur.org/8/ONIx/" TargetMode="External"/><Relationship Id="rId7" Type="http://schemas.openxmlformats.org/officeDocument/2006/relationships/endnotes" Target="endnotes.xml"/><Relationship Id="rId71" Type="http://schemas.openxmlformats.org/officeDocument/2006/relationships/hyperlink" Target="https://en.wikipedia.org/wiki/EPUB" TargetMode="External"/><Relationship Id="rId2" Type="http://schemas.openxmlformats.org/officeDocument/2006/relationships/numbering" Target="numbering.xml"/><Relationship Id="rId29" Type="http://schemas.openxmlformats.org/officeDocument/2006/relationships/hyperlink" Target="http://www.imsglobal.org/activity/learning-tools-interoperability" TargetMode="External"/><Relationship Id="rId24" Type="http://schemas.openxmlformats.org/officeDocument/2006/relationships/hyperlink" Target="http://www.daisy.org" TargetMode="External"/><Relationship Id="rId40" Type="http://schemas.openxmlformats.org/officeDocument/2006/relationships/image" Target="media/image4.png"/><Relationship Id="rId45" Type="http://schemas.openxmlformats.org/officeDocument/2006/relationships/footer" Target="footer4.xml"/><Relationship Id="rId66" Type="http://schemas.openxmlformats.org/officeDocument/2006/relationships/image" Target="media/image27.png"/><Relationship Id="rId87" Type="http://schemas.openxmlformats.org/officeDocument/2006/relationships/footer" Target="footer7.xml"/><Relationship Id="rId61" Type="http://schemas.openxmlformats.org/officeDocument/2006/relationships/image" Target="media/image22.png"/><Relationship Id="rId82" Type="http://schemas.openxmlformats.org/officeDocument/2006/relationships/hyperlink" Target="http://www.w3.org/TR/mathml-for-css/" TargetMode="External"/><Relationship Id="rId19" Type="http://schemas.openxmlformats.org/officeDocument/2006/relationships/hyperlink" Target="http://www.docbook.org"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w3.org/TR/css-2010/" TargetMode="External"/><Relationship Id="rId2" Type="http://schemas.openxmlformats.org/officeDocument/2006/relationships/hyperlink" Target="http://www.w3.org/TR/css-2010/" TargetMode="External"/><Relationship Id="rId1" Type="http://schemas.openxmlformats.org/officeDocument/2006/relationships/hyperlink" Target="http://en.wikipedia.org/wiki/CascadingStyleSheet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61751-D903-4967-8FC2-81FBF1B51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1280</TotalTime>
  <Pages>86</Pages>
  <Words>23884</Words>
  <Characters>136145</Characters>
  <Application>Microsoft Office Word</Application>
  <DocSecurity>0</DocSecurity>
  <Lines>1134</Lines>
  <Paragraphs>319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159710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Raim</cp:lastModifiedBy>
  <cp:revision>217</cp:revision>
  <dcterms:created xsi:type="dcterms:W3CDTF">2020-02-12T03:23:00Z</dcterms:created>
  <dcterms:modified xsi:type="dcterms:W3CDTF">2023-05-26T08:06:00Z</dcterms:modified>
</cp:coreProperties>
</file>